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4E1B" w:rsidP="006C4E1B" w:rsidRDefault="006C4E1B" w14:paraId="08F7D0E9" w14:textId="77777777">
      <w:pPr>
        <w:jc w:val="center"/>
        <w:rPr>
          <w:rFonts w:ascii="Times New Roman" w:hAnsi="Times New Roman"/>
          <w:sz w:val="28"/>
          <w:szCs w:val="28"/>
          <w:lang w:val="en-US"/>
        </w:rPr>
      </w:pPr>
      <w:r>
        <w:rPr>
          <w:rFonts w:ascii="Times New Roman" w:hAnsi="Times New Roman"/>
          <w:sz w:val="28"/>
          <w:szCs w:val="28"/>
          <w:lang w:val="en-US"/>
        </w:rPr>
        <w:t>The Virtual Simulation Process</w:t>
      </w:r>
    </w:p>
    <w:p w:rsidR="006C4E1B" w:rsidP="006C4E1B" w:rsidRDefault="006C4E1B" w14:paraId="26162F66" w14:textId="77777777">
      <w:pPr>
        <w:jc w:val="center"/>
        <w:rPr>
          <w:rFonts w:ascii="Times New Roman" w:hAnsi="Times New Roman" w:cs="Times New Roman"/>
        </w:rPr>
      </w:pPr>
    </w:p>
    <w:p w:rsidRPr="002D20D8" w:rsidR="006C4E1B" w:rsidP="006C4E1B" w:rsidRDefault="006C4E1B" w14:paraId="3C25163D" w14:textId="0EEE53AC">
      <w:pPr>
        <w:jc w:val="center"/>
        <w:rPr>
          <w:rFonts w:ascii="Times New Roman" w:hAnsi="Times New Roman" w:cs="Times New Roman"/>
          <w:sz w:val="28"/>
          <w:szCs w:val="28"/>
        </w:rPr>
      </w:pPr>
      <w:r w:rsidRPr="63FFF9C0" w:rsidR="20E72761">
        <w:rPr>
          <w:rFonts w:ascii="Times New Roman" w:hAnsi="Times New Roman" w:cs="Times New Roman"/>
          <w:sz w:val="28"/>
          <w:szCs w:val="28"/>
        </w:rPr>
        <w:t xml:space="preserve"> </w:t>
      </w:r>
      <w:r w:rsidRPr="63FFF9C0" w:rsidR="006C4E1B">
        <w:rPr>
          <w:rFonts w:ascii="Times New Roman" w:hAnsi="Times New Roman" w:cs="Times New Roman"/>
          <w:sz w:val="28"/>
          <w:szCs w:val="28"/>
        </w:rPr>
        <w:t>3 – Case Scenario Development</w:t>
      </w:r>
    </w:p>
    <w:p w:rsidRPr="00B77F70" w:rsidR="006C4E1B" w:rsidP="006C4E1B" w:rsidRDefault="006C4E1B" w14:paraId="75D2EA80" w14:textId="77777777">
      <w:pPr>
        <w:rPr>
          <w:rFonts w:ascii="Times New Roman" w:hAnsi="Times New Roman" w:cs="Times New Roman"/>
        </w:rPr>
      </w:pPr>
    </w:p>
    <w:p w:rsidRPr="00EC0CC1" w:rsidR="006C4E1B" w:rsidP="006C4E1B" w:rsidRDefault="00EC0CC1" w14:paraId="32F38B0D" w14:textId="2F6C6DFB">
      <w:pPr>
        <w:rPr>
          <w:rFonts w:ascii="Times New Roman" w:hAnsi="Times New Roman" w:cs="Times New Roman"/>
          <w:b/>
          <w:bCs/>
          <w:sz w:val="28"/>
          <w:szCs w:val="28"/>
        </w:rPr>
      </w:pPr>
      <w:r w:rsidRPr="00EC0CC1">
        <w:rPr>
          <w:rFonts w:ascii="Times New Roman" w:hAnsi="Times New Roman" w:cs="Times New Roman"/>
          <w:b/>
          <w:bCs/>
          <w:sz w:val="28"/>
          <w:szCs w:val="28"/>
        </w:rPr>
        <w:t>Part 1</w:t>
      </w:r>
    </w:p>
    <w:p w:rsidR="00055190" w:rsidP="006C4E1B" w:rsidRDefault="00055190" w14:paraId="247706D2" w14:textId="054D6741">
      <w:pPr>
        <w:rPr>
          <w:rFonts w:ascii="Times New Roman" w:hAnsi="Times New Roman" w:cs="Times New Roman"/>
        </w:rPr>
      </w:pPr>
    </w:p>
    <w:p w:rsidR="00055190" w:rsidP="006C4E1B" w:rsidRDefault="00055190" w14:paraId="057EEE9A" w14:textId="2FB09F9C">
      <w:pPr>
        <w:rPr>
          <w:rFonts w:ascii="Times New Roman" w:hAnsi="Times New Roman" w:cs="Times New Roman"/>
        </w:rPr>
      </w:pPr>
      <w:r>
        <w:rPr>
          <w:rFonts w:ascii="Times New Roman" w:hAnsi="Times New Roman" w:cs="Times New Roman"/>
        </w:rPr>
        <w:t>By now you will have chosen the course the virtual simulation will be</w:t>
      </w:r>
      <w:r w:rsidR="003E4362">
        <w:rPr>
          <w:rFonts w:ascii="Times New Roman" w:hAnsi="Times New Roman" w:cs="Times New Roman"/>
        </w:rPr>
        <w:t xml:space="preserve"> placed</w:t>
      </w:r>
      <w:r>
        <w:rPr>
          <w:rFonts w:ascii="Times New Roman" w:hAnsi="Times New Roman" w:cs="Times New Roman"/>
        </w:rPr>
        <w:t xml:space="preserve"> in, the overall learning outcomes that reflect the course and the specific learning objectives the students need to achieve to successfully complete the virtual simulation. In addition, you have begun to brainstorm the case scenario the virtual simulation will be based on. </w:t>
      </w:r>
      <w:r w:rsidR="00B82614">
        <w:rPr>
          <w:rFonts w:ascii="Times New Roman" w:hAnsi="Times New Roman" w:cs="Times New Roman"/>
        </w:rPr>
        <w:t xml:space="preserve">The next step is to build upon the case scenario, by determining the overall storyline and characters within the virtual simulation. </w:t>
      </w:r>
    </w:p>
    <w:p w:rsidR="003E4362" w:rsidP="006C4E1B" w:rsidRDefault="003E4362" w14:paraId="1949C3C2" w14:textId="20B2873B">
      <w:pPr>
        <w:rPr>
          <w:rFonts w:ascii="Times New Roman" w:hAnsi="Times New Roman" w:cs="Times New Roman"/>
        </w:rPr>
      </w:pPr>
    </w:p>
    <w:p w:rsidR="003E4362" w:rsidP="006C4E1B" w:rsidRDefault="003E4362" w14:paraId="7BFAB8F9" w14:textId="77777777">
      <w:pPr>
        <w:rPr>
          <w:rFonts w:ascii="Times New Roman" w:hAnsi="Times New Roman" w:cs="Times New Roman"/>
        </w:rPr>
      </w:pPr>
    </w:p>
    <w:p w:rsidR="00B82614" w:rsidP="00B82614" w:rsidRDefault="00B82614" w14:paraId="0A95D6BF" w14:textId="3CE08E29">
      <w:pPr>
        <w:rPr>
          <w:rFonts w:ascii="Times New Roman" w:hAnsi="Times New Roman" w:cs="Times New Roman"/>
          <w:b/>
          <w:bCs/>
          <w:lang w:val="en-US"/>
        </w:rPr>
      </w:pPr>
      <w:r w:rsidRPr="00B77F70">
        <w:rPr>
          <w:rFonts w:ascii="Times New Roman" w:hAnsi="Times New Roman" w:cs="Times New Roman"/>
          <w:b/>
          <w:bCs/>
          <w:lang w:val="en-US"/>
        </w:rPr>
        <w:t>Case Scenario</w:t>
      </w:r>
    </w:p>
    <w:p w:rsidRPr="00B77F70" w:rsidR="00B82614" w:rsidP="00B82614" w:rsidRDefault="00B82614" w14:paraId="0DBA9197" w14:textId="77777777">
      <w:pPr>
        <w:rPr>
          <w:rFonts w:ascii="Times New Roman" w:hAnsi="Times New Roman" w:cs="Times New Roman"/>
        </w:rPr>
      </w:pPr>
    </w:p>
    <w:p w:rsidR="00FE158C" w:rsidP="00FE158C" w:rsidRDefault="00B82614" w14:paraId="37D78C0B" w14:textId="79A1B5F8">
      <w:pPr>
        <w:rPr>
          <w:rFonts w:ascii="Times New Roman" w:hAnsi="Times New Roman" w:cs="Times New Roman"/>
        </w:rPr>
      </w:pPr>
      <w:r w:rsidRPr="524AF5CA" w:rsidR="00B82614">
        <w:rPr>
          <w:rFonts w:ascii="Times New Roman" w:hAnsi="Times New Roman" w:cs="Times New Roman"/>
          <w:lang w:val="en-US"/>
        </w:rPr>
        <w:t xml:space="preserve">When </w:t>
      </w:r>
      <w:r w:rsidRPr="524AF5CA" w:rsidR="00FE158C">
        <w:rPr>
          <w:rFonts w:ascii="Times New Roman" w:hAnsi="Times New Roman" w:cs="Times New Roman"/>
          <w:lang w:val="en-US"/>
        </w:rPr>
        <w:t>creating the storyline for the case scenario, r</w:t>
      </w:r>
      <w:r w:rsidRPr="524AF5CA" w:rsidR="00B82614">
        <w:rPr>
          <w:rFonts w:ascii="Times New Roman" w:hAnsi="Times New Roman" w:cs="Times New Roman"/>
          <w:lang w:val="en-US"/>
        </w:rPr>
        <w:t xml:space="preserve">eflect on </w:t>
      </w:r>
      <w:r w:rsidRPr="524AF5CA" w:rsidR="00FE158C">
        <w:rPr>
          <w:rFonts w:ascii="Times New Roman" w:hAnsi="Times New Roman" w:cs="Times New Roman"/>
          <w:lang w:val="en-US"/>
        </w:rPr>
        <w:t xml:space="preserve">the </w:t>
      </w:r>
      <w:r w:rsidRPr="524AF5CA" w:rsidR="003E4362">
        <w:rPr>
          <w:rFonts w:ascii="Times New Roman" w:hAnsi="Times New Roman" w:cs="Times New Roman"/>
          <w:lang w:val="en-US"/>
        </w:rPr>
        <w:t>course learning outcomes and</w:t>
      </w:r>
      <w:r w:rsidRPr="524AF5CA" w:rsidR="00FE158C">
        <w:rPr>
          <w:rFonts w:ascii="Times New Roman" w:hAnsi="Times New Roman" w:cs="Times New Roman"/>
          <w:lang w:val="en-US"/>
        </w:rPr>
        <w:t xml:space="preserve"> current field </w:t>
      </w:r>
      <w:r w:rsidRPr="524AF5CA" w:rsidR="00B82614">
        <w:rPr>
          <w:rFonts w:ascii="Times New Roman" w:hAnsi="Times New Roman" w:cs="Times New Roman"/>
          <w:lang w:val="en-US"/>
        </w:rPr>
        <w:t>placement</w:t>
      </w:r>
      <w:r w:rsidRPr="524AF5CA" w:rsidR="00FE158C">
        <w:rPr>
          <w:rFonts w:ascii="Times New Roman" w:hAnsi="Times New Roman" w:cs="Times New Roman"/>
          <w:lang w:val="en-US"/>
        </w:rPr>
        <w:t xml:space="preserve">s. Are there any </w:t>
      </w:r>
      <w:r w:rsidRPr="524AF5CA" w:rsidR="00B82614">
        <w:rPr>
          <w:rFonts w:ascii="Times New Roman" w:hAnsi="Times New Roman" w:cs="Times New Roman"/>
          <w:lang w:val="en-US"/>
        </w:rPr>
        <w:t xml:space="preserve">common </w:t>
      </w:r>
      <w:r w:rsidRPr="524AF5CA" w:rsidR="00FE158C">
        <w:rPr>
          <w:rFonts w:ascii="Times New Roman" w:hAnsi="Times New Roman" w:cs="Times New Roman"/>
          <w:lang w:val="en-US"/>
        </w:rPr>
        <w:t xml:space="preserve">challenges that your students experience related to their </w:t>
      </w:r>
      <w:r w:rsidRPr="524AF5CA" w:rsidR="00FE158C">
        <w:rPr>
          <w:rFonts w:ascii="Times New Roman" w:hAnsi="Times New Roman" w:cs="Times New Roman"/>
          <w:lang w:val="en-US"/>
        </w:rPr>
        <w:t>knowledge</w:t>
      </w:r>
      <w:r w:rsidRPr="524AF5CA" w:rsidR="00FE158C">
        <w:rPr>
          <w:rFonts w:ascii="Times New Roman" w:hAnsi="Times New Roman" w:cs="Times New Roman"/>
          <w:lang w:val="en-US"/>
        </w:rPr>
        <w:t xml:space="preserve"> and or s</w:t>
      </w:r>
      <w:r w:rsidRPr="524AF5CA" w:rsidR="00B82614">
        <w:rPr>
          <w:rFonts w:ascii="Times New Roman" w:hAnsi="Times New Roman" w:cs="Times New Roman"/>
          <w:lang w:val="en-US"/>
        </w:rPr>
        <w:t>kills</w:t>
      </w:r>
      <w:r w:rsidRPr="524AF5CA" w:rsidR="00FE158C">
        <w:rPr>
          <w:rFonts w:ascii="Times New Roman" w:hAnsi="Times New Roman" w:cs="Times New Roman"/>
          <w:lang w:val="en-US"/>
        </w:rPr>
        <w:t xml:space="preserve">? </w:t>
      </w:r>
      <w:r w:rsidRPr="524AF5CA" w:rsidR="00FE158C">
        <w:rPr>
          <w:rFonts w:ascii="Times New Roman" w:hAnsi="Times New Roman" w:cs="Times New Roman"/>
          <w:lang w:val="en-US"/>
        </w:rPr>
        <w:t xml:space="preserve">Brainstorm </w:t>
      </w:r>
      <w:r w:rsidRPr="524AF5CA" w:rsidR="00FE158C">
        <w:rPr>
          <w:rFonts w:ascii="Times New Roman" w:hAnsi="Times New Roman" w:cs="Times New Roman"/>
          <w:lang w:val="en-US"/>
        </w:rPr>
        <w:t xml:space="preserve">any gaps or concerns </w:t>
      </w:r>
      <w:r w:rsidRPr="524AF5CA" w:rsidR="003E4362">
        <w:rPr>
          <w:rFonts w:ascii="Times New Roman" w:hAnsi="Times New Roman" w:cs="Times New Roman"/>
          <w:lang w:val="en-US"/>
        </w:rPr>
        <w:t xml:space="preserve">within the course </w:t>
      </w:r>
      <w:r w:rsidRPr="524AF5CA" w:rsidR="00FE158C">
        <w:rPr>
          <w:rFonts w:ascii="Times New Roman" w:hAnsi="Times New Roman" w:cs="Times New Roman"/>
          <w:lang w:val="en-US"/>
        </w:rPr>
        <w:t xml:space="preserve">with your colleagues, field placement supervisors, and </w:t>
      </w:r>
      <w:r w:rsidRPr="524AF5CA" w:rsidR="00FE158C">
        <w:rPr>
          <w:rFonts w:ascii="Times New Roman" w:hAnsi="Times New Roman" w:cs="Times New Roman"/>
        </w:rPr>
        <w:t>students who have passed the course.</w:t>
      </w:r>
      <w:r w:rsidRPr="524AF5CA" w:rsidR="003E4362">
        <w:rPr>
          <w:rFonts w:ascii="Times New Roman" w:hAnsi="Times New Roman" w:cs="Times New Roman"/>
        </w:rPr>
        <w:t xml:space="preserve"> </w:t>
      </w:r>
      <w:r w:rsidRPr="524AF5CA" w:rsidR="00FE158C">
        <w:rPr>
          <w:rFonts w:ascii="Times New Roman" w:hAnsi="Times New Roman" w:cs="Times New Roman"/>
        </w:rPr>
        <w:t xml:space="preserve">After the brainstorming process, identify key </w:t>
      </w:r>
      <w:r w:rsidRPr="524AF5CA" w:rsidR="003E4362">
        <w:rPr>
          <w:rFonts w:ascii="Times New Roman" w:hAnsi="Times New Roman" w:cs="Times New Roman"/>
        </w:rPr>
        <w:t>concepts</w:t>
      </w:r>
      <w:r w:rsidRPr="524AF5CA" w:rsidR="00FE158C">
        <w:rPr>
          <w:rFonts w:ascii="Times New Roman" w:hAnsi="Times New Roman" w:cs="Times New Roman"/>
        </w:rPr>
        <w:t xml:space="preserve"> </w:t>
      </w:r>
      <w:r w:rsidRPr="524AF5CA" w:rsidR="003E4362">
        <w:rPr>
          <w:rFonts w:ascii="Times New Roman" w:hAnsi="Times New Roman" w:cs="Times New Roman"/>
        </w:rPr>
        <w:t>you want the</w:t>
      </w:r>
      <w:r w:rsidRPr="524AF5CA" w:rsidR="00FE158C">
        <w:rPr>
          <w:rFonts w:ascii="Times New Roman" w:hAnsi="Times New Roman" w:cs="Times New Roman"/>
        </w:rPr>
        <w:t xml:space="preserve"> case scenario </w:t>
      </w:r>
      <w:r w:rsidRPr="524AF5CA" w:rsidR="003E4362">
        <w:rPr>
          <w:rFonts w:ascii="Times New Roman" w:hAnsi="Times New Roman" w:cs="Times New Roman"/>
        </w:rPr>
        <w:t>to</w:t>
      </w:r>
      <w:r w:rsidRPr="524AF5CA" w:rsidR="00FE158C">
        <w:rPr>
          <w:rFonts w:ascii="Times New Roman" w:hAnsi="Times New Roman" w:cs="Times New Roman"/>
        </w:rPr>
        <w:t xml:space="preserve"> address. </w:t>
      </w:r>
      <w:r w:rsidRPr="524AF5CA" w:rsidR="003E4362">
        <w:rPr>
          <w:rFonts w:ascii="Times New Roman" w:hAnsi="Times New Roman" w:cs="Times New Roman"/>
        </w:rPr>
        <w:t>T</w:t>
      </w:r>
      <w:r w:rsidRPr="524AF5CA" w:rsidR="00FE158C">
        <w:rPr>
          <w:rFonts w:ascii="Times New Roman" w:hAnsi="Times New Roman" w:cs="Times New Roman"/>
        </w:rPr>
        <w:t>he</w:t>
      </w:r>
      <w:r w:rsidRPr="524AF5CA" w:rsidR="003E4362">
        <w:rPr>
          <w:rFonts w:ascii="Times New Roman" w:hAnsi="Times New Roman" w:cs="Times New Roman"/>
        </w:rPr>
        <w:t>se</w:t>
      </w:r>
      <w:r w:rsidRPr="524AF5CA" w:rsidR="00FE158C">
        <w:rPr>
          <w:rFonts w:ascii="Times New Roman" w:hAnsi="Times New Roman" w:cs="Times New Roman"/>
        </w:rPr>
        <w:t xml:space="preserve"> key concepts</w:t>
      </w:r>
      <w:r w:rsidRPr="524AF5CA" w:rsidR="003E4362">
        <w:rPr>
          <w:rFonts w:ascii="Times New Roman" w:hAnsi="Times New Roman" w:cs="Times New Roman"/>
        </w:rPr>
        <w:t xml:space="preserve"> should also focus on the learning objective</w:t>
      </w:r>
      <w:r w:rsidRPr="524AF5CA" w:rsidR="01772888">
        <w:rPr>
          <w:rFonts w:ascii="Times New Roman" w:hAnsi="Times New Roman" w:cs="Times New Roman"/>
        </w:rPr>
        <w:t>s</w:t>
      </w:r>
      <w:r w:rsidRPr="524AF5CA" w:rsidR="00FE158C">
        <w:rPr>
          <w:rFonts w:ascii="Times New Roman" w:hAnsi="Times New Roman" w:cs="Times New Roman"/>
        </w:rPr>
        <w:t xml:space="preserve">, </w:t>
      </w:r>
      <w:r w:rsidRPr="524AF5CA" w:rsidR="003E4362">
        <w:rPr>
          <w:rFonts w:ascii="Times New Roman" w:hAnsi="Times New Roman" w:cs="Times New Roman"/>
        </w:rPr>
        <w:t xml:space="preserve">which will help </w:t>
      </w:r>
      <w:r w:rsidRPr="524AF5CA" w:rsidR="00FE158C">
        <w:rPr>
          <w:rFonts w:ascii="Times New Roman" w:hAnsi="Times New Roman" w:cs="Times New Roman"/>
        </w:rPr>
        <w:t xml:space="preserve">you </w:t>
      </w:r>
      <w:r w:rsidRPr="524AF5CA" w:rsidR="00FE158C">
        <w:rPr>
          <w:rFonts w:ascii="Times New Roman" w:hAnsi="Times New Roman" w:cs="Times New Roman"/>
        </w:rPr>
        <w:t>to</w:t>
      </w:r>
      <w:r w:rsidRPr="524AF5CA" w:rsidR="00FE158C">
        <w:rPr>
          <w:rFonts w:ascii="Times New Roman" w:hAnsi="Times New Roman" w:cs="Times New Roman"/>
        </w:rPr>
        <w:t xml:space="preserve"> create </w:t>
      </w:r>
      <w:r w:rsidRPr="524AF5CA" w:rsidR="003E4362">
        <w:rPr>
          <w:rFonts w:ascii="Times New Roman" w:hAnsi="Times New Roman" w:cs="Times New Roman"/>
        </w:rPr>
        <w:t xml:space="preserve">the </w:t>
      </w:r>
      <w:r w:rsidRPr="524AF5CA" w:rsidR="00FE158C">
        <w:rPr>
          <w:rFonts w:ascii="Times New Roman" w:hAnsi="Times New Roman" w:cs="Times New Roman"/>
        </w:rPr>
        <w:t xml:space="preserve">decision point questions, answers, and feedback for the virtual simulation. </w:t>
      </w:r>
    </w:p>
    <w:p w:rsidR="0097409B" w:rsidP="00FE158C" w:rsidRDefault="0097409B" w14:paraId="3717CA8E" w14:textId="26C2727E">
      <w:pPr>
        <w:rPr>
          <w:rFonts w:ascii="Times New Roman" w:hAnsi="Times New Roman" w:cs="Times New Roman"/>
        </w:rPr>
      </w:pPr>
    </w:p>
    <w:p w:rsidRPr="00B77F70" w:rsidR="0097409B" w:rsidP="00FE158C" w:rsidRDefault="0097409B" w14:paraId="0CAF1B80" w14:textId="1356E3F9">
      <w:pPr>
        <w:rPr>
          <w:rFonts w:ascii="Times New Roman" w:hAnsi="Times New Roman" w:cs="Times New Roman"/>
        </w:rPr>
      </w:pPr>
      <w:r>
        <w:rPr>
          <w:rFonts w:ascii="Times New Roman" w:hAnsi="Times New Roman" w:cs="Times New Roman"/>
        </w:rPr>
        <w:t xml:space="preserve">For the following examples of decision point questions, answers, and feedback, I am going to use examples from a health history interview </w:t>
      </w:r>
      <w:r w:rsidR="00FA2AAD">
        <w:rPr>
          <w:rFonts w:ascii="Times New Roman" w:hAnsi="Times New Roman" w:cs="Times New Roman"/>
        </w:rPr>
        <w:t xml:space="preserve">virtual simulation: </w:t>
      </w:r>
      <w:hyperlink w:history="1" r:id="rId5">
        <w:r w:rsidRPr="007624CD" w:rsidR="00FA2AAD">
          <w:rPr>
            <w:rStyle w:val="Hyperlink"/>
            <w:rFonts w:ascii="Times New Roman" w:hAnsi="Times New Roman" w:cs="Times New Roman"/>
          </w:rPr>
          <w:t>https://pressbooks.library.ryerson.ca/healthhistory/</w:t>
        </w:r>
      </w:hyperlink>
      <w:r w:rsidR="00FA2AAD">
        <w:rPr>
          <w:rFonts w:ascii="Times New Roman" w:hAnsi="Times New Roman" w:cs="Times New Roman"/>
        </w:rPr>
        <w:t xml:space="preserve"> </w:t>
      </w:r>
    </w:p>
    <w:p w:rsidR="00FA2AAD" w:rsidP="00055190" w:rsidRDefault="00FA2AAD" w14:paraId="08A4356A" w14:textId="3DE7B66E">
      <w:pPr>
        <w:rPr>
          <w:rFonts w:ascii="Times New Roman" w:hAnsi="Times New Roman" w:cs="Times New Roman"/>
        </w:rPr>
      </w:pPr>
    </w:p>
    <w:p w:rsidR="003E4362" w:rsidP="00055190" w:rsidRDefault="003E4362" w14:paraId="7D4E6257" w14:textId="77777777">
      <w:pPr>
        <w:rPr>
          <w:rFonts w:ascii="Times New Roman" w:hAnsi="Times New Roman" w:cs="Times New Roman"/>
          <w:b/>
          <w:bCs/>
        </w:rPr>
      </w:pPr>
    </w:p>
    <w:p w:rsidRPr="0052777A" w:rsidR="0052777A" w:rsidP="00055190" w:rsidRDefault="0052777A" w14:paraId="0B37274C" w14:textId="08B4516B">
      <w:pPr>
        <w:rPr>
          <w:rFonts w:ascii="Times New Roman" w:hAnsi="Times New Roman" w:cs="Times New Roman"/>
          <w:b/>
          <w:bCs/>
        </w:rPr>
      </w:pPr>
      <w:r w:rsidRPr="0052777A">
        <w:rPr>
          <w:rFonts w:ascii="Times New Roman" w:hAnsi="Times New Roman" w:cs="Times New Roman"/>
          <w:b/>
          <w:bCs/>
        </w:rPr>
        <w:t>Decision Point Questions</w:t>
      </w:r>
    </w:p>
    <w:p w:rsidR="0097409B" w:rsidP="00055190" w:rsidRDefault="0097409B" w14:paraId="7C26D50D" w14:textId="024E3140">
      <w:pPr>
        <w:rPr>
          <w:rFonts w:ascii="Times New Roman" w:hAnsi="Times New Roman" w:cs="Times New Roman"/>
        </w:rPr>
      </w:pPr>
    </w:p>
    <w:p w:rsidRPr="00672EEF" w:rsidR="00672EEF" w:rsidP="00B7181D" w:rsidRDefault="00672EEF" w14:paraId="5DC948E8" w14:textId="0EEDDA6D">
      <w:pPr>
        <w:rPr>
          <w:rFonts w:ascii="Times New Roman" w:hAnsi="Times New Roman" w:cs="Times New Roman"/>
        </w:rPr>
      </w:pPr>
      <w:r w:rsidRPr="524AF5CA" w:rsidR="00672EEF">
        <w:rPr>
          <w:rFonts w:ascii="Times New Roman" w:hAnsi="Times New Roman" w:cs="Times New Roman"/>
          <w:lang w:val="en-US"/>
        </w:rPr>
        <w:t>Decision point questions should focus on the learner’s level, year and course learning objectives</w:t>
      </w:r>
      <w:r w:rsidRPr="524AF5CA" w:rsidR="00672EEF">
        <w:rPr>
          <w:rFonts w:ascii="Times New Roman" w:hAnsi="Times New Roman" w:cs="Times New Roman"/>
          <w:lang w:val="en-US"/>
        </w:rPr>
        <w:t xml:space="preserve">. </w:t>
      </w:r>
      <w:r w:rsidRPr="524AF5CA" w:rsidR="00B7181D">
        <w:rPr>
          <w:rFonts w:ascii="Times New Roman" w:hAnsi="Times New Roman" w:cs="Times New Roman"/>
          <w:lang w:val="en-US"/>
        </w:rPr>
        <w:t>The questions can help i</w:t>
      </w:r>
      <w:r w:rsidRPr="524AF5CA" w:rsidR="00672EEF">
        <w:rPr>
          <w:rFonts w:ascii="Times New Roman" w:hAnsi="Times New Roman" w:cs="Times New Roman"/>
          <w:lang w:val="en-US"/>
        </w:rPr>
        <w:t>dentify gaps in the student’s knowledge and skills</w:t>
      </w:r>
      <w:r w:rsidRPr="524AF5CA" w:rsidR="00B7181D">
        <w:rPr>
          <w:rFonts w:ascii="Times New Roman" w:hAnsi="Times New Roman" w:cs="Times New Roman"/>
          <w:lang w:val="en-US"/>
        </w:rPr>
        <w:t>; h</w:t>
      </w:r>
      <w:r w:rsidRPr="524AF5CA" w:rsidR="00672EEF">
        <w:rPr>
          <w:rFonts w:ascii="Times New Roman" w:hAnsi="Times New Roman" w:cs="Times New Roman"/>
          <w:lang w:val="en-US"/>
        </w:rPr>
        <w:t>ighlight key concepts that the student</w:t>
      </w:r>
      <w:r w:rsidRPr="524AF5CA" w:rsidR="43E85E3E">
        <w:rPr>
          <w:rFonts w:ascii="Times New Roman" w:hAnsi="Times New Roman" w:cs="Times New Roman"/>
          <w:lang w:val="en-US"/>
        </w:rPr>
        <w:t>s</w:t>
      </w:r>
      <w:r w:rsidRPr="524AF5CA" w:rsidR="00672EEF">
        <w:rPr>
          <w:rFonts w:ascii="Times New Roman" w:hAnsi="Times New Roman" w:cs="Times New Roman"/>
          <w:lang w:val="en-US"/>
        </w:rPr>
        <w:t xml:space="preserve"> </w:t>
      </w:r>
      <w:r w:rsidRPr="524AF5CA" w:rsidR="00672EEF">
        <w:rPr>
          <w:rFonts w:ascii="Times New Roman" w:hAnsi="Times New Roman" w:cs="Times New Roman"/>
          <w:lang w:val="en-US"/>
        </w:rPr>
        <w:t>need</w:t>
      </w:r>
      <w:r w:rsidRPr="524AF5CA" w:rsidR="00672EEF">
        <w:rPr>
          <w:rFonts w:ascii="Times New Roman" w:hAnsi="Times New Roman" w:cs="Times New Roman"/>
          <w:lang w:val="en-US"/>
        </w:rPr>
        <w:t xml:space="preserve"> to know about the </w:t>
      </w:r>
      <w:r w:rsidRPr="524AF5CA" w:rsidR="00B7181D">
        <w:rPr>
          <w:rFonts w:ascii="Times New Roman" w:hAnsi="Times New Roman" w:cs="Times New Roman"/>
          <w:lang w:val="en-US"/>
        </w:rPr>
        <w:t xml:space="preserve">course; and </w:t>
      </w:r>
      <w:r w:rsidRPr="524AF5CA" w:rsidR="0DE3434A">
        <w:rPr>
          <w:rFonts w:ascii="Times New Roman" w:hAnsi="Times New Roman" w:cs="Times New Roman"/>
          <w:lang w:val="en-US"/>
        </w:rPr>
        <w:t>address</w:t>
      </w:r>
      <w:r w:rsidRPr="524AF5CA" w:rsidR="00672EEF">
        <w:rPr>
          <w:rFonts w:ascii="Times New Roman" w:hAnsi="Times New Roman" w:cs="Times New Roman"/>
          <w:lang w:val="en-US"/>
        </w:rPr>
        <w:t xml:space="preserve"> concerns or fears students </w:t>
      </w:r>
      <w:r w:rsidRPr="524AF5CA" w:rsidR="00B7181D">
        <w:rPr>
          <w:rFonts w:ascii="Times New Roman" w:hAnsi="Times New Roman" w:cs="Times New Roman"/>
          <w:lang w:val="en-US"/>
        </w:rPr>
        <w:t>may experience</w:t>
      </w:r>
      <w:r w:rsidRPr="524AF5CA" w:rsidR="00672EEF">
        <w:rPr>
          <w:rFonts w:ascii="Times New Roman" w:hAnsi="Times New Roman" w:cs="Times New Roman"/>
          <w:lang w:val="en-US"/>
        </w:rPr>
        <w:t>.</w:t>
      </w:r>
    </w:p>
    <w:p w:rsidR="00672EEF" w:rsidP="00055190" w:rsidRDefault="00672EEF" w14:paraId="0CC426CA" w14:textId="77777777">
      <w:pPr>
        <w:rPr>
          <w:rFonts w:ascii="Times New Roman" w:hAnsi="Times New Roman" w:cs="Times New Roman"/>
        </w:rPr>
      </w:pPr>
    </w:p>
    <w:p w:rsidR="0052777A" w:rsidP="00055190" w:rsidRDefault="00055190" w14:paraId="0A8D6D9D" w14:textId="6590B96F">
      <w:pPr>
        <w:rPr>
          <w:rFonts w:ascii="Times New Roman" w:hAnsi="Times New Roman" w:cs="Times New Roman"/>
        </w:rPr>
      </w:pPr>
      <w:r>
        <w:rPr>
          <w:rFonts w:ascii="Times New Roman" w:hAnsi="Times New Roman" w:cs="Times New Roman"/>
        </w:rPr>
        <w:t xml:space="preserve">Each learning objective, can be </w:t>
      </w:r>
      <w:r w:rsidR="0052777A">
        <w:rPr>
          <w:rFonts w:ascii="Times New Roman" w:hAnsi="Times New Roman" w:cs="Times New Roman"/>
        </w:rPr>
        <w:t>one or more</w:t>
      </w:r>
      <w:r>
        <w:rPr>
          <w:rFonts w:ascii="Times New Roman" w:hAnsi="Times New Roman" w:cs="Times New Roman"/>
        </w:rPr>
        <w:t xml:space="preserve"> decision point</w:t>
      </w:r>
      <w:r w:rsidR="0052777A">
        <w:rPr>
          <w:rFonts w:ascii="Times New Roman" w:hAnsi="Times New Roman" w:cs="Times New Roman"/>
        </w:rPr>
        <w:t>s</w:t>
      </w:r>
      <w:r>
        <w:rPr>
          <w:rFonts w:ascii="Times New Roman" w:hAnsi="Times New Roman" w:cs="Times New Roman"/>
        </w:rPr>
        <w:t xml:space="preserve"> </w:t>
      </w:r>
      <w:r w:rsidR="0052777A">
        <w:rPr>
          <w:rFonts w:ascii="Times New Roman" w:hAnsi="Times New Roman" w:cs="Times New Roman"/>
        </w:rPr>
        <w:t>throughout</w:t>
      </w:r>
      <w:r>
        <w:rPr>
          <w:rFonts w:ascii="Times New Roman" w:hAnsi="Times New Roman" w:cs="Times New Roman"/>
        </w:rPr>
        <w:t xml:space="preserve"> the virtual simulation.</w:t>
      </w:r>
      <w:r w:rsidR="0097409B">
        <w:rPr>
          <w:rFonts w:ascii="Times New Roman" w:hAnsi="Times New Roman" w:cs="Times New Roman"/>
        </w:rPr>
        <w:t xml:space="preserve"> </w:t>
      </w:r>
    </w:p>
    <w:p w:rsidR="0097409B" w:rsidP="00055190" w:rsidRDefault="0097409B" w14:paraId="492F3AE5" w14:textId="77777777">
      <w:pPr>
        <w:rPr>
          <w:rFonts w:ascii="Times New Roman" w:hAnsi="Times New Roman" w:cs="Times New Roman"/>
        </w:rPr>
      </w:pPr>
    </w:p>
    <w:p w:rsidR="0052777A" w:rsidP="00055190" w:rsidRDefault="0052777A" w14:paraId="31053CC5" w14:textId="77777777">
      <w:pPr>
        <w:rPr>
          <w:rFonts w:ascii="Times New Roman" w:hAnsi="Times New Roman" w:cs="Times New Roman"/>
        </w:rPr>
      </w:pPr>
      <w:r>
        <w:rPr>
          <w:rFonts w:ascii="Times New Roman" w:hAnsi="Times New Roman" w:cs="Times New Roman"/>
        </w:rPr>
        <w:t>For example, the learning objective:</w:t>
      </w:r>
    </w:p>
    <w:p w:rsidR="0052777A" w:rsidP="0052777A" w:rsidRDefault="0052777A" w14:paraId="507FA9D3" w14:textId="3B9869B0">
      <w:pPr>
        <w:pStyle w:val="ListParagraph"/>
        <w:numPr>
          <w:ilvl w:val="0"/>
          <w:numId w:val="12"/>
        </w:numPr>
        <w:rPr>
          <w:rFonts w:ascii="Times New Roman" w:hAnsi="Times New Roman" w:cs="Times New Roman"/>
        </w:rPr>
      </w:pPr>
      <w:r w:rsidRPr="0052777A">
        <w:rPr>
          <w:rFonts w:ascii="Times New Roman" w:hAnsi="Times New Roman" w:cs="Times New Roman"/>
        </w:rPr>
        <w:t>Apply therapeutic communication skills.</w:t>
      </w:r>
    </w:p>
    <w:p w:rsidR="0097409B" w:rsidP="0097409B" w:rsidRDefault="0097409B" w14:paraId="611B5BB4" w14:textId="7F913358">
      <w:pPr>
        <w:rPr>
          <w:rFonts w:ascii="Times New Roman" w:hAnsi="Times New Roman" w:cs="Times New Roman"/>
        </w:rPr>
      </w:pPr>
    </w:p>
    <w:p w:rsidR="0052777A" w:rsidP="0052777A" w:rsidRDefault="0097409B" w14:paraId="1F7E7187" w14:textId="099E275E">
      <w:pPr>
        <w:rPr>
          <w:rFonts w:ascii="Times New Roman" w:hAnsi="Times New Roman" w:cs="Times New Roman"/>
        </w:rPr>
      </w:pPr>
      <w:r>
        <w:rPr>
          <w:rFonts w:ascii="Times New Roman" w:hAnsi="Times New Roman" w:cs="Times New Roman"/>
        </w:rPr>
        <w:t xml:space="preserve">Can be broken down into multiple decision points. </w:t>
      </w:r>
      <w:r w:rsidR="0052777A">
        <w:rPr>
          <w:rFonts w:ascii="Times New Roman" w:hAnsi="Times New Roman" w:cs="Times New Roman"/>
        </w:rPr>
        <w:t>Potential decision points could include:</w:t>
      </w:r>
    </w:p>
    <w:p w:rsidR="0052777A" w:rsidP="0052777A" w:rsidRDefault="0052777A" w14:paraId="7DAA262F" w14:textId="1C4517AD">
      <w:pPr>
        <w:pStyle w:val="ListParagraph"/>
        <w:numPr>
          <w:ilvl w:val="0"/>
          <w:numId w:val="12"/>
        </w:numPr>
        <w:rPr>
          <w:rFonts w:ascii="Times New Roman" w:hAnsi="Times New Roman" w:cs="Times New Roman"/>
        </w:rPr>
      </w:pPr>
      <w:r>
        <w:rPr>
          <w:rFonts w:ascii="Times New Roman" w:hAnsi="Times New Roman" w:cs="Times New Roman"/>
        </w:rPr>
        <w:t>How can you begin to establish a therapeutic rapport with the client?</w:t>
      </w:r>
    </w:p>
    <w:p w:rsidR="0052777A" w:rsidP="0052777A" w:rsidRDefault="0052777A" w14:paraId="21AA10FB" w14:textId="6A458CB9">
      <w:pPr>
        <w:pStyle w:val="ListParagraph"/>
        <w:numPr>
          <w:ilvl w:val="0"/>
          <w:numId w:val="12"/>
        </w:numPr>
        <w:rPr>
          <w:rFonts w:ascii="Times New Roman" w:hAnsi="Times New Roman" w:cs="Times New Roman"/>
        </w:rPr>
      </w:pPr>
      <w:r>
        <w:rPr>
          <w:rFonts w:ascii="Times New Roman" w:hAnsi="Times New Roman" w:cs="Times New Roman"/>
        </w:rPr>
        <w:t xml:space="preserve">What communication strategy should you use that is consistent with a trauma-informed approach. </w:t>
      </w:r>
    </w:p>
    <w:p w:rsidR="0052777A" w:rsidP="0052777A" w:rsidRDefault="0052777A" w14:paraId="09348B26" w14:textId="539DA401">
      <w:pPr>
        <w:pStyle w:val="ListParagraph"/>
        <w:numPr>
          <w:ilvl w:val="0"/>
          <w:numId w:val="12"/>
        </w:numPr>
        <w:rPr>
          <w:rFonts w:ascii="Times New Roman" w:hAnsi="Times New Roman" w:cs="Times New Roman"/>
        </w:rPr>
      </w:pPr>
      <w:r>
        <w:rPr>
          <w:rFonts w:ascii="Times New Roman" w:hAnsi="Times New Roman" w:cs="Times New Roman"/>
        </w:rPr>
        <w:t>How should you respond to the client crying?</w:t>
      </w:r>
    </w:p>
    <w:p w:rsidR="0052777A" w:rsidP="0052777A" w:rsidRDefault="0052777A" w14:paraId="61A98A63" w14:textId="71326D16">
      <w:pPr>
        <w:rPr>
          <w:rFonts w:ascii="Times New Roman" w:hAnsi="Times New Roman" w:cs="Times New Roman"/>
        </w:rPr>
      </w:pPr>
    </w:p>
    <w:p w:rsidR="0052777A" w:rsidP="0052777A" w:rsidRDefault="0052777A" w14:paraId="368FE4BF" w14:textId="1958CA56">
      <w:pPr>
        <w:rPr>
          <w:rFonts w:ascii="Times New Roman" w:hAnsi="Times New Roman" w:cs="Times New Roman"/>
        </w:rPr>
      </w:pPr>
      <w:r>
        <w:rPr>
          <w:rFonts w:ascii="Times New Roman" w:hAnsi="Times New Roman" w:cs="Times New Roman"/>
        </w:rPr>
        <w:t>Each of the above decision point question</w:t>
      </w:r>
      <w:r w:rsidR="003E4362">
        <w:rPr>
          <w:rFonts w:ascii="Times New Roman" w:hAnsi="Times New Roman" w:cs="Times New Roman"/>
        </w:rPr>
        <w:t>s are</w:t>
      </w:r>
      <w:r w:rsidR="0097409B">
        <w:rPr>
          <w:rFonts w:ascii="Times New Roman" w:hAnsi="Times New Roman" w:cs="Times New Roman"/>
        </w:rPr>
        <w:t xml:space="preserve"> examples </w:t>
      </w:r>
      <w:r>
        <w:rPr>
          <w:rFonts w:ascii="Times New Roman" w:hAnsi="Times New Roman" w:cs="Times New Roman"/>
        </w:rPr>
        <w:t xml:space="preserve">relate to therapeutic communication. It is important </w:t>
      </w:r>
      <w:r w:rsidR="0097409B">
        <w:rPr>
          <w:rFonts w:ascii="Times New Roman" w:hAnsi="Times New Roman" w:cs="Times New Roman"/>
        </w:rPr>
        <w:t xml:space="preserve">that you </w:t>
      </w:r>
      <w:r>
        <w:rPr>
          <w:rFonts w:ascii="Times New Roman" w:hAnsi="Times New Roman" w:cs="Times New Roman"/>
        </w:rPr>
        <w:t xml:space="preserve">connect the decision point question to the </w:t>
      </w:r>
      <w:r w:rsidR="0097409B">
        <w:rPr>
          <w:rFonts w:ascii="Times New Roman" w:hAnsi="Times New Roman" w:cs="Times New Roman"/>
        </w:rPr>
        <w:t xml:space="preserve">virtual simulation </w:t>
      </w:r>
      <w:r>
        <w:rPr>
          <w:rFonts w:ascii="Times New Roman" w:hAnsi="Times New Roman" w:cs="Times New Roman"/>
        </w:rPr>
        <w:t xml:space="preserve">learning objective and </w:t>
      </w:r>
      <w:r w:rsidR="0097409B">
        <w:rPr>
          <w:rFonts w:ascii="Times New Roman" w:hAnsi="Times New Roman" w:cs="Times New Roman"/>
        </w:rPr>
        <w:t>the</w:t>
      </w:r>
      <w:r>
        <w:rPr>
          <w:rFonts w:ascii="Times New Roman" w:hAnsi="Times New Roman" w:cs="Times New Roman"/>
        </w:rPr>
        <w:t xml:space="preserve"> course content. </w:t>
      </w:r>
    </w:p>
    <w:p w:rsidR="0052777A" w:rsidP="0052777A" w:rsidRDefault="0052777A" w14:paraId="1893ED8A" w14:textId="66ECA475">
      <w:pPr>
        <w:rPr>
          <w:rFonts w:ascii="Times New Roman" w:hAnsi="Times New Roman" w:cs="Times New Roman"/>
        </w:rPr>
      </w:pPr>
    </w:p>
    <w:p w:rsidR="00B82614" w:rsidP="00B82614" w:rsidRDefault="00B82614" w14:paraId="036DA2E5" w14:textId="77777777">
      <w:pPr>
        <w:rPr>
          <w:rFonts w:ascii="Times New Roman" w:hAnsi="Times New Roman" w:cs="Times New Roman"/>
          <w:lang w:val="en-US"/>
        </w:rPr>
      </w:pPr>
      <w:r>
        <w:rPr>
          <w:rFonts w:ascii="Times New Roman" w:hAnsi="Times New Roman" w:cs="Times New Roman"/>
          <w:lang w:val="en-US"/>
        </w:rPr>
        <w:t>Ask yourself:</w:t>
      </w:r>
    </w:p>
    <w:p w:rsidRPr="00672EEF" w:rsidR="00B82614" w:rsidP="00B82614" w:rsidRDefault="00B82614" w14:paraId="58D27CAA" w14:textId="34BF6E08">
      <w:pPr>
        <w:pStyle w:val="ListParagraph"/>
        <w:numPr>
          <w:ilvl w:val="0"/>
          <w:numId w:val="13"/>
        </w:numPr>
        <w:rPr>
          <w:rFonts w:ascii="Times New Roman" w:hAnsi="Times New Roman" w:cs="Times New Roman"/>
        </w:rPr>
      </w:pPr>
      <w:r w:rsidRPr="00B82614">
        <w:rPr>
          <w:rFonts w:ascii="Times New Roman" w:hAnsi="Times New Roman" w:cs="Times New Roman"/>
          <w:lang w:val="en-US"/>
        </w:rPr>
        <w:t xml:space="preserve">What decision point questions would facilitate students’ knowledge and skills required to successfully learn the course content.  </w:t>
      </w:r>
    </w:p>
    <w:p w:rsidR="00672EEF" w:rsidP="00672EEF" w:rsidRDefault="00672EEF" w14:paraId="2EECEC88" w14:textId="288C1734">
      <w:pPr>
        <w:rPr>
          <w:rFonts w:ascii="Times New Roman" w:hAnsi="Times New Roman" w:cs="Times New Roman"/>
        </w:rPr>
      </w:pPr>
    </w:p>
    <w:p w:rsidR="00672EEF" w:rsidP="00672EEF" w:rsidRDefault="003E4362" w14:paraId="2162FC0F" w14:textId="31FB6867">
      <w:pPr>
        <w:rPr>
          <w:rFonts w:ascii="Times New Roman" w:hAnsi="Times New Roman" w:cs="Times New Roman"/>
        </w:rPr>
      </w:pPr>
      <w:r>
        <w:rPr>
          <w:rFonts w:ascii="Times New Roman" w:hAnsi="Times New Roman" w:cs="Times New Roman"/>
        </w:rPr>
        <w:t>The d</w:t>
      </w:r>
      <w:r w:rsidR="00672EEF">
        <w:rPr>
          <w:rFonts w:ascii="Times New Roman" w:hAnsi="Times New Roman" w:cs="Times New Roman"/>
        </w:rPr>
        <w:t xml:space="preserve">ecision point questions should be addressed to the </w:t>
      </w:r>
      <w:r>
        <w:rPr>
          <w:rFonts w:ascii="Times New Roman" w:hAnsi="Times New Roman" w:cs="Times New Roman"/>
        </w:rPr>
        <w:t>student</w:t>
      </w:r>
      <w:r w:rsidR="00672EEF">
        <w:rPr>
          <w:rFonts w:ascii="Times New Roman" w:hAnsi="Times New Roman" w:cs="Times New Roman"/>
        </w:rPr>
        <w:t xml:space="preserve"> playing the virtual simulation. </w:t>
      </w:r>
      <w:r w:rsidR="00672EEF">
        <w:rPr>
          <w:rFonts w:ascii="Times New Roman" w:hAnsi="Times New Roman" w:cs="Times New Roman"/>
          <w:lang w:val="en-US"/>
        </w:rPr>
        <w:t xml:space="preserve">Use terminology that is second person. </w:t>
      </w:r>
      <w:r>
        <w:rPr>
          <w:rFonts w:ascii="Times New Roman" w:hAnsi="Times New Roman" w:cs="Times New Roman"/>
        </w:rPr>
        <w:t>Additional</w:t>
      </w:r>
      <w:r w:rsidR="00672EEF">
        <w:rPr>
          <w:rFonts w:ascii="Times New Roman" w:hAnsi="Times New Roman" w:cs="Times New Roman"/>
        </w:rPr>
        <w:t xml:space="preserve"> examples of decision points questions include:</w:t>
      </w:r>
    </w:p>
    <w:p w:rsidRPr="00842EFE" w:rsidR="00672EEF" w:rsidP="00672EEF" w:rsidRDefault="00672EEF" w14:paraId="0EB23851" w14:textId="77777777">
      <w:pPr>
        <w:pStyle w:val="ListParagraph"/>
        <w:numPr>
          <w:ilvl w:val="0"/>
          <w:numId w:val="7"/>
        </w:numPr>
        <w:rPr>
          <w:rFonts w:ascii="Times New Roman" w:hAnsi="Times New Roman" w:cs="Times New Roman"/>
          <w:lang w:val="en-US"/>
        </w:rPr>
      </w:pPr>
      <w:r w:rsidRPr="00842EFE">
        <w:rPr>
          <w:rFonts w:ascii="Times New Roman" w:hAnsi="Times New Roman" w:cs="Times New Roman"/>
          <w:lang w:val="en-US"/>
        </w:rPr>
        <w:t xml:space="preserve">What communication strategy should you use to explore </w:t>
      </w:r>
      <w:proofErr w:type="gramStart"/>
      <w:r>
        <w:rPr>
          <w:rFonts w:ascii="Times New Roman" w:hAnsi="Times New Roman" w:cs="Times New Roman"/>
          <w:lang w:val="en-US"/>
        </w:rPr>
        <w:t xml:space="preserve">… </w:t>
      </w:r>
      <w:r w:rsidRPr="00842EFE">
        <w:rPr>
          <w:rFonts w:ascii="Times New Roman" w:hAnsi="Times New Roman" w:cs="Times New Roman"/>
          <w:lang w:val="en-US"/>
        </w:rPr>
        <w:t>?</w:t>
      </w:r>
      <w:proofErr w:type="gramEnd"/>
    </w:p>
    <w:p w:rsidRPr="00842EFE" w:rsidR="00672EEF" w:rsidP="00672EEF" w:rsidRDefault="00672EEF" w14:paraId="66272C94" w14:textId="77777777">
      <w:pPr>
        <w:pStyle w:val="ListParagraph"/>
        <w:numPr>
          <w:ilvl w:val="0"/>
          <w:numId w:val="7"/>
        </w:numPr>
        <w:rPr>
          <w:rFonts w:ascii="Times New Roman" w:hAnsi="Times New Roman" w:cs="Times New Roman"/>
          <w:lang w:val="en-US"/>
        </w:rPr>
      </w:pPr>
      <w:r w:rsidRPr="00842EFE">
        <w:rPr>
          <w:rFonts w:ascii="Times New Roman" w:hAnsi="Times New Roman" w:cs="Times New Roman"/>
          <w:lang w:val="en-US"/>
        </w:rPr>
        <w:t xml:space="preserve">How should you inquire about </w:t>
      </w:r>
      <w:proofErr w:type="gramStart"/>
      <w:r>
        <w:rPr>
          <w:rFonts w:ascii="Times New Roman" w:hAnsi="Times New Roman" w:cs="Times New Roman"/>
          <w:lang w:val="en-US"/>
        </w:rPr>
        <w:t xml:space="preserve">… </w:t>
      </w:r>
      <w:r w:rsidRPr="00842EFE">
        <w:rPr>
          <w:rFonts w:ascii="Times New Roman" w:hAnsi="Times New Roman" w:cs="Times New Roman"/>
          <w:lang w:val="en-US"/>
        </w:rPr>
        <w:t>?</w:t>
      </w:r>
      <w:proofErr w:type="gramEnd"/>
    </w:p>
    <w:p w:rsidR="00672EEF" w:rsidP="00672EEF" w:rsidRDefault="00672EEF" w14:paraId="751675D9" w14:textId="77777777">
      <w:pPr>
        <w:pStyle w:val="ListParagraph"/>
        <w:numPr>
          <w:ilvl w:val="0"/>
          <w:numId w:val="7"/>
        </w:numPr>
        <w:rPr>
          <w:rFonts w:ascii="Times New Roman" w:hAnsi="Times New Roman" w:cs="Times New Roman"/>
          <w:lang w:val="en-US"/>
        </w:rPr>
      </w:pPr>
      <w:r>
        <w:rPr>
          <w:rFonts w:ascii="Times New Roman" w:hAnsi="Times New Roman" w:cs="Times New Roman"/>
          <w:lang w:val="en-US"/>
        </w:rPr>
        <w:t xml:space="preserve">How should you respond to </w:t>
      </w:r>
      <w:proofErr w:type="gramStart"/>
      <w:r>
        <w:rPr>
          <w:rFonts w:ascii="Times New Roman" w:hAnsi="Times New Roman" w:cs="Times New Roman"/>
          <w:lang w:val="en-US"/>
        </w:rPr>
        <w:t>… ?</w:t>
      </w:r>
      <w:proofErr w:type="gramEnd"/>
    </w:p>
    <w:p w:rsidR="00672EEF" w:rsidP="00672EEF" w:rsidRDefault="00672EEF" w14:paraId="06420818" w14:textId="77777777">
      <w:pPr>
        <w:pStyle w:val="ListParagraph"/>
        <w:numPr>
          <w:ilvl w:val="0"/>
          <w:numId w:val="7"/>
        </w:numPr>
        <w:rPr>
          <w:rFonts w:ascii="Times New Roman" w:hAnsi="Times New Roman" w:cs="Times New Roman"/>
          <w:lang w:val="en-US"/>
        </w:rPr>
      </w:pPr>
      <w:r>
        <w:rPr>
          <w:rFonts w:ascii="Times New Roman" w:hAnsi="Times New Roman" w:cs="Times New Roman"/>
          <w:lang w:val="en-US"/>
        </w:rPr>
        <w:t>What additional information do you need to …?</w:t>
      </w:r>
    </w:p>
    <w:p w:rsidR="00672EEF" w:rsidP="00672EEF" w:rsidRDefault="00672EEF" w14:paraId="2E3D3EB0" w14:textId="77777777">
      <w:pPr>
        <w:pStyle w:val="ListParagraph"/>
        <w:numPr>
          <w:ilvl w:val="0"/>
          <w:numId w:val="7"/>
        </w:numPr>
        <w:rPr>
          <w:rFonts w:ascii="Times New Roman" w:hAnsi="Times New Roman" w:cs="Times New Roman"/>
          <w:lang w:val="en-US"/>
        </w:rPr>
      </w:pPr>
      <w:r>
        <w:rPr>
          <w:rFonts w:ascii="Times New Roman" w:hAnsi="Times New Roman" w:cs="Times New Roman"/>
          <w:lang w:val="en-US"/>
        </w:rPr>
        <w:t xml:space="preserve">How should you perform </w:t>
      </w:r>
      <w:proofErr w:type="gramStart"/>
      <w:r>
        <w:rPr>
          <w:rFonts w:ascii="Times New Roman" w:hAnsi="Times New Roman" w:cs="Times New Roman"/>
          <w:lang w:val="en-US"/>
        </w:rPr>
        <w:t>… ?</w:t>
      </w:r>
      <w:proofErr w:type="gramEnd"/>
    </w:p>
    <w:p w:rsidR="00672EEF" w:rsidP="00672EEF" w:rsidRDefault="00672EEF" w14:paraId="7E9AA1BA" w14:textId="77777777">
      <w:pPr>
        <w:pStyle w:val="ListParagraph"/>
        <w:numPr>
          <w:ilvl w:val="0"/>
          <w:numId w:val="7"/>
        </w:numPr>
        <w:rPr>
          <w:rFonts w:ascii="Times New Roman" w:hAnsi="Times New Roman" w:cs="Times New Roman"/>
          <w:lang w:val="en-US"/>
        </w:rPr>
      </w:pPr>
      <w:r>
        <w:rPr>
          <w:rFonts w:ascii="Times New Roman" w:hAnsi="Times New Roman" w:cs="Times New Roman"/>
          <w:lang w:val="en-US"/>
        </w:rPr>
        <w:t>What is your priority assessment …?</w:t>
      </w:r>
    </w:p>
    <w:p w:rsidRPr="00672EEF" w:rsidR="00672EEF" w:rsidP="00672EEF" w:rsidRDefault="00672EEF" w14:paraId="2BEE74F3" w14:textId="77777777">
      <w:pPr>
        <w:rPr>
          <w:rFonts w:ascii="Times New Roman" w:hAnsi="Times New Roman" w:cs="Times New Roman"/>
        </w:rPr>
      </w:pPr>
    </w:p>
    <w:p w:rsidR="00B82614" w:rsidP="0052777A" w:rsidRDefault="00B82614" w14:paraId="70974D8A" w14:textId="77777777">
      <w:pPr>
        <w:rPr>
          <w:rFonts w:ascii="Times New Roman" w:hAnsi="Times New Roman" w:cs="Times New Roman"/>
        </w:rPr>
      </w:pPr>
    </w:p>
    <w:p w:rsidRPr="00B82614" w:rsidR="0052777A" w:rsidP="0052777A" w:rsidRDefault="00B82614" w14:paraId="1AAC1ED3" w14:textId="41EB0067">
      <w:pPr>
        <w:rPr>
          <w:rFonts w:ascii="Times New Roman" w:hAnsi="Times New Roman" w:cs="Times New Roman"/>
          <w:b/>
          <w:bCs/>
        </w:rPr>
      </w:pPr>
      <w:r w:rsidRPr="00B82614">
        <w:rPr>
          <w:rFonts w:ascii="Times New Roman" w:hAnsi="Times New Roman" w:cs="Times New Roman"/>
          <w:b/>
          <w:bCs/>
        </w:rPr>
        <w:t>Answers</w:t>
      </w:r>
    </w:p>
    <w:p w:rsidR="00B82614" w:rsidP="0052777A" w:rsidRDefault="00B82614" w14:paraId="272572A4" w14:textId="77777777">
      <w:pPr>
        <w:rPr>
          <w:rFonts w:ascii="Times New Roman" w:hAnsi="Times New Roman" w:cs="Times New Roman"/>
        </w:rPr>
      </w:pPr>
    </w:p>
    <w:p w:rsidR="0052777A" w:rsidP="0052777A" w:rsidRDefault="0052777A" w14:paraId="412FD42E" w14:textId="0976A43B">
      <w:pPr>
        <w:rPr>
          <w:rFonts w:ascii="Times New Roman" w:hAnsi="Times New Roman" w:cs="Times New Roman"/>
        </w:rPr>
      </w:pPr>
      <w:r>
        <w:rPr>
          <w:rFonts w:ascii="Times New Roman" w:hAnsi="Times New Roman" w:cs="Times New Roman"/>
        </w:rPr>
        <w:t xml:space="preserve">With each decision point question, you want to create </w:t>
      </w:r>
      <w:r w:rsidR="003E4362">
        <w:rPr>
          <w:rFonts w:ascii="Times New Roman" w:hAnsi="Times New Roman" w:cs="Times New Roman"/>
        </w:rPr>
        <w:t xml:space="preserve">a minimum of </w:t>
      </w:r>
      <w:r>
        <w:rPr>
          <w:rFonts w:ascii="Times New Roman" w:hAnsi="Times New Roman" w:cs="Times New Roman"/>
        </w:rPr>
        <w:t xml:space="preserve">three </w:t>
      </w:r>
      <w:r w:rsidR="0097409B">
        <w:rPr>
          <w:rFonts w:ascii="Times New Roman" w:hAnsi="Times New Roman" w:cs="Times New Roman"/>
        </w:rPr>
        <w:t>potential</w:t>
      </w:r>
      <w:r>
        <w:rPr>
          <w:rFonts w:ascii="Times New Roman" w:hAnsi="Times New Roman" w:cs="Times New Roman"/>
        </w:rPr>
        <w:t xml:space="preserve"> answers. </w:t>
      </w:r>
      <w:r w:rsidR="0097409B">
        <w:rPr>
          <w:rFonts w:ascii="Times New Roman" w:hAnsi="Times New Roman" w:cs="Times New Roman"/>
        </w:rPr>
        <w:t xml:space="preserve">One answer that is correct, and the other two answers </w:t>
      </w:r>
      <w:r w:rsidR="00FA2AAD">
        <w:rPr>
          <w:rFonts w:ascii="Times New Roman" w:hAnsi="Times New Roman" w:cs="Times New Roman"/>
        </w:rPr>
        <w:t>could be based on</w:t>
      </w:r>
      <w:r w:rsidR="0097409B">
        <w:rPr>
          <w:rFonts w:ascii="Times New Roman" w:hAnsi="Times New Roman" w:cs="Times New Roman"/>
        </w:rPr>
        <w:t xml:space="preserve"> common error</w:t>
      </w:r>
      <w:r w:rsidR="00FA2AAD">
        <w:rPr>
          <w:rFonts w:ascii="Times New Roman" w:hAnsi="Times New Roman" w:cs="Times New Roman"/>
        </w:rPr>
        <w:t>s</w:t>
      </w:r>
      <w:r w:rsidR="0097409B">
        <w:rPr>
          <w:rFonts w:ascii="Times New Roman" w:hAnsi="Times New Roman" w:cs="Times New Roman"/>
        </w:rPr>
        <w:t xml:space="preserve"> or gaps students may experience in the course or during field placement. </w:t>
      </w:r>
    </w:p>
    <w:p w:rsidR="0097409B" w:rsidP="0052777A" w:rsidRDefault="0097409B" w14:paraId="2158E6FD" w14:textId="6AA231FA">
      <w:pPr>
        <w:rPr>
          <w:rFonts w:ascii="Times New Roman" w:hAnsi="Times New Roman" w:cs="Times New Roman"/>
        </w:rPr>
      </w:pPr>
    </w:p>
    <w:p w:rsidR="0097409B" w:rsidP="0052777A" w:rsidRDefault="0097409B" w14:paraId="6B643B41" w14:textId="27870EE0">
      <w:pPr>
        <w:rPr>
          <w:rFonts w:ascii="Times New Roman" w:hAnsi="Times New Roman" w:cs="Times New Roman"/>
        </w:rPr>
      </w:pPr>
      <w:r>
        <w:rPr>
          <w:rFonts w:ascii="Times New Roman" w:hAnsi="Times New Roman" w:cs="Times New Roman"/>
        </w:rPr>
        <w:t>For example, the decision point question:</w:t>
      </w:r>
    </w:p>
    <w:p w:rsidR="0097409B" w:rsidP="0097409B" w:rsidRDefault="0097409B" w14:paraId="109CC09F" w14:textId="5F0A902D">
      <w:pPr>
        <w:pStyle w:val="ListParagraph"/>
        <w:numPr>
          <w:ilvl w:val="0"/>
          <w:numId w:val="12"/>
        </w:numPr>
        <w:rPr>
          <w:rFonts w:ascii="Times New Roman" w:hAnsi="Times New Roman" w:cs="Times New Roman"/>
        </w:rPr>
      </w:pPr>
      <w:r>
        <w:rPr>
          <w:rFonts w:ascii="Times New Roman" w:hAnsi="Times New Roman" w:cs="Times New Roman"/>
        </w:rPr>
        <w:t>How should you respond to the client crying?</w:t>
      </w:r>
    </w:p>
    <w:p w:rsidR="00FA2AAD" w:rsidP="00FA2AAD" w:rsidRDefault="00FA2AAD" w14:paraId="3349FFDD" w14:textId="4D007D1E">
      <w:pPr>
        <w:rPr>
          <w:rFonts w:ascii="Times New Roman" w:hAnsi="Times New Roman" w:cs="Times New Roman"/>
        </w:rPr>
      </w:pPr>
    </w:p>
    <w:p w:rsidR="0097409B" w:rsidP="0052777A" w:rsidRDefault="00FA2AAD" w14:paraId="64399883" w14:textId="597B3907">
      <w:pPr>
        <w:rPr>
          <w:rFonts w:ascii="Times New Roman" w:hAnsi="Times New Roman" w:cs="Times New Roman"/>
        </w:rPr>
      </w:pPr>
      <w:r>
        <w:rPr>
          <w:rFonts w:ascii="Times New Roman" w:hAnsi="Times New Roman" w:cs="Times New Roman"/>
        </w:rPr>
        <w:t xml:space="preserve">Many students feel uncomfortable when clients cry and </w:t>
      </w:r>
      <w:r w:rsidR="003E4362">
        <w:rPr>
          <w:rFonts w:ascii="Times New Roman" w:hAnsi="Times New Roman" w:cs="Times New Roman"/>
        </w:rPr>
        <w:t>may</w:t>
      </w:r>
      <w:r>
        <w:rPr>
          <w:rFonts w:ascii="Times New Roman" w:hAnsi="Times New Roman" w:cs="Times New Roman"/>
        </w:rPr>
        <w:t xml:space="preserve"> not know what to do or say to the client. Therefore, choose answers that are commonly seen or performed by your students. For example, t</w:t>
      </w:r>
      <w:r w:rsidR="0097409B">
        <w:rPr>
          <w:rFonts w:ascii="Times New Roman" w:hAnsi="Times New Roman" w:cs="Times New Roman"/>
        </w:rPr>
        <w:t>hree potential answers could include:</w:t>
      </w:r>
    </w:p>
    <w:p w:rsidR="0097409B" w:rsidP="0097409B" w:rsidRDefault="0097409B" w14:paraId="76B43380" w14:textId="7D038B42">
      <w:pPr>
        <w:pStyle w:val="ListParagraph"/>
        <w:numPr>
          <w:ilvl w:val="0"/>
          <w:numId w:val="12"/>
        </w:numPr>
        <w:rPr>
          <w:rFonts w:ascii="Times New Roman" w:hAnsi="Times New Roman" w:cs="Times New Roman"/>
        </w:rPr>
      </w:pPr>
      <w:r>
        <w:rPr>
          <w:rFonts w:ascii="Times New Roman" w:hAnsi="Times New Roman" w:cs="Times New Roman"/>
        </w:rPr>
        <w:t>Provide reassurance</w:t>
      </w:r>
      <w:r w:rsidR="00FA2AAD">
        <w:rPr>
          <w:rFonts w:ascii="Times New Roman" w:hAnsi="Times New Roman" w:cs="Times New Roman"/>
        </w:rPr>
        <w:t>.</w:t>
      </w:r>
    </w:p>
    <w:p w:rsidR="0097409B" w:rsidP="0097409B" w:rsidRDefault="0097409B" w14:paraId="2BA8C95A" w14:textId="5130E97C">
      <w:pPr>
        <w:pStyle w:val="ListParagraph"/>
        <w:numPr>
          <w:ilvl w:val="0"/>
          <w:numId w:val="12"/>
        </w:numPr>
        <w:rPr>
          <w:rFonts w:ascii="Times New Roman" w:hAnsi="Times New Roman" w:cs="Times New Roman"/>
        </w:rPr>
      </w:pPr>
      <w:r>
        <w:rPr>
          <w:rFonts w:ascii="Times New Roman" w:hAnsi="Times New Roman" w:cs="Times New Roman"/>
        </w:rPr>
        <w:t>Continue with the interview/</w:t>
      </w:r>
      <w:r w:rsidR="00FA2AAD">
        <w:rPr>
          <w:rFonts w:ascii="Times New Roman" w:hAnsi="Times New Roman" w:cs="Times New Roman"/>
        </w:rPr>
        <w:t>procedure.</w:t>
      </w:r>
    </w:p>
    <w:p w:rsidRPr="0097409B" w:rsidR="0097409B" w:rsidP="0097409B" w:rsidRDefault="0097409B" w14:paraId="5E8E1BF3" w14:textId="0D70C9AD">
      <w:pPr>
        <w:pStyle w:val="ListParagraph"/>
        <w:numPr>
          <w:ilvl w:val="0"/>
          <w:numId w:val="12"/>
        </w:numPr>
        <w:rPr>
          <w:rFonts w:ascii="Times New Roman" w:hAnsi="Times New Roman" w:cs="Times New Roman"/>
        </w:rPr>
      </w:pPr>
      <w:r>
        <w:rPr>
          <w:rFonts w:ascii="Times New Roman" w:hAnsi="Times New Roman" w:cs="Times New Roman"/>
        </w:rPr>
        <w:t xml:space="preserve">Use silence. </w:t>
      </w:r>
    </w:p>
    <w:p w:rsidR="0052777A" w:rsidP="0052777A" w:rsidRDefault="0052777A" w14:paraId="6B013955" w14:textId="29015888">
      <w:pPr>
        <w:rPr>
          <w:rFonts w:ascii="Times New Roman" w:hAnsi="Times New Roman" w:cs="Times New Roman"/>
        </w:rPr>
      </w:pPr>
    </w:p>
    <w:p w:rsidR="00B82614" w:rsidP="0052777A" w:rsidRDefault="00FA2AAD" w14:paraId="5E80511E" w14:textId="79ED02B4">
      <w:pPr>
        <w:rPr>
          <w:rFonts w:ascii="Times New Roman" w:hAnsi="Times New Roman" w:cs="Times New Roman"/>
        </w:rPr>
      </w:pPr>
      <w:r>
        <w:rPr>
          <w:rFonts w:ascii="Times New Roman" w:hAnsi="Times New Roman" w:cs="Times New Roman"/>
        </w:rPr>
        <w:t xml:space="preserve">Each of the answers could occur in practice. However, as we know, not all </w:t>
      </w:r>
      <w:r w:rsidR="003E4362">
        <w:rPr>
          <w:rFonts w:ascii="Times New Roman" w:hAnsi="Times New Roman" w:cs="Times New Roman"/>
        </w:rPr>
        <w:t xml:space="preserve">of </w:t>
      </w:r>
      <w:r>
        <w:rPr>
          <w:rFonts w:ascii="Times New Roman" w:hAnsi="Times New Roman" w:cs="Times New Roman"/>
        </w:rPr>
        <w:t xml:space="preserve">the answers are the best option </w:t>
      </w:r>
      <w:r w:rsidR="003E4362">
        <w:rPr>
          <w:rFonts w:ascii="Times New Roman" w:hAnsi="Times New Roman" w:cs="Times New Roman"/>
        </w:rPr>
        <w:t>as it relates to therapeutic communication skills</w:t>
      </w:r>
      <w:r>
        <w:rPr>
          <w:rFonts w:ascii="Times New Roman" w:hAnsi="Times New Roman" w:cs="Times New Roman"/>
        </w:rPr>
        <w:t>. Therefore, this example can support students’ knowledge and skills on what to do if their client/patient begins to cry during an interview/procedure.</w:t>
      </w:r>
    </w:p>
    <w:p w:rsidR="00FA2AAD" w:rsidP="0052777A" w:rsidRDefault="00FA2AAD" w14:paraId="17FE03B7" w14:textId="06E145F2">
      <w:pPr>
        <w:rPr>
          <w:rFonts w:ascii="Times New Roman" w:hAnsi="Times New Roman" w:cs="Times New Roman"/>
        </w:rPr>
      </w:pPr>
    </w:p>
    <w:p w:rsidR="00FA2AAD" w:rsidP="0052777A" w:rsidRDefault="00FA2AAD" w14:paraId="0B450CD0" w14:textId="77777777">
      <w:pPr>
        <w:rPr>
          <w:rFonts w:ascii="Times New Roman" w:hAnsi="Times New Roman" w:cs="Times New Roman"/>
        </w:rPr>
      </w:pPr>
    </w:p>
    <w:p w:rsidRPr="00B82614" w:rsidR="0052777A" w:rsidP="0052777A" w:rsidRDefault="0052777A" w14:paraId="33AE2D8D" w14:textId="4B396DBA">
      <w:pPr>
        <w:rPr>
          <w:rFonts w:ascii="Times New Roman" w:hAnsi="Times New Roman" w:cs="Times New Roman"/>
          <w:b/>
          <w:bCs/>
        </w:rPr>
      </w:pPr>
      <w:r w:rsidRPr="00B82614">
        <w:rPr>
          <w:rFonts w:ascii="Times New Roman" w:hAnsi="Times New Roman" w:cs="Times New Roman"/>
          <w:b/>
          <w:bCs/>
        </w:rPr>
        <w:t>Feedback</w:t>
      </w:r>
    </w:p>
    <w:p w:rsidR="00DC1877" w:rsidP="006C4E1B" w:rsidRDefault="00DC1877" w14:paraId="64BE923A" w14:textId="5A285510">
      <w:pPr>
        <w:rPr>
          <w:rFonts w:ascii="Times New Roman" w:hAnsi="Times New Roman" w:cs="Times New Roman"/>
        </w:rPr>
      </w:pPr>
    </w:p>
    <w:p w:rsidR="00B82614" w:rsidP="006C4E1B" w:rsidRDefault="00B82614" w14:paraId="7014BD3C" w14:textId="502024B8">
      <w:pPr>
        <w:rPr>
          <w:rFonts w:ascii="Times New Roman" w:hAnsi="Times New Roman" w:cs="Times New Roman"/>
        </w:rPr>
      </w:pPr>
      <w:r>
        <w:rPr>
          <w:rFonts w:ascii="Times New Roman" w:hAnsi="Times New Roman" w:cs="Times New Roman"/>
        </w:rPr>
        <w:t xml:space="preserve">The feedback provided after each incorrect answers, should reflect the course content and required readings for the course. Linking the feedback to the course content fosters student’s self-directed learning. The feedback provides the students an opportunity to identify their learning gaps, seek out additional information as needed and supports </w:t>
      </w:r>
      <w:r w:rsidR="00FA2AAD">
        <w:rPr>
          <w:rFonts w:ascii="Times New Roman" w:hAnsi="Times New Roman" w:cs="Times New Roman"/>
        </w:rPr>
        <w:t>students’ accountability</w:t>
      </w:r>
      <w:r>
        <w:rPr>
          <w:rFonts w:ascii="Times New Roman" w:hAnsi="Times New Roman" w:cs="Times New Roman"/>
        </w:rPr>
        <w:t xml:space="preserve"> in their </w:t>
      </w:r>
      <w:r w:rsidR="00FA2AAD">
        <w:rPr>
          <w:rFonts w:ascii="Times New Roman" w:hAnsi="Times New Roman" w:cs="Times New Roman"/>
        </w:rPr>
        <w:t>learning</w:t>
      </w:r>
      <w:r w:rsidR="003E4362">
        <w:rPr>
          <w:rFonts w:ascii="Times New Roman" w:hAnsi="Times New Roman" w:cs="Times New Roman"/>
        </w:rPr>
        <w:t xml:space="preserve"> process</w:t>
      </w:r>
      <w:r>
        <w:rPr>
          <w:rFonts w:ascii="Times New Roman" w:hAnsi="Times New Roman" w:cs="Times New Roman"/>
        </w:rPr>
        <w:t>.</w:t>
      </w:r>
    </w:p>
    <w:p w:rsidR="00B82614" w:rsidP="006C4E1B" w:rsidRDefault="00B82614" w14:paraId="04314F22" w14:textId="77777777">
      <w:pPr>
        <w:rPr>
          <w:rFonts w:ascii="Times New Roman" w:hAnsi="Times New Roman" w:cs="Times New Roman"/>
        </w:rPr>
      </w:pPr>
    </w:p>
    <w:p w:rsidR="00B82614" w:rsidP="006C4E1B" w:rsidRDefault="00B82614" w14:paraId="58542752" w14:textId="053AA9A2">
      <w:pPr>
        <w:rPr>
          <w:rFonts w:ascii="Times New Roman" w:hAnsi="Times New Roman" w:cs="Times New Roman"/>
        </w:rPr>
      </w:pPr>
      <w:r>
        <w:rPr>
          <w:rFonts w:ascii="Times New Roman" w:hAnsi="Times New Roman" w:cs="Times New Roman"/>
        </w:rPr>
        <w:t xml:space="preserve"> </w:t>
      </w:r>
      <w:r w:rsidR="00FA2AAD">
        <w:rPr>
          <w:rFonts w:ascii="Times New Roman" w:hAnsi="Times New Roman" w:cs="Times New Roman"/>
        </w:rPr>
        <w:t>For the above answers, potential feedback could include:</w:t>
      </w:r>
    </w:p>
    <w:p w:rsidR="00FA2AAD" w:rsidP="00FA2AAD" w:rsidRDefault="00FA2AAD" w14:paraId="3612F822" w14:textId="77777777">
      <w:pPr>
        <w:rPr>
          <w:rFonts w:ascii="Times New Roman" w:hAnsi="Times New Roman" w:cs="Times New Roman"/>
        </w:rPr>
      </w:pPr>
    </w:p>
    <w:p w:rsidRPr="00FA2AAD" w:rsidR="00FA2AAD" w:rsidP="00FA2AAD" w:rsidRDefault="00FA2AAD" w14:paraId="1504F2CA" w14:textId="77777777">
      <w:pPr>
        <w:pStyle w:val="ListParagraph"/>
        <w:numPr>
          <w:ilvl w:val="0"/>
          <w:numId w:val="15"/>
        </w:numPr>
        <w:rPr>
          <w:rFonts w:ascii="Times New Roman" w:hAnsi="Times New Roman" w:cs="Times New Roman"/>
        </w:rPr>
      </w:pPr>
      <w:r w:rsidRPr="00FA2AAD">
        <w:rPr>
          <w:rFonts w:ascii="Times New Roman" w:hAnsi="Times New Roman" w:cs="Times New Roman"/>
        </w:rPr>
        <w:t>Provide reassurance.</w:t>
      </w:r>
    </w:p>
    <w:p w:rsidRPr="00FA2AAD" w:rsidR="00FA2AAD" w:rsidP="00FA2AAD" w:rsidRDefault="00FA2AAD" w14:paraId="3FD265F5" w14:textId="17E01EED">
      <w:pPr>
        <w:pStyle w:val="ListParagraph"/>
        <w:numPr>
          <w:ilvl w:val="0"/>
          <w:numId w:val="14"/>
        </w:numPr>
        <w:rPr>
          <w:rFonts w:ascii="Times New Roman" w:hAnsi="Times New Roman" w:cs="Times New Roman"/>
        </w:rPr>
      </w:pPr>
      <w:r w:rsidRPr="00FA2AAD">
        <w:rPr>
          <w:rFonts w:ascii="Times New Roman" w:hAnsi="Times New Roman" w:cs="Times New Roman"/>
        </w:rPr>
        <w:lastRenderedPageBreak/>
        <w:t xml:space="preserve">Feedback: Reflect on how reassurance can give false hope and may impact your therapeutic relationship with </w:t>
      </w:r>
      <w:r>
        <w:rPr>
          <w:rFonts w:ascii="Times New Roman" w:hAnsi="Times New Roman" w:cs="Times New Roman"/>
        </w:rPr>
        <w:t>the client</w:t>
      </w:r>
      <w:r w:rsidRPr="00FA2AAD">
        <w:rPr>
          <w:rFonts w:ascii="Times New Roman" w:hAnsi="Times New Roman" w:cs="Times New Roman"/>
        </w:rPr>
        <w:t xml:space="preserve">. How can you respond to </w:t>
      </w:r>
      <w:r>
        <w:rPr>
          <w:rFonts w:ascii="Times New Roman" w:hAnsi="Times New Roman" w:cs="Times New Roman"/>
        </w:rPr>
        <w:t>the client’s</w:t>
      </w:r>
      <w:r w:rsidRPr="00FA2AAD">
        <w:rPr>
          <w:rFonts w:ascii="Times New Roman" w:hAnsi="Times New Roman" w:cs="Times New Roman"/>
        </w:rPr>
        <w:t xml:space="preserve"> crying in a more therapeutic way?</w:t>
      </w:r>
    </w:p>
    <w:p w:rsidR="00FA2AAD" w:rsidP="00FA2AAD" w:rsidRDefault="00FA2AAD" w14:paraId="4D1CDDED" w14:textId="77777777">
      <w:pPr>
        <w:pStyle w:val="ListParagraph"/>
        <w:numPr>
          <w:ilvl w:val="0"/>
          <w:numId w:val="15"/>
        </w:numPr>
        <w:rPr>
          <w:rFonts w:ascii="Times New Roman" w:hAnsi="Times New Roman" w:cs="Times New Roman"/>
        </w:rPr>
      </w:pPr>
      <w:r w:rsidRPr="00FA2AAD">
        <w:rPr>
          <w:rFonts w:ascii="Times New Roman" w:hAnsi="Times New Roman" w:cs="Times New Roman"/>
        </w:rPr>
        <w:t xml:space="preserve">Continue interview.  </w:t>
      </w:r>
    </w:p>
    <w:p w:rsidR="00FA2AAD" w:rsidP="00FA2AAD" w:rsidRDefault="00FA2AAD" w14:paraId="48EF614E" w14:textId="52E2569C">
      <w:pPr>
        <w:pStyle w:val="ListParagraph"/>
        <w:numPr>
          <w:ilvl w:val="1"/>
          <w:numId w:val="15"/>
        </w:numPr>
        <w:rPr>
          <w:rFonts w:ascii="Times New Roman" w:hAnsi="Times New Roman" w:cs="Times New Roman"/>
        </w:rPr>
      </w:pPr>
      <w:r w:rsidRPr="00FA2AAD">
        <w:rPr>
          <w:rFonts w:ascii="Times New Roman" w:hAnsi="Times New Roman" w:cs="Times New Roman"/>
        </w:rPr>
        <w:t xml:space="preserve">Feedback: It’s important to acknowledge the client’s feelings and ask questions to invite an intrapersonal response that attends to their emotions. Moving on with the interview does not address </w:t>
      </w:r>
      <w:r w:rsidR="00EC0CC1">
        <w:rPr>
          <w:rFonts w:ascii="Times New Roman" w:hAnsi="Times New Roman" w:cs="Times New Roman"/>
        </w:rPr>
        <w:t>the client’s</w:t>
      </w:r>
      <w:r w:rsidRPr="00FA2AAD">
        <w:rPr>
          <w:rFonts w:ascii="Times New Roman" w:hAnsi="Times New Roman" w:cs="Times New Roman"/>
        </w:rPr>
        <w:t xml:space="preserve"> emotions. How can you respond to </w:t>
      </w:r>
      <w:r w:rsidR="00EC0CC1">
        <w:rPr>
          <w:rFonts w:ascii="Times New Roman" w:hAnsi="Times New Roman" w:cs="Times New Roman"/>
        </w:rPr>
        <w:t>the client’s</w:t>
      </w:r>
      <w:r w:rsidRPr="00FA2AAD">
        <w:rPr>
          <w:rFonts w:ascii="Times New Roman" w:hAnsi="Times New Roman" w:cs="Times New Roman"/>
        </w:rPr>
        <w:t xml:space="preserve"> crying in a more therapeutic way?</w:t>
      </w:r>
    </w:p>
    <w:p w:rsidR="00FA2AAD" w:rsidP="00FA2AAD" w:rsidRDefault="00FA2AAD" w14:paraId="194F3415" w14:textId="77777777">
      <w:pPr>
        <w:pStyle w:val="ListParagraph"/>
        <w:numPr>
          <w:ilvl w:val="0"/>
          <w:numId w:val="15"/>
        </w:numPr>
        <w:rPr>
          <w:rFonts w:ascii="Times New Roman" w:hAnsi="Times New Roman" w:cs="Times New Roman"/>
        </w:rPr>
      </w:pPr>
      <w:r w:rsidRPr="00FA2AAD">
        <w:rPr>
          <w:rFonts w:ascii="Times New Roman" w:hAnsi="Times New Roman" w:cs="Times New Roman"/>
        </w:rPr>
        <w:t>Use silence.</w:t>
      </w:r>
    </w:p>
    <w:p w:rsidRPr="00FA2AAD" w:rsidR="00FA2AAD" w:rsidP="00FA2AAD" w:rsidRDefault="00FA2AAD" w14:paraId="0A25D941" w14:textId="25BB30E3">
      <w:pPr>
        <w:pStyle w:val="ListParagraph"/>
        <w:numPr>
          <w:ilvl w:val="1"/>
          <w:numId w:val="15"/>
        </w:numPr>
        <w:rPr>
          <w:rFonts w:ascii="Times New Roman" w:hAnsi="Times New Roman" w:cs="Times New Roman"/>
        </w:rPr>
      </w:pPr>
      <w:r w:rsidRPr="00FA2AAD">
        <w:rPr>
          <w:rFonts w:ascii="Times New Roman" w:hAnsi="Times New Roman" w:cs="Times New Roman"/>
        </w:rPr>
        <w:t>Feedback: This is the best option because it provides the client space to express their emotions.</w:t>
      </w:r>
    </w:p>
    <w:p w:rsidRPr="00FA2AAD" w:rsidR="00FA2AAD" w:rsidP="00FA2AAD" w:rsidRDefault="00FA2AAD" w14:paraId="690C4856" w14:textId="77777777">
      <w:pPr>
        <w:rPr>
          <w:rFonts w:ascii="Times New Roman" w:hAnsi="Times New Roman" w:cs="Times New Roman"/>
        </w:rPr>
      </w:pPr>
    </w:p>
    <w:p w:rsidR="0000159A" w:rsidP="00FA2AAD" w:rsidRDefault="00FA2AAD" w14:paraId="721BA4F7" w14:textId="6BD60821">
      <w:pPr>
        <w:rPr>
          <w:rFonts w:ascii="Times New Roman" w:hAnsi="Times New Roman" w:cs="Times New Roman"/>
        </w:rPr>
      </w:pPr>
      <w:r>
        <w:rPr>
          <w:rFonts w:ascii="Times New Roman" w:hAnsi="Times New Roman" w:cs="Times New Roman"/>
        </w:rPr>
        <w:t xml:space="preserve">Each of the above feedback, is linked back to the learning objective related to </w:t>
      </w:r>
      <w:r w:rsidRPr="0052777A">
        <w:rPr>
          <w:rFonts w:ascii="Times New Roman" w:hAnsi="Times New Roman" w:cs="Times New Roman"/>
        </w:rPr>
        <w:t>therapeutic communication skills</w:t>
      </w:r>
      <w:r>
        <w:rPr>
          <w:rFonts w:ascii="Times New Roman" w:hAnsi="Times New Roman" w:cs="Times New Roman"/>
        </w:rPr>
        <w:t xml:space="preserve">, as well as the course content </w:t>
      </w:r>
      <w:r w:rsidR="00FC51B4">
        <w:rPr>
          <w:rFonts w:ascii="Times New Roman" w:hAnsi="Times New Roman" w:cs="Times New Roman"/>
        </w:rPr>
        <w:t xml:space="preserve">for </w:t>
      </w:r>
      <w:r>
        <w:rPr>
          <w:rFonts w:ascii="Times New Roman" w:hAnsi="Times New Roman" w:cs="Times New Roman"/>
        </w:rPr>
        <w:t>th</w:t>
      </w:r>
      <w:r w:rsidR="00FC51B4">
        <w:rPr>
          <w:rFonts w:ascii="Times New Roman" w:hAnsi="Times New Roman" w:cs="Times New Roman"/>
        </w:rPr>
        <w:t>is</w:t>
      </w:r>
      <w:r>
        <w:rPr>
          <w:rFonts w:ascii="Times New Roman" w:hAnsi="Times New Roman" w:cs="Times New Roman"/>
        </w:rPr>
        <w:t xml:space="preserve"> virtual simulation. </w:t>
      </w:r>
    </w:p>
    <w:p w:rsidRPr="0077504B" w:rsidR="008B3446" w:rsidP="0077504B" w:rsidRDefault="008B3446" w14:paraId="1937F1B1" w14:textId="77777777">
      <w:pPr>
        <w:pStyle w:val="ListParagraph"/>
        <w:rPr>
          <w:rFonts w:ascii="Times New Roman" w:hAnsi="Times New Roman" w:cs="Times New Roman"/>
        </w:rPr>
      </w:pPr>
    </w:p>
    <w:p w:rsidR="00EC0CC1" w:rsidP="006C4E1B" w:rsidRDefault="00EC0CC1" w14:paraId="6E81FFCD" w14:textId="77777777">
      <w:pPr>
        <w:rPr>
          <w:rFonts w:ascii="Times New Roman" w:hAnsi="Times New Roman" w:cs="Times New Roman"/>
        </w:rPr>
      </w:pPr>
    </w:p>
    <w:p w:rsidR="00EC0CC1" w:rsidP="006C4E1B" w:rsidRDefault="00EC0CC1" w14:paraId="10F8DDC9" w14:textId="77777777">
      <w:pPr>
        <w:rPr>
          <w:rFonts w:ascii="Times New Roman" w:hAnsi="Times New Roman" w:cs="Times New Roman"/>
          <w:b/>
          <w:bCs/>
          <w:sz w:val="28"/>
          <w:szCs w:val="28"/>
        </w:rPr>
      </w:pPr>
    </w:p>
    <w:p w:rsidRPr="00EC0CC1" w:rsidR="00EC0CC1" w:rsidP="006C4E1B" w:rsidRDefault="00EC0CC1" w14:paraId="77B36E32" w14:textId="6DC3F0C6">
      <w:pPr>
        <w:rPr>
          <w:rFonts w:ascii="Times New Roman" w:hAnsi="Times New Roman" w:cs="Times New Roman"/>
          <w:b/>
          <w:bCs/>
          <w:sz w:val="28"/>
          <w:szCs w:val="28"/>
        </w:rPr>
      </w:pPr>
      <w:r w:rsidRPr="00EC0CC1">
        <w:rPr>
          <w:rFonts w:ascii="Times New Roman" w:hAnsi="Times New Roman" w:cs="Times New Roman"/>
          <w:b/>
          <w:bCs/>
          <w:sz w:val="28"/>
          <w:szCs w:val="28"/>
        </w:rPr>
        <w:t>Part 2</w:t>
      </w:r>
    </w:p>
    <w:p w:rsidR="00EC0CC1" w:rsidP="006C4E1B" w:rsidRDefault="00EC0CC1" w14:paraId="452C7709" w14:textId="77777777">
      <w:pPr>
        <w:rPr>
          <w:rFonts w:ascii="Times New Roman" w:hAnsi="Times New Roman" w:cs="Times New Roman"/>
        </w:rPr>
      </w:pPr>
    </w:p>
    <w:p w:rsidR="006C4E1B" w:rsidP="006C4E1B" w:rsidRDefault="008B3446" w14:paraId="32D6DD43" w14:textId="3FCFEEB0">
      <w:pPr>
        <w:rPr>
          <w:rFonts w:ascii="Times New Roman" w:hAnsi="Times New Roman" w:cs="Times New Roman"/>
        </w:rPr>
      </w:pPr>
      <w:r>
        <w:rPr>
          <w:rFonts w:ascii="Times New Roman" w:hAnsi="Times New Roman" w:cs="Times New Roman"/>
        </w:rPr>
        <w:t xml:space="preserve">As you </w:t>
      </w:r>
      <w:r w:rsidR="00EC0CC1">
        <w:rPr>
          <w:rFonts w:ascii="Times New Roman" w:hAnsi="Times New Roman" w:cs="Times New Roman"/>
        </w:rPr>
        <w:t>build</w:t>
      </w:r>
      <w:r>
        <w:rPr>
          <w:rFonts w:ascii="Times New Roman" w:hAnsi="Times New Roman" w:cs="Times New Roman"/>
        </w:rPr>
        <w:t xml:space="preserve"> your virtual simulation</w:t>
      </w:r>
      <w:r w:rsidR="00EC0CC1">
        <w:rPr>
          <w:rFonts w:ascii="Times New Roman" w:hAnsi="Times New Roman" w:cs="Times New Roman"/>
        </w:rPr>
        <w:t xml:space="preserve"> case scenario</w:t>
      </w:r>
      <w:r>
        <w:rPr>
          <w:rFonts w:ascii="Times New Roman" w:hAnsi="Times New Roman" w:cs="Times New Roman"/>
        </w:rPr>
        <w:t xml:space="preserve">, think about </w:t>
      </w:r>
      <w:r w:rsidR="00EC0CC1">
        <w:rPr>
          <w:rFonts w:ascii="Times New Roman" w:hAnsi="Times New Roman" w:cs="Times New Roman"/>
        </w:rPr>
        <w:t xml:space="preserve">how you are going to showcase your scenario. Will you be </w:t>
      </w:r>
      <w:r>
        <w:rPr>
          <w:rFonts w:ascii="Times New Roman" w:hAnsi="Times New Roman" w:cs="Times New Roman"/>
        </w:rPr>
        <w:t xml:space="preserve">filming </w:t>
      </w:r>
      <w:r w:rsidR="00EC0CC1">
        <w:rPr>
          <w:rFonts w:ascii="Times New Roman" w:hAnsi="Times New Roman" w:cs="Times New Roman"/>
        </w:rPr>
        <w:t xml:space="preserve">the simulation </w:t>
      </w:r>
      <w:r w:rsidR="006D0A2F">
        <w:rPr>
          <w:rFonts w:ascii="Times New Roman" w:hAnsi="Times New Roman" w:cs="Times New Roman"/>
        </w:rPr>
        <w:t>or</w:t>
      </w:r>
      <w:r>
        <w:rPr>
          <w:rFonts w:ascii="Times New Roman" w:hAnsi="Times New Roman" w:cs="Times New Roman"/>
        </w:rPr>
        <w:t xml:space="preserve"> </w:t>
      </w:r>
      <w:r w:rsidR="00EC0CC1">
        <w:rPr>
          <w:rFonts w:ascii="Times New Roman" w:hAnsi="Times New Roman" w:cs="Times New Roman"/>
        </w:rPr>
        <w:t xml:space="preserve">using </w:t>
      </w:r>
      <w:r w:rsidR="006D0A2F">
        <w:rPr>
          <w:rFonts w:ascii="Times New Roman" w:hAnsi="Times New Roman" w:cs="Times New Roman"/>
        </w:rPr>
        <w:t xml:space="preserve">Affinity </w:t>
      </w:r>
      <w:r w:rsidR="00EC0CC1">
        <w:rPr>
          <w:rFonts w:ascii="Times New Roman" w:hAnsi="Times New Roman" w:cs="Times New Roman"/>
        </w:rPr>
        <w:t xml:space="preserve">content </w:t>
      </w:r>
      <w:r w:rsidR="006D0A2F">
        <w:rPr>
          <w:rFonts w:ascii="Times New Roman" w:hAnsi="Times New Roman" w:cs="Times New Roman"/>
        </w:rPr>
        <w:t>tools</w:t>
      </w:r>
      <w:r w:rsidR="00FC51B4">
        <w:rPr>
          <w:rFonts w:ascii="Times New Roman" w:hAnsi="Times New Roman" w:cs="Times New Roman"/>
        </w:rPr>
        <w:t>?</w:t>
      </w:r>
      <w:r w:rsidR="00EC0CC1">
        <w:rPr>
          <w:rFonts w:ascii="Times New Roman" w:hAnsi="Times New Roman" w:cs="Times New Roman"/>
        </w:rPr>
        <w:t xml:space="preserve"> Each option will require a different type of virtual simulation outline. </w:t>
      </w:r>
    </w:p>
    <w:p w:rsidR="00672EEF" w:rsidP="00672EEF" w:rsidRDefault="00672EEF" w14:paraId="45B4D1D1" w14:textId="77777777"/>
    <w:p w:rsidR="00672EEF" w:rsidP="00672EEF" w:rsidRDefault="00672EEF" w14:paraId="44E22547" w14:textId="16C70B73">
      <w:pPr>
        <w:rPr>
          <w:rFonts w:ascii="Times New Roman" w:hAnsi="Times New Roman" w:cs="Times New Roman"/>
        </w:rPr>
      </w:pPr>
      <w:r>
        <w:rPr>
          <w:rFonts w:ascii="Times New Roman" w:hAnsi="Times New Roman" w:cs="Times New Roman"/>
        </w:rPr>
        <w:t>We uploaded templates</w:t>
      </w:r>
      <w:r w:rsidR="00B7181D">
        <w:rPr>
          <w:rFonts w:ascii="Times New Roman" w:hAnsi="Times New Roman" w:cs="Times New Roman"/>
        </w:rPr>
        <w:t xml:space="preserve"> in the Development Process folder</w:t>
      </w:r>
      <w:r>
        <w:rPr>
          <w:rFonts w:ascii="Times New Roman" w:hAnsi="Times New Roman" w:cs="Times New Roman"/>
        </w:rPr>
        <w:t xml:space="preserve"> for you and your team to use. Feel free to </w:t>
      </w:r>
      <w:r w:rsidR="00B7181D">
        <w:rPr>
          <w:rFonts w:ascii="Times New Roman" w:hAnsi="Times New Roman" w:cs="Times New Roman"/>
        </w:rPr>
        <w:t xml:space="preserve">use or </w:t>
      </w:r>
      <w:r>
        <w:rPr>
          <w:rFonts w:ascii="Times New Roman" w:hAnsi="Times New Roman" w:cs="Times New Roman"/>
        </w:rPr>
        <w:t xml:space="preserve">adapt </w:t>
      </w:r>
      <w:r w:rsidR="00B7181D">
        <w:rPr>
          <w:rFonts w:ascii="Times New Roman" w:hAnsi="Times New Roman" w:cs="Times New Roman"/>
        </w:rPr>
        <w:t xml:space="preserve">the </w:t>
      </w:r>
      <w:r>
        <w:rPr>
          <w:rFonts w:ascii="Times New Roman" w:hAnsi="Times New Roman" w:cs="Times New Roman"/>
        </w:rPr>
        <w:t xml:space="preserve">template to support your team’s needs. </w:t>
      </w:r>
    </w:p>
    <w:p w:rsidR="00672EEF" w:rsidP="00672EEF" w:rsidRDefault="00672EEF" w14:paraId="32BCF347" w14:textId="77777777">
      <w:pPr>
        <w:rPr>
          <w:rFonts w:ascii="Times New Roman" w:hAnsi="Times New Roman" w:cs="Times New Roman"/>
        </w:rPr>
      </w:pPr>
    </w:p>
    <w:p w:rsidR="00672EEF" w:rsidP="00672EEF" w:rsidRDefault="00672EEF" w14:paraId="15CDC682" w14:textId="49DC7646">
      <w:pPr>
        <w:pStyle w:val="ListParagraph"/>
        <w:numPr>
          <w:ilvl w:val="0"/>
          <w:numId w:val="8"/>
        </w:numPr>
        <w:rPr>
          <w:rFonts w:ascii="Times New Roman" w:hAnsi="Times New Roman" w:cs="Times New Roman"/>
        </w:rPr>
      </w:pPr>
      <w:r w:rsidRPr="4C81E643" w:rsidR="00672EEF">
        <w:rPr>
          <w:rFonts w:ascii="Times New Roman" w:hAnsi="Times New Roman" w:cs="Times New Roman"/>
        </w:rPr>
        <w:t>Week 3</w:t>
      </w:r>
      <w:r w:rsidRPr="4C81E643" w:rsidR="00B7181D">
        <w:rPr>
          <w:rFonts w:ascii="Times New Roman" w:hAnsi="Times New Roman" w:cs="Times New Roman"/>
        </w:rPr>
        <w:t xml:space="preserve"> - Affinity Format Template.doc</w:t>
      </w:r>
      <w:r w:rsidRPr="4C81E643" w:rsidR="64BA4C11">
        <w:rPr>
          <w:rFonts w:ascii="Times New Roman" w:hAnsi="Times New Roman" w:cs="Times New Roman"/>
        </w:rPr>
        <w:t xml:space="preserve"> (Storyboarding document)</w:t>
      </w:r>
    </w:p>
    <w:p w:rsidR="00672EEF" w:rsidP="00672EEF" w:rsidRDefault="00672EEF" w14:paraId="1245294B" w14:textId="29E1F439">
      <w:pPr>
        <w:pStyle w:val="ListParagraph"/>
        <w:numPr>
          <w:ilvl w:val="1"/>
          <w:numId w:val="8"/>
        </w:numPr>
        <w:rPr>
          <w:rFonts w:ascii="Times New Roman" w:hAnsi="Times New Roman" w:cs="Times New Roman"/>
        </w:rPr>
      </w:pPr>
      <w:r w:rsidRPr="4C81E643" w:rsidR="00672EEF">
        <w:rPr>
          <w:rFonts w:ascii="Times New Roman" w:hAnsi="Times New Roman" w:cs="Times New Roman"/>
        </w:rPr>
        <w:t xml:space="preserve">This template </w:t>
      </w:r>
      <w:r w:rsidRPr="4C81E643" w:rsidR="00B7181D">
        <w:rPr>
          <w:rFonts w:ascii="Times New Roman" w:hAnsi="Times New Roman" w:cs="Times New Roman"/>
        </w:rPr>
        <w:t xml:space="preserve">can be used to help build the outline for the virtual simulation using Affinity content tools. </w:t>
      </w:r>
      <w:r w:rsidRPr="4C81E643" w:rsidR="00FC51B4">
        <w:rPr>
          <w:rFonts w:ascii="Times New Roman" w:hAnsi="Times New Roman" w:cs="Times New Roman"/>
        </w:rPr>
        <w:t xml:space="preserve"> </w:t>
      </w:r>
    </w:p>
    <w:p w:rsidR="7A2176D9" w:rsidP="4C81E643" w:rsidRDefault="7A2176D9" w14:paraId="484598AC" w14:textId="0302640C">
      <w:pPr>
        <w:pStyle w:val="ListParagraph"/>
        <w:numPr>
          <w:ilvl w:val="1"/>
          <w:numId w:val="8"/>
        </w:numPr>
        <w:rPr/>
      </w:pPr>
      <w:r w:rsidRPr="4C81E643" w:rsidR="7A2176D9">
        <w:rPr>
          <w:rFonts w:ascii="Times New Roman" w:hAnsi="Times New Roman" w:cs="Times New Roman"/>
        </w:rPr>
        <w:t xml:space="preserve">Demonstrate how Affinity looks like, </w:t>
      </w:r>
    </w:p>
    <w:p w:rsidR="7A2176D9" w:rsidP="4C81E643" w:rsidRDefault="7A2176D9" w14:paraId="7CB8F95E" w14:textId="09AD3A00">
      <w:pPr>
        <w:pStyle w:val="ListParagraph"/>
        <w:numPr>
          <w:ilvl w:val="1"/>
          <w:numId w:val="8"/>
        </w:numPr>
        <w:rPr/>
      </w:pPr>
      <w:r w:rsidRPr="4C81E643" w:rsidR="7A2176D9">
        <w:rPr>
          <w:rFonts w:ascii="Times New Roman" w:hAnsi="Times New Roman" w:cs="Times New Roman"/>
        </w:rPr>
        <w:t>Maybe provide a storyboarding template with photo and text to describe scene.</w:t>
      </w:r>
    </w:p>
    <w:p w:rsidRPr="00F202AC" w:rsidR="00672EEF" w:rsidP="00672EEF" w:rsidRDefault="00672EEF" w14:paraId="024DE157" w14:textId="77777777">
      <w:pPr>
        <w:pStyle w:val="ListParagraph"/>
        <w:ind w:left="1440"/>
        <w:rPr>
          <w:rFonts w:ascii="Times New Roman" w:hAnsi="Times New Roman" w:cs="Times New Roman"/>
        </w:rPr>
      </w:pPr>
    </w:p>
    <w:p w:rsidR="00672EEF" w:rsidP="00672EEF" w:rsidRDefault="00672EEF" w14:paraId="00CA77D6" w14:textId="77777777">
      <w:pPr>
        <w:pStyle w:val="ListParagraph"/>
        <w:numPr>
          <w:ilvl w:val="0"/>
          <w:numId w:val="8"/>
        </w:numPr>
        <w:rPr>
          <w:rFonts w:ascii="Times New Roman" w:hAnsi="Times New Roman" w:cs="Times New Roman"/>
        </w:rPr>
      </w:pPr>
      <w:r w:rsidRPr="00F202AC">
        <w:rPr>
          <w:rFonts w:ascii="Times New Roman" w:hAnsi="Times New Roman" w:cs="Times New Roman"/>
        </w:rPr>
        <w:t>Week 3 - Blank Script Template</w:t>
      </w:r>
    </w:p>
    <w:p w:rsidR="00EC0CC1" w:rsidP="00B7181D" w:rsidRDefault="00672EEF" w14:paraId="60046B0A" w14:textId="34E0BE47">
      <w:pPr>
        <w:pStyle w:val="ListParagraph"/>
        <w:numPr>
          <w:ilvl w:val="1"/>
          <w:numId w:val="8"/>
        </w:numPr>
        <w:rPr>
          <w:rFonts w:ascii="Times New Roman" w:hAnsi="Times New Roman" w:cs="Times New Roman"/>
        </w:rPr>
      </w:pPr>
      <w:r>
        <w:rPr>
          <w:rFonts w:ascii="Times New Roman" w:hAnsi="Times New Roman" w:cs="Times New Roman"/>
        </w:rPr>
        <w:t xml:space="preserve">This template </w:t>
      </w:r>
      <w:r w:rsidR="00B7181D">
        <w:rPr>
          <w:rFonts w:ascii="Times New Roman" w:hAnsi="Times New Roman" w:cs="Times New Roman"/>
        </w:rPr>
        <w:t>c</w:t>
      </w:r>
      <w:r w:rsidRPr="00B7181D" w:rsidR="00EC0CC1">
        <w:rPr>
          <w:rFonts w:ascii="Times New Roman" w:hAnsi="Times New Roman" w:cs="Times New Roman"/>
        </w:rPr>
        <w:t xml:space="preserve">an be used as a guideline if you </w:t>
      </w:r>
      <w:r w:rsidR="00FC51B4">
        <w:rPr>
          <w:rFonts w:ascii="Times New Roman" w:hAnsi="Times New Roman" w:cs="Times New Roman"/>
        </w:rPr>
        <w:t xml:space="preserve">choose </w:t>
      </w:r>
      <w:r w:rsidRPr="00B7181D" w:rsidR="00EC0CC1">
        <w:rPr>
          <w:rFonts w:ascii="Times New Roman" w:hAnsi="Times New Roman" w:cs="Times New Roman"/>
        </w:rPr>
        <w:t xml:space="preserve">to film </w:t>
      </w:r>
      <w:r w:rsidR="00FC51B4">
        <w:rPr>
          <w:rFonts w:ascii="Times New Roman" w:hAnsi="Times New Roman" w:cs="Times New Roman"/>
        </w:rPr>
        <w:t>the</w:t>
      </w:r>
      <w:r w:rsidRPr="00B7181D" w:rsidR="00EC0CC1">
        <w:rPr>
          <w:rFonts w:ascii="Times New Roman" w:hAnsi="Times New Roman" w:cs="Times New Roman"/>
        </w:rPr>
        <w:t xml:space="preserve"> virtual simulation. Th</w:t>
      </w:r>
      <w:r w:rsidR="00FC51B4">
        <w:rPr>
          <w:rFonts w:ascii="Times New Roman" w:hAnsi="Times New Roman" w:cs="Times New Roman"/>
        </w:rPr>
        <w:t>e</w:t>
      </w:r>
      <w:r w:rsidRPr="00B7181D" w:rsidR="00EC0CC1">
        <w:rPr>
          <w:rFonts w:ascii="Times New Roman" w:hAnsi="Times New Roman" w:cs="Times New Roman"/>
        </w:rPr>
        <w:t xml:space="preserve"> </w:t>
      </w:r>
      <w:r w:rsidR="00B7181D">
        <w:rPr>
          <w:rFonts w:ascii="Times New Roman" w:hAnsi="Times New Roman" w:cs="Times New Roman"/>
        </w:rPr>
        <w:t>template</w:t>
      </w:r>
      <w:r w:rsidRPr="00B7181D" w:rsidR="00EC0CC1">
        <w:rPr>
          <w:rFonts w:ascii="Times New Roman" w:hAnsi="Times New Roman" w:cs="Times New Roman"/>
        </w:rPr>
        <w:t xml:space="preserve"> </w:t>
      </w:r>
      <w:r w:rsidR="00B7181D">
        <w:rPr>
          <w:rFonts w:ascii="Times New Roman" w:hAnsi="Times New Roman" w:cs="Times New Roman"/>
        </w:rPr>
        <w:t>can</w:t>
      </w:r>
      <w:r w:rsidRPr="00B7181D" w:rsidR="00EC0CC1">
        <w:rPr>
          <w:rFonts w:ascii="Times New Roman" w:hAnsi="Times New Roman" w:cs="Times New Roman"/>
        </w:rPr>
        <w:t xml:space="preserve"> help outline the decision point questions, answers, feedback, as well as help build the script for the characters. </w:t>
      </w:r>
    </w:p>
    <w:p w:rsidRPr="00B7181D" w:rsidR="00B7181D" w:rsidP="00B7181D" w:rsidRDefault="00B7181D" w14:paraId="1C14D68D" w14:textId="77777777">
      <w:pPr>
        <w:pStyle w:val="ListParagraph"/>
        <w:ind w:left="1440"/>
        <w:rPr>
          <w:rFonts w:ascii="Times New Roman" w:hAnsi="Times New Roman" w:cs="Times New Roman"/>
        </w:rPr>
      </w:pPr>
    </w:p>
    <w:p w:rsidR="00EC0CC1" w:rsidP="00EC0CC1" w:rsidRDefault="00B7181D" w14:paraId="06B1B9C3" w14:textId="3D89C8E8">
      <w:pPr>
        <w:pStyle w:val="ListParagraph"/>
        <w:numPr>
          <w:ilvl w:val="0"/>
          <w:numId w:val="16"/>
        </w:numPr>
        <w:rPr>
          <w:rFonts w:ascii="Times New Roman" w:hAnsi="Times New Roman" w:cs="Times New Roman"/>
        </w:rPr>
      </w:pPr>
      <w:r>
        <w:rPr>
          <w:rFonts w:ascii="Times New Roman" w:hAnsi="Times New Roman" w:cs="Times New Roman"/>
        </w:rPr>
        <w:t xml:space="preserve">Week 3 - </w:t>
      </w:r>
      <w:r w:rsidRPr="00B7181D">
        <w:rPr>
          <w:rFonts w:ascii="Times New Roman" w:hAnsi="Times New Roman" w:cs="Times New Roman"/>
        </w:rPr>
        <w:t>Blank Scenario Outline of DPs, Answers, &amp; Feedback</w:t>
      </w:r>
    </w:p>
    <w:p w:rsidRPr="00B7181D" w:rsidR="00B7181D" w:rsidP="00B7181D" w:rsidRDefault="00B7181D" w14:paraId="0D4F68B9" w14:textId="4B8F250F">
      <w:pPr>
        <w:pStyle w:val="ListParagraph"/>
        <w:numPr>
          <w:ilvl w:val="1"/>
          <w:numId w:val="16"/>
        </w:numPr>
        <w:rPr>
          <w:rFonts w:ascii="Times New Roman" w:hAnsi="Times New Roman" w:cs="Times New Roman"/>
        </w:rPr>
      </w:pPr>
      <w:r>
        <w:rPr>
          <w:rFonts w:ascii="Times New Roman" w:hAnsi="Times New Roman" w:cs="Times New Roman"/>
        </w:rPr>
        <w:t xml:space="preserve">This template can help </w:t>
      </w:r>
      <w:r w:rsidR="00FC51B4">
        <w:rPr>
          <w:rFonts w:ascii="Times New Roman" w:hAnsi="Times New Roman" w:cs="Times New Roman"/>
        </w:rPr>
        <w:t>you</w:t>
      </w:r>
      <w:r>
        <w:rPr>
          <w:rFonts w:ascii="Times New Roman" w:hAnsi="Times New Roman" w:cs="Times New Roman"/>
        </w:rPr>
        <w:t xml:space="preserve"> see the overall structure and flow of the virtual simulation</w:t>
      </w:r>
      <w:r w:rsidR="00FC51B4">
        <w:rPr>
          <w:rFonts w:ascii="Times New Roman" w:hAnsi="Times New Roman" w:cs="Times New Roman"/>
        </w:rPr>
        <w:t>.</w:t>
      </w:r>
    </w:p>
    <w:p w:rsidR="00672EEF" w:rsidP="00672EEF" w:rsidRDefault="00672EEF" w14:paraId="6AF0646A" w14:textId="4972A0AE">
      <w:pPr>
        <w:rPr>
          <w:rFonts w:ascii="Times New Roman" w:hAnsi="Times New Roman" w:cs="Times New Roman"/>
        </w:rPr>
      </w:pPr>
    </w:p>
    <w:p w:rsidRPr="00672EEF" w:rsidR="00672EEF" w:rsidP="00672EEF" w:rsidRDefault="00672EEF" w14:paraId="4D8B033C" w14:textId="3CE5F952">
      <w:pPr>
        <w:rPr>
          <w:rFonts w:ascii="Times New Roman" w:hAnsi="Times New Roman" w:cs="Times New Roman"/>
        </w:rPr>
      </w:pPr>
      <w:r>
        <w:rPr>
          <w:rFonts w:ascii="Times New Roman" w:hAnsi="Times New Roman" w:cs="Times New Roman"/>
        </w:rPr>
        <w:t xml:space="preserve">Or you may already have a tool that works best for you. </w:t>
      </w:r>
    </w:p>
    <w:p w:rsidR="008B3446" w:rsidP="006C4E1B" w:rsidRDefault="008B3446" w14:paraId="34158DD4" w14:textId="207F9C56">
      <w:pPr>
        <w:rPr>
          <w:rFonts w:ascii="Times New Roman" w:hAnsi="Times New Roman" w:cs="Times New Roman"/>
        </w:rPr>
      </w:pPr>
    </w:p>
    <w:p w:rsidR="00B7181D" w:rsidP="006C4E1B" w:rsidRDefault="00B7181D" w14:paraId="5A9D5633" w14:textId="6100BCE4">
      <w:pPr>
        <w:rPr>
          <w:rFonts w:ascii="Times New Roman" w:hAnsi="Times New Roman" w:cs="Times New Roman"/>
        </w:rPr>
      </w:pPr>
    </w:p>
    <w:p w:rsidR="00672EEF" w:rsidP="006C4E1B" w:rsidRDefault="00672EEF" w14:paraId="3ED2FF83" w14:textId="77777777">
      <w:pPr>
        <w:rPr>
          <w:rFonts w:ascii="Times New Roman" w:hAnsi="Times New Roman" w:cs="Times New Roman"/>
          <w:b/>
          <w:bCs/>
          <w:lang w:val="en-US"/>
        </w:rPr>
      </w:pPr>
    </w:p>
    <w:p w:rsidRPr="00672EEF" w:rsidR="00672EEF" w:rsidP="006C4E1B" w:rsidRDefault="00672EEF" w14:paraId="02B077AB" w14:textId="6F7DB9B4">
      <w:pPr>
        <w:rPr>
          <w:rFonts w:ascii="Times New Roman" w:hAnsi="Times New Roman" w:cs="Times New Roman"/>
          <w:b/>
          <w:bCs/>
          <w:sz w:val="28"/>
          <w:szCs w:val="28"/>
          <w:lang w:val="en-US"/>
        </w:rPr>
      </w:pPr>
      <w:r w:rsidRPr="00672EEF">
        <w:rPr>
          <w:rFonts w:ascii="Times New Roman" w:hAnsi="Times New Roman" w:cs="Times New Roman"/>
          <w:b/>
          <w:bCs/>
          <w:sz w:val="28"/>
          <w:szCs w:val="28"/>
          <w:lang w:val="en-US"/>
        </w:rPr>
        <w:t>Part 3</w:t>
      </w:r>
    </w:p>
    <w:p w:rsidR="00672EEF" w:rsidP="006C4E1B" w:rsidRDefault="00672EEF" w14:paraId="454A211B" w14:textId="47E4E63E">
      <w:pPr>
        <w:rPr>
          <w:rFonts w:ascii="Times New Roman" w:hAnsi="Times New Roman" w:cs="Times New Roman"/>
          <w:b/>
          <w:bCs/>
          <w:lang w:val="en-US"/>
        </w:rPr>
      </w:pPr>
    </w:p>
    <w:p w:rsidRPr="00672EEF" w:rsidR="004F2809" w:rsidP="004F2809" w:rsidRDefault="00672EEF" w14:paraId="207AAB98" w14:textId="10DF4824">
      <w:pPr>
        <w:rPr>
          <w:rFonts w:ascii="Times New Roman" w:hAnsi="Times New Roman" w:cs="Times New Roman"/>
          <w:lang w:val="en-US"/>
        </w:rPr>
      </w:pPr>
      <w:r w:rsidRPr="00672EEF">
        <w:rPr>
          <w:rFonts w:ascii="Times New Roman" w:hAnsi="Times New Roman" w:cs="Times New Roman"/>
          <w:lang w:val="en-US"/>
        </w:rPr>
        <w:t xml:space="preserve">As you begin to build your </w:t>
      </w:r>
      <w:r w:rsidR="00FC51B4">
        <w:rPr>
          <w:rFonts w:ascii="Times New Roman" w:hAnsi="Times New Roman" w:cs="Times New Roman"/>
          <w:lang w:val="en-US"/>
        </w:rPr>
        <w:t xml:space="preserve">case </w:t>
      </w:r>
      <w:r w:rsidRPr="00672EEF">
        <w:rPr>
          <w:rFonts w:ascii="Times New Roman" w:hAnsi="Times New Roman" w:cs="Times New Roman"/>
          <w:lang w:val="en-US"/>
        </w:rPr>
        <w:t xml:space="preserve">scenario, remember to incorporate equity, diversity and inclusion into your virtual simulations. </w:t>
      </w:r>
    </w:p>
    <w:p w:rsidR="004F2809" w:rsidP="004F2809" w:rsidRDefault="004F2809" w14:paraId="6395F23A" w14:textId="7824E683">
      <w:pPr>
        <w:rPr>
          <w:rFonts w:ascii="Times New Roman" w:hAnsi="Times New Roman" w:cs="Times New Roman"/>
        </w:rPr>
      </w:pPr>
    </w:p>
    <w:p w:rsidR="00473B6C" w:rsidP="00473B6C" w:rsidRDefault="00473B6C" w14:paraId="7C223FF0" w14:textId="76798FA3">
      <w:pPr>
        <w:rPr>
          <w:rFonts w:ascii="Times New Roman" w:hAnsi="Times New Roman" w:cs="Times New Roman"/>
        </w:rPr>
      </w:pPr>
      <w:r>
        <w:rPr>
          <w:rFonts w:ascii="Times New Roman" w:hAnsi="Times New Roman" w:cs="Times New Roman"/>
        </w:rPr>
        <w:t>According to Mohawk</w:t>
      </w:r>
      <w:r w:rsidR="00B7181D">
        <w:rPr>
          <w:rFonts w:ascii="Times New Roman" w:hAnsi="Times New Roman" w:cs="Times New Roman"/>
        </w:rPr>
        <w:t xml:space="preserve"> </w:t>
      </w:r>
      <w:r w:rsidRPr="00B7181D" w:rsidR="00B7181D">
        <w:rPr>
          <w:rFonts w:ascii="Times New Roman" w:hAnsi="Times New Roman" w:cs="Times New Roman"/>
        </w:rPr>
        <w:t>(</w:t>
      </w:r>
      <w:hyperlink w:history="1" r:id="rId6">
        <w:r w:rsidRPr="00B7181D" w:rsidR="00B7181D">
          <w:rPr>
            <w:rStyle w:val="Hyperlink"/>
            <w:rFonts w:ascii="Times New Roman" w:hAnsi="Times New Roman" w:cs="Times New Roman"/>
          </w:rPr>
          <w:t>https://www.mohawkcollege.ca/social-inc/equity-diversity-inclusion-at-mohawk</w:t>
        </w:r>
      </w:hyperlink>
      <w:r w:rsidRPr="00B7181D" w:rsidR="00B7181D">
        <w:rPr>
          <w:rFonts w:ascii="Times New Roman" w:hAnsi="Times New Roman" w:cs="Times New Roman"/>
        </w:rPr>
        <w:t>)</w:t>
      </w:r>
      <w:r>
        <w:rPr>
          <w:rFonts w:ascii="Times New Roman" w:hAnsi="Times New Roman" w:cs="Times New Roman"/>
        </w:rPr>
        <w:t>, diversity, equity and inclusion is defined as the following:</w:t>
      </w:r>
    </w:p>
    <w:p w:rsidR="00473B6C" w:rsidP="00473B6C" w:rsidRDefault="00473B6C" w14:paraId="48FBC423" w14:textId="77777777">
      <w:pPr>
        <w:rPr>
          <w:rFonts w:ascii="Times New Roman" w:hAnsi="Times New Roman" w:cs="Times New Roman"/>
        </w:rPr>
      </w:pPr>
    </w:p>
    <w:p w:rsidRPr="00FC51B4" w:rsidR="00473B6C" w:rsidP="00B7181D" w:rsidRDefault="00473B6C" w14:paraId="7DA0468E" w14:textId="593816B0">
      <w:pPr>
        <w:pStyle w:val="NormalWeb"/>
        <w:spacing w:before="0" w:beforeAutospacing="0" w:after="0" w:afterAutospacing="0"/>
        <w:rPr>
          <w:color w:val="000000" w:themeColor="text1"/>
        </w:rPr>
      </w:pPr>
      <w:r w:rsidRPr="00FC51B4">
        <w:rPr>
          <w:rStyle w:val="Strong"/>
          <w:color w:val="000000" w:themeColor="text1"/>
        </w:rPr>
        <w:t>Diversity:</w:t>
      </w:r>
      <w:r w:rsidRPr="00FC51B4">
        <w:rPr>
          <w:color w:val="000000" w:themeColor="text1"/>
        </w:rPr>
        <w:br/>
      </w:r>
      <w:r w:rsidR="00FC51B4">
        <w:rPr>
          <w:color w:val="000000" w:themeColor="text1"/>
        </w:rPr>
        <w:t>“</w:t>
      </w:r>
      <w:r w:rsidRPr="00FC51B4">
        <w:rPr>
          <w:color w:val="000000" w:themeColor="text1"/>
        </w:rPr>
        <w:t>The presence of a wide range of human qualities and attributes within a group, organization, or society. The dimensions of diversity include, but are not limited to, ancestry, culture, ethnicity, gender, gender identity, language, physical and intellectual ability, race, religion, sex, sexual orientation, and socio-economic status.</w:t>
      </w:r>
      <w:r w:rsidR="00FC51B4">
        <w:rPr>
          <w:color w:val="000000" w:themeColor="text1"/>
        </w:rPr>
        <w:t>”</w:t>
      </w:r>
    </w:p>
    <w:p w:rsidRPr="00FC51B4" w:rsidR="001223C3" w:rsidP="00B7181D" w:rsidRDefault="001223C3" w14:paraId="3140E006" w14:textId="20DF0532">
      <w:pPr>
        <w:pStyle w:val="NormalWeb"/>
        <w:spacing w:before="0" w:beforeAutospacing="0" w:after="0" w:afterAutospacing="0"/>
        <w:rPr>
          <w:color w:val="000000" w:themeColor="text1"/>
        </w:rPr>
      </w:pPr>
    </w:p>
    <w:p w:rsidRPr="00FC51B4" w:rsidR="001223C3" w:rsidP="001223C3" w:rsidRDefault="001223C3" w14:paraId="25EB4CF2" w14:textId="6CF70212">
      <w:pPr>
        <w:ind w:firstLine="720"/>
        <w:rPr>
          <w:rFonts w:ascii="Times New Roman" w:hAnsi="Times New Roman" w:cs="Times New Roman"/>
          <w:color w:val="000000" w:themeColor="text1"/>
          <w:u w:val="single"/>
        </w:rPr>
      </w:pPr>
      <w:r w:rsidRPr="00FC51B4">
        <w:rPr>
          <w:rFonts w:ascii="Times New Roman" w:hAnsi="Times New Roman" w:cs="Times New Roman"/>
          <w:color w:val="000000" w:themeColor="text1"/>
          <w:u w:val="single"/>
        </w:rPr>
        <w:t xml:space="preserve">How we can build </w:t>
      </w:r>
      <w:r w:rsidR="00FC51B4">
        <w:rPr>
          <w:rFonts w:ascii="Times New Roman" w:hAnsi="Times New Roman" w:cs="Times New Roman"/>
          <w:color w:val="000000" w:themeColor="text1"/>
          <w:u w:val="single"/>
        </w:rPr>
        <w:t>diversity</w:t>
      </w:r>
      <w:r w:rsidRPr="00FC51B4">
        <w:rPr>
          <w:rFonts w:ascii="Times New Roman" w:hAnsi="Times New Roman" w:cs="Times New Roman"/>
          <w:color w:val="000000" w:themeColor="text1"/>
          <w:u w:val="single"/>
        </w:rPr>
        <w:t xml:space="preserve"> into the virtual simulation:</w:t>
      </w:r>
    </w:p>
    <w:p w:rsidRPr="00FC51B4" w:rsidR="001223C3" w:rsidP="001223C3" w:rsidRDefault="001223C3" w14:paraId="3BB8FD6D" w14:textId="4F9BF7F6">
      <w:pPr>
        <w:pStyle w:val="ListParagraph"/>
        <w:numPr>
          <w:ilvl w:val="0"/>
          <w:numId w:val="18"/>
        </w:numPr>
        <w:rPr>
          <w:rFonts w:ascii="Times New Roman" w:hAnsi="Times New Roman" w:cs="Times New Roman"/>
          <w:color w:val="000000" w:themeColor="text1"/>
        </w:rPr>
      </w:pPr>
      <w:r w:rsidRPr="00FC51B4">
        <w:rPr>
          <w:rFonts w:ascii="Times New Roman" w:hAnsi="Times New Roman" w:cs="Times New Roman"/>
          <w:color w:val="000000" w:themeColor="text1"/>
        </w:rPr>
        <w:t xml:space="preserve">Diversity highlights the uniqueness and complexities of a person. Diversifying the virtual simulation situation and characters purposefully can </w:t>
      </w:r>
      <w:r w:rsidR="00FC51B4">
        <w:rPr>
          <w:rFonts w:ascii="Times New Roman" w:hAnsi="Times New Roman" w:cs="Times New Roman"/>
          <w:color w:val="000000" w:themeColor="text1"/>
        </w:rPr>
        <w:t xml:space="preserve">help to </w:t>
      </w:r>
      <w:r w:rsidRPr="00FC51B4">
        <w:rPr>
          <w:rFonts w:ascii="Times New Roman" w:hAnsi="Times New Roman" w:cs="Times New Roman"/>
          <w:color w:val="000000" w:themeColor="text1"/>
        </w:rPr>
        <w:t xml:space="preserve">challenge students’ personal biases and stereotypes about the ‘other’, </w:t>
      </w:r>
      <w:r w:rsidR="00FC51B4">
        <w:rPr>
          <w:rFonts w:ascii="Times New Roman" w:hAnsi="Times New Roman" w:cs="Times New Roman"/>
          <w:color w:val="000000" w:themeColor="text1"/>
        </w:rPr>
        <w:t>as well as</w:t>
      </w:r>
      <w:r w:rsidRPr="00FC51B4">
        <w:rPr>
          <w:rFonts w:ascii="Times New Roman" w:hAnsi="Times New Roman" w:cs="Times New Roman"/>
          <w:color w:val="000000" w:themeColor="text1"/>
        </w:rPr>
        <w:t xml:space="preserve"> </w:t>
      </w:r>
      <w:r w:rsidR="00FC51B4">
        <w:rPr>
          <w:rFonts w:ascii="Times New Roman" w:hAnsi="Times New Roman" w:cs="Times New Roman"/>
          <w:color w:val="000000" w:themeColor="text1"/>
        </w:rPr>
        <w:t>facilitate how to incorporate</w:t>
      </w:r>
      <w:r w:rsidRPr="00FC51B4">
        <w:rPr>
          <w:rFonts w:ascii="Times New Roman" w:hAnsi="Times New Roman" w:cs="Times New Roman"/>
          <w:color w:val="000000" w:themeColor="text1"/>
        </w:rPr>
        <w:t xml:space="preserve"> inclusive language and professional behaviours</w:t>
      </w:r>
      <w:r w:rsidR="00FC51B4">
        <w:rPr>
          <w:rFonts w:ascii="Times New Roman" w:hAnsi="Times New Roman" w:cs="Times New Roman"/>
          <w:color w:val="000000" w:themeColor="text1"/>
        </w:rPr>
        <w:t xml:space="preserve"> during practice</w:t>
      </w:r>
      <w:r w:rsidRPr="00FC51B4">
        <w:rPr>
          <w:rFonts w:ascii="Times New Roman" w:hAnsi="Times New Roman" w:cs="Times New Roman"/>
          <w:color w:val="000000" w:themeColor="text1"/>
        </w:rPr>
        <w:t xml:space="preserve">. </w:t>
      </w:r>
    </w:p>
    <w:p w:rsidRPr="00FC51B4" w:rsidR="001223C3" w:rsidP="001223C3" w:rsidRDefault="001223C3" w14:paraId="7FFC1D6C" w14:textId="77777777">
      <w:pPr>
        <w:pStyle w:val="ListParagraph"/>
        <w:numPr>
          <w:ilvl w:val="0"/>
          <w:numId w:val="18"/>
        </w:numPr>
        <w:rPr>
          <w:rFonts w:ascii="Times New Roman" w:hAnsi="Times New Roman" w:cs="Times New Roman"/>
          <w:color w:val="000000" w:themeColor="text1"/>
        </w:rPr>
      </w:pPr>
      <w:r w:rsidRPr="00FC51B4">
        <w:rPr>
          <w:rFonts w:ascii="Times New Roman" w:hAnsi="Times New Roman" w:cs="Times New Roman"/>
          <w:color w:val="000000" w:themeColor="text1"/>
        </w:rPr>
        <w:t xml:space="preserve">Ways to create diverse virtual simulations is to build characters that have different diagnosis, physical characters, ability/disability, genders, ages, sexual orientations, ethnicities, cultural backgrounds (e.g., family, religion, socioeconomic, education, language, work, geographical, etc.), values, and beliefs. </w:t>
      </w:r>
    </w:p>
    <w:p w:rsidRPr="00FC51B4" w:rsidR="001223C3" w:rsidP="001223C3" w:rsidRDefault="001223C3" w14:paraId="729247AD" w14:textId="79A37A97">
      <w:pPr>
        <w:pStyle w:val="ListParagraph"/>
        <w:numPr>
          <w:ilvl w:val="0"/>
          <w:numId w:val="18"/>
        </w:numPr>
        <w:rPr>
          <w:rFonts w:ascii="Times New Roman" w:hAnsi="Times New Roman" w:cs="Times New Roman"/>
          <w:color w:val="000000" w:themeColor="text1"/>
        </w:rPr>
      </w:pPr>
      <w:r w:rsidRPr="00FC51B4">
        <w:rPr>
          <w:rFonts w:ascii="Times New Roman" w:hAnsi="Times New Roman" w:cs="Times New Roman"/>
          <w:color w:val="000000" w:themeColor="text1"/>
        </w:rPr>
        <w:t>The goal is to help students learn how to build inclusive environments for the diverse clients/patients/families/communities they will be working with</w:t>
      </w:r>
      <w:r w:rsidR="00FC51B4">
        <w:rPr>
          <w:rFonts w:ascii="Times New Roman" w:hAnsi="Times New Roman" w:cs="Times New Roman"/>
          <w:color w:val="000000" w:themeColor="text1"/>
        </w:rPr>
        <w:t xml:space="preserve"> and within</w:t>
      </w:r>
      <w:r w:rsidRPr="00FC51B4">
        <w:rPr>
          <w:rFonts w:ascii="Times New Roman" w:hAnsi="Times New Roman" w:cs="Times New Roman"/>
          <w:color w:val="000000" w:themeColor="text1"/>
        </w:rPr>
        <w:t>.</w:t>
      </w:r>
    </w:p>
    <w:p w:rsidRPr="00FC51B4" w:rsidR="001223C3" w:rsidP="00B7181D" w:rsidRDefault="001223C3" w14:paraId="26D71FCA" w14:textId="77777777">
      <w:pPr>
        <w:pStyle w:val="NormalWeb"/>
        <w:spacing w:before="0" w:beforeAutospacing="0" w:after="0" w:afterAutospacing="0"/>
        <w:rPr>
          <w:color w:val="000000" w:themeColor="text1"/>
        </w:rPr>
      </w:pPr>
    </w:p>
    <w:p w:rsidRPr="00FC51B4" w:rsidR="00B7181D" w:rsidP="00B7181D" w:rsidRDefault="00B7181D" w14:paraId="771C2654" w14:textId="77777777">
      <w:pPr>
        <w:pStyle w:val="NormalWeb"/>
        <w:spacing w:before="0" w:beforeAutospacing="0" w:after="0" w:afterAutospacing="0"/>
        <w:rPr>
          <w:color w:val="000000" w:themeColor="text1"/>
        </w:rPr>
      </w:pPr>
    </w:p>
    <w:p w:rsidRPr="00FC51B4" w:rsidR="00473B6C" w:rsidP="00B7181D" w:rsidRDefault="00473B6C" w14:paraId="08BFBF9C" w14:textId="7A2816A0">
      <w:pPr>
        <w:pStyle w:val="NormalWeb"/>
        <w:spacing w:before="0" w:beforeAutospacing="0" w:after="0" w:afterAutospacing="0"/>
        <w:rPr>
          <w:color w:val="000000" w:themeColor="text1"/>
        </w:rPr>
      </w:pPr>
      <w:r w:rsidRPr="00FC51B4">
        <w:rPr>
          <w:rStyle w:val="Strong"/>
          <w:color w:val="000000" w:themeColor="text1"/>
        </w:rPr>
        <w:t>Equity:</w:t>
      </w:r>
      <w:r w:rsidRPr="00FC51B4">
        <w:rPr>
          <w:color w:val="000000" w:themeColor="text1"/>
        </w:rPr>
        <w:br/>
      </w:r>
      <w:r w:rsidR="00FC51B4">
        <w:rPr>
          <w:color w:val="000000" w:themeColor="text1"/>
        </w:rPr>
        <w:t>“</w:t>
      </w:r>
      <w:r w:rsidRPr="00FC51B4">
        <w:rPr>
          <w:color w:val="000000" w:themeColor="text1"/>
        </w:rPr>
        <w:t>A condition or state of fair, inclusive, and respectful treatment of all people. Equity does not mean treating people the same without regard for individual differences.</w:t>
      </w:r>
      <w:r w:rsidR="00FC51B4">
        <w:rPr>
          <w:color w:val="000000" w:themeColor="text1"/>
        </w:rPr>
        <w:t>”</w:t>
      </w:r>
    </w:p>
    <w:p w:rsidRPr="00FC51B4" w:rsidR="001223C3" w:rsidP="00B7181D" w:rsidRDefault="001223C3" w14:paraId="56B0B01F" w14:textId="53617F96">
      <w:pPr>
        <w:pStyle w:val="NormalWeb"/>
        <w:spacing w:before="0" w:beforeAutospacing="0" w:after="0" w:afterAutospacing="0"/>
        <w:rPr>
          <w:color w:val="000000" w:themeColor="text1"/>
        </w:rPr>
      </w:pPr>
    </w:p>
    <w:p w:rsidRPr="00FC51B4" w:rsidR="001223C3" w:rsidP="001223C3" w:rsidRDefault="001223C3" w14:paraId="74EF32EE" w14:textId="5F1CA2BA">
      <w:pPr>
        <w:ind w:firstLine="720"/>
        <w:rPr>
          <w:rFonts w:ascii="Times New Roman" w:hAnsi="Times New Roman" w:cs="Times New Roman"/>
          <w:color w:val="000000" w:themeColor="text1"/>
          <w:u w:val="single"/>
        </w:rPr>
      </w:pPr>
      <w:r w:rsidRPr="00FC51B4">
        <w:rPr>
          <w:rFonts w:ascii="Times New Roman" w:hAnsi="Times New Roman" w:cs="Times New Roman"/>
          <w:color w:val="000000" w:themeColor="text1"/>
          <w:u w:val="single"/>
        </w:rPr>
        <w:t xml:space="preserve">How we can build </w:t>
      </w:r>
      <w:r w:rsidR="00FC51B4">
        <w:rPr>
          <w:rFonts w:ascii="Times New Roman" w:hAnsi="Times New Roman" w:cs="Times New Roman"/>
          <w:color w:val="000000" w:themeColor="text1"/>
          <w:u w:val="single"/>
        </w:rPr>
        <w:t>equity</w:t>
      </w:r>
      <w:r w:rsidRPr="00FC51B4">
        <w:rPr>
          <w:rFonts w:ascii="Times New Roman" w:hAnsi="Times New Roman" w:cs="Times New Roman"/>
          <w:color w:val="000000" w:themeColor="text1"/>
          <w:u w:val="single"/>
        </w:rPr>
        <w:t xml:space="preserve"> into the virtual simulation:</w:t>
      </w:r>
    </w:p>
    <w:p w:rsidRPr="00FC51B4" w:rsidR="001223C3" w:rsidP="001223C3" w:rsidRDefault="001223C3" w14:paraId="6C996538" w14:textId="7B7C7E78">
      <w:pPr>
        <w:pStyle w:val="ListParagraph"/>
        <w:numPr>
          <w:ilvl w:val="0"/>
          <w:numId w:val="17"/>
        </w:numPr>
        <w:rPr>
          <w:rFonts w:ascii="Times New Roman" w:hAnsi="Times New Roman" w:eastAsia="Times New Roman" w:cs="Times New Roman"/>
          <w:color w:val="000000" w:themeColor="text1"/>
        </w:rPr>
      </w:pPr>
      <w:r w:rsidRPr="00FC51B4">
        <w:rPr>
          <w:rFonts w:ascii="Times New Roman" w:hAnsi="Times New Roman" w:cs="Times New Roman"/>
          <w:color w:val="000000" w:themeColor="text1"/>
        </w:rPr>
        <w:t xml:space="preserve">Equity addresses the importance of creating a fair environment for all students to have access to information and resources for learning by acknowledging their diverse learning needs.  </w:t>
      </w:r>
    </w:p>
    <w:p w:rsidRPr="00FC51B4" w:rsidR="001223C3" w:rsidP="00964A12" w:rsidRDefault="001223C3" w14:paraId="06E58D4A" w14:textId="5A77967A">
      <w:pPr>
        <w:pStyle w:val="ListParagraph"/>
        <w:numPr>
          <w:ilvl w:val="0"/>
          <w:numId w:val="17"/>
        </w:numPr>
        <w:rPr>
          <w:rFonts w:ascii="Times New Roman" w:hAnsi="Times New Roman" w:cs="Times New Roman"/>
          <w:color w:val="000000" w:themeColor="text1"/>
        </w:rPr>
      </w:pPr>
      <w:r w:rsidRPr="00FC51B4">
        <w:rPr>
          <w:rFonts w:ascii="Times New Roman" w:hAnsi="Times New Roman" w:cs="Times New Roman"/>
          <w:color w:val="000000" w:themeColor="text1"/>
        </w:rPr>
        <w:t xml:space="preserve">Creating </w:t>
      </w:r>
      <w:r w:rsidRPr="00FC51B4" w:rsidR="00FC51B4">
        <w:rPr>
          <w:rFonts w:ascii="Times New Roman" w:hAnsi="Times New Roman" w:cs="Times New Roman"/>
          <w:color w:val="000000" w:themeColor="text1"/>
        </w:rPr>
        <w:t>various types of</w:t>
      </w:r>
      <w:r w:rsidRPr="00FC51B4">
        <w:rPr>
          <w:rFonts w:ascii="Times New Roman" w:hAnsi="Times New Roman" w:cs="Times New Roman"/>
          <w:color w:val="000000" w:themeColor="text1"/>
        </w:rPr>
        <w:t xml:space="preserve"> learning strategies and opportunities for our diverse student population is key. As you build your virtual simulation, </w:t>
      </w:r>
      <w:r w:rsidR="0000765D">
        <w:rPr>
          <w:rFonts w:ascii="Times New Roman" w:hAnsi="Times New Roman" w:cs="Times New Roman"/>
          <w:color w:val="000000" w:themeColor="text1"/>
        </w:rPr>
        <w:t xml:space="preserve">incorporate </w:t>
      </w:r>
      <w:r w:rsidRPr="00FC51B4">
        <w:rPr>
          <w:rFonts w:ascii="Times New Roman" w:hAnsi="Times New Roman" w:cs="Times New Roman"/>
          <w:color w:val="000000" w:themeColor="text1"/>
        </w:rPr>
        <w:t xml:space="preserve">various </w:t>
      </w:r>
      <w:r w:rsidRPr="00FC51B4" w:rsidR="00FC51B4">
        <w:rPr>
          <w:rFonts w:ascii="Times New Roman" w:hAnsi="Times New Roman" w:cs="Times New Roman"/>
          <w:color w:val="000000" w:themeColor="text1"/>
        </w:rPr>
        <w:t>UDL principles by using</w:t>
      </w:r>
      <w:r w:rsidRPr="00FC51B4">
        <w:rPr>
          <w:rFonts w:ascii="Times New Roman" w:hAnsi="Times New Roman" w:cs="Times New Roman"/>
          <w:color w:val="000000" w:themeColor="text1"/>
        </w:rPr>
        <w:t xml:space="preserve"> a mixture of </w:t>
      </w:r>
      <w:r w:rsidR="00FC51B4">
        <w:rPr>
          <w:rFonts w:ascii="Times New Roman" w:hAnsi="Times New Roman" w:cs="Times New Roman"/>
          <w:color w:val="000000" w:themeColor="text1"/>
        </w:rPr>
        <w:t xml:space="preserve">Affinity content tools that </w:t>
      </w:r>
      <w:r w:rsidR="0000765D">
        <w:rPr>
          <w:rFonts w:ascii="Times New Roman" w:hAnsi="Times New Roman" w:cs="Times New Roman"/>
          <w:color w:val="000000" w:themeColor="text1"/>
        </w:rPr>
        <w:t xml:space="preserve">integrate </w:t>
      </w:r>
      <w:r w:rsidRPr="00FC51B4">
        <w:rPr>
          <w:rFonts w:ascii="Times New Roman" w:hAnsi="Times New Roman" w:cs="Times New Roman"/>
          <w:color w:val="000000" w:themeColor="text1"/>
        </w:rPr>
        <w:t>textual content, visual content, and auditory content when possible</w:t>
      </w:r>
      <w:r w:rsidR="00FC51B4">
        <w:rPr>
          <w:rFonts w:ascii="Times New Roman" w:hAnsi="Times New Roman" w:cs="Times New Roman"/>
          <w:color w:val="000000" w:themeColor="text1"/>
        </w:rPr>
        <w:t xml:space="preserve">. </w:t>
      </w:r>
    </w:p>
    <w:p w:rsidRPr="00FC51B4" w:rsidR="001223C3" w:rsidP="001223C3" w:rsidRDefault="001223C3" w14:paraId="6F9FD0A5" w14:textId="77777777">
      <w:pPr>
        <w:rPr>
          <w:rFonts w:ascii="Times New Roman" w:hAnsi="Times New Roman" w:cs="Times New Roman"/>
          <w:color w:val="000000" w:themeColor="text1"/>
        </w:rPr>
      </w:pPr>
    </w:p>
    <w:p w:rsidRPr="00FC51B4" w:rsidR="00473B6C" w:rsidP="00B7181D" w:rsidRDefault="00473B6C" w14:paraId="3F266743" w14:textId="0C0D5EFE">
      <w:pPr>
        <w:pStyle w:val="NormalWeb"/>
        <w:spacing w:before="0" w:beforeAutospacing="0" w:after="0" w:afterAutospacing="0"/>
        <w:rPr>
          <w:color w:val="000000" w:themeColor="text1"/>
        </w:rPr>
      </w:pPr>
      <w:r w:rsidRPr="00FC51B4">
        <w:rPr>
          <w:rStyle w:val="Strong"/>
          <w:color w:val="000000" w:themeColor="text1"/>
        </w:rPr>
        <w:t>Inclusive Education:</w:t>
      </w:r>
      <w:r w:rsidRPr="00FC51B4">
        <w:rPr>
          <w:color w:val="000000" w:themeColor="text1"/>
        </w:rPr>
        <w:br/>
      </w:r>
      <w:r w:rsidR="00FC51B4">
        <w:rPr>
          <w:color w:val="000000" w:themeColor="text1"/>
        </w:rPr>
        <w:t>“</w:t>
      </w:r>
      <w:r w:rsidRPr="00FC51B4">
        <w:rPr>
          <w:color w:val="000000" w:themeColor="text1"/>
        </w:rPr>
        <w:t>Education that is based on the principles of acceptance and inclusion of all students. Students see themselves reflected in their curriculum, their physical surroundings, and the broader environment, in which diversity is honoured and all individuals are respected.</w:t>
      </w:r>
      <w:r w:rsidR="00FC51B4">
        <w:rPr>
          <w:color w:val="000000" w:themeColor="text1"/>
        </w:rPr>
        <w:t>”</w:t>
      </w:r>
    </w:p>
    <w:p w:rsidRPr="00FC51B4" w:rsidR="001223C3" w:rsidP="00B7181D" w:rsidRDefault="001223C3" w14:paraId="64933814" w14:textId="7EDB39F1">
      <w:pPr>
        <w:pStyle w:val="NormalWeb"/>
        <w:spacing w:before="0" w:beforeAutospacing="0" w:after="0" w:afterAutospacing="0"/>
        <w:rPr>
          <w:color w:val="000000" w:themeColor="text1"/>
        </w:rPr>
      </w:pPr>
    </w:p>
    <w:p w:rsidRPr="00FC51B4" w:rsidR="001223C3" w:rsidP="001223C3" w:rsidRDefault="001223C3" w14:paraId="5140410E" w14:textId="72204A2B">
      <w:pPr>
        <w:ind w:firstLine="720"/>
        <w:rPr>
          <w:rFonts w:ascii="Times New Roman" w:hAnsi="Times New Roman" w:cs="Times New Roman"/>
          <w:color w:val="000000" w:themeColor="text1"/>
          <w:u w:val="single"/>
        </w:rPr>
      </w:pPr>
      <w:r w:rsidRPr="00FC51B4">
        <w:rPr>
          <w:rFonts w:ascii="Times New Roman" w:hAnsi="Times New Roman" w:cs="Times New Roman"/>
          <w:color w:val="000000" w:themeColor="text1"/>
          <w:u w:val="single"/>
        </w:rPr>
        <w:t xml:space="preserve">How we can build </w:t>
      </w:r>
      <w:r w:rsidR="00FC51B4">
        <w:rPr>
          <w:rFonts w:ascii="Times New Roman" w:hAnsi="Times New Roman" w:cs="Times New Roman"/>
          <w:color w:val="000000" w:themeColor="text1"/>
          <w:u w:val="single"/>
        </w:rPr>
        <w:t>inclusive education</w:t>
      </w:r>
      <w:r w:rsidRPr="00FC51B4">
        <w:rPr>
          <w:rFonts w:ascii="Times New Roman" w:hAnsi="Times New Roman" w:cs="Times New Roman"/>
          <w:color w:val="000000" w:themeColor="text1"/>
          <w:u w:val="single"/>
        </w:rPr>
        <w:t xml:space="preserve"> into the virtual simulation:</w:t>
      </w:r>
    </w:p>
    <w:p w:rsidRPr="00FC51B4" w:rsidR="001223C3" w:rsidP="001223C3" w:rsidRDefault="001223C3" w14:paraId="5AB3358D" w14:textId="7BB1DE55">
      <w:pPr>
        <w:pStyle w:val="ListParagraph"/>
        <w:numPr>
          <w:ilvl w:val="0"/>
          <w:numId w:val="17"/>
        </w:numPr>
        <w:rPr>
          <w:rFonts w:ascii="Times New Roman" w:hAnsi="Times New Roman" w:eastAsia="Times New Roman" w:cs="Times New Roman"/>
          <w:color w:val="000000" w:themeColor="text1"/>
        </w:rPr>
      </w:pPr>
      <w:r w:rsidRPr="00FC51B4">
        <w:rPr>
          <w:rFonts w:ascii="Times New Roman" w:hAnsi="Times New Roman" w:cs="Times New Roman"/>
          <w:color w:val="000000" w:themeColor="text1"/>
        </w:rPr>
        <w:t xml:space="preserve">Incorporating UDL learning strategies can help foster students’ </w:t>
      </w:r>
      <w:r w:rsidRPr="00FC51B4">
        <w:rPr>
          <w:rFonts w:ascii="Times New Roman" w:hAnsi="Times New Roman" w:eastAsia="Times New Roman" w:cs="Times New Roman"/>
          <w:color w:val="000000" w:themeColor="text1"/>
        </w:rPr>
        <w:t xml:space="preserve">feelings of inclusion </w:t>
      </w:r>
      <w:r w:rsidR="0000765D">
        <w:rPr>
          <w:rFonts w:ascii="Times New Roman" w:hAnsi="Times New Roman" w:eastAsia="Times New Roman" w:cs="Times New Roman"/>
          <w:color w:val="000000" w:themeColor="text1"/>
        </w:rPr>
        <w:t xml:space="preserve">and engage </w:t>
      </w:r>
      <w:r w:rsidRPr="00FC51B4">
        <w:rPr>
          <w:rFonts w:ascii="Times New Roman" w:hAnsi="Times New Roman" w:eastAsia="Times New Roman" w:cs="Times New Roman"/>
          <w:color w:val="000000" w:themeColor="text1"/>
        </w:rPr>
        <w:t>as active member</w:t>
      </w:r>
      <w:r w:rsidR="0000765D">
        <w:rPr>
          <w:rFonts w:ascii="Times New Roman" w:hAnsi="Times New Roman" w:eastAsia="Times New Roman" w:cs="Times New Roman"/>
          <w:color w:val="000000" w:themeColor="text1"/>
        </w:rPr>
        <w:t>s</w:t>
      </w:r>
      <w:r w:rsidRPr="00FC51B4">
        <w:rPr>
          <w:rFonts w:ascii="Times New Roman" w:hAnsi="Times New Roman" w:eastAsia="Times New Roman" w:cs="Times New Roman"/>
          <w:color w:val="000000" w:themeColor="text1"/>
        </w:rPr>
        <w:t xml:space="preserve"> within the learning process of their program. It’s important that the content created is at the level of the learner to facilitate a safe</w:t>
      </w:r>
      <w:r w:rsidRPr="00FC51B4" w:rsidR="001930E0">
        <w:rPr>
          <w:rFonts w:ascii="Times New Roman" w:hAnsi="Times New Roman" w:eastAsia="Times New Roman" w:cs="Times New Roman"/>
          <w:color w:val="000000" w:themeColor="text1"/>
        </w:rPr>
        <w:t xml:space="preserve"> learning environment</w:t>
      </w:r>
      <w:r w:rsidRPr="00FC51B4">
        <w:rPr>
          <w:rFonts w:ascii="Times New Roman" w:hAnsi="Times New Roman" w:eastAsia="Times New Roman" w:cs="Times New Roman"/>
          <w:color w:val="000000" w:themeColor="text1"/>
        </w:rPr>
        <w:t xml:space="preserve">. </w:t>
      </w:r>
    </w:p>
    <w:p w:rsidRPr="00FC51B4" w:rsidR="001930E0" w:rsidP="001223C3" w:rsidRDefault="001930E0" w14:paraId="23F1DF6B" w14:textId="2E9B9087">
      <w:pPr>
        <w:pStyle w:val="ListParagraph"/>
        <w:numPr>
          <w:ilvl w:val="0"/>
          <w:numId w:val="17"/>
        </w:numPr>
        <w:rPr>
          <w:rFonts w:ascii="Times New Roman" w:hAnsi="Times New Roman" w:eastAsia="Times New Roman" w:cs="Times New Roman"/>
          <w:color w:val="000000" w:themeColor="text1"/>
        </w:rPr>
      </w:pPr>
      <w:r w:rsidRPr="00FC51B4">
        <w:rPr>
          <w:rFonts w:ascii="Times New Roman" w:hAnsi="Times New Roman" w:eastAsia="Times New Roman" w:cs="Times New Roman"/>
          <w:color w:val="000000" w:themeColor="text1"/>
        </w:rPr>
        <w:t xml:space="preserve">Using diverse stories, characters, images, and actors can also supportive the concept of inclusive education as it can assist students see themselves within the role of their chosen profession. </w:t>
      </w:r>
    </w:p>
    <w:p w:rsidRPr="00FC51B4" w:rsidR="00B7181D" w:rsidP="00B7181D" w:rsidRDefault="00B7181D" w14:paraId="0B5472B3" w14:textId="77777777">
      <w:pPr>
        <w:pStyle w:val="NormalWeb"/>
        <w:spacing w:before="0" w:beforeAutospacing="0" w:after="0" w:afterAutospacing="0"/>
        <w:rPr>
          <w:color w:val="000000" w:themeColor="text1"/>
        </w:rPr>
      </w:pPr>
    </w:p>
    <w:p w:rsidRPr="00FC51B4" w:rsidR="00473B6C" w:rsidP="00B7181D" w:rsidRDefault="00473B6C" w14:paraId="3F5459E5" w14:textId="00A9C0C2">
      <w:pPr>
        <w:pStyle w:val="NormalWeb"/>
        <w:spacing w:before="0" w:beforeAutospacing="0" w:after="0" w:afterAutospacing="0"/>
        <w:rPr>
          <w:color w:val="000000" w:themeColor="text1"/>
        </w:rPr>
      </w:pPr>
      <w:r w:rsidRPr="00FC51B4">
        <w:rPr>
          <w:color w:val="000000" w:themeColor="text1"/>
        </w:rPr>
        <w:lastRenderedPageBreak/>
        <w:t>Source: </w:t>
      </w:r>
      <w:hyperlink w:tgtFrame="_blank" w:tooltip="Ontario’s Equity and Inclusive Education Strategy" w:history="1" r:id="rId7">
        <w:r w:rsidRPr="00FC51B4">
          <w:rPr>
            <w:rStyle w:val="Hyperlink"/>
            <w:color w:val="000000" w:themeColor="text1"/>
          </w:rPr>
          <w:t>Realizing the Promise of Diversity. Ontario’s Equity and Inclusive Education Strategy, 2009 PDF</w:t>
        </w:r>
      </w:hyperlink>
      <w:r w:rsidRPr="00FC51B4">
        <w:rPr>
          <w:color w:val="000000" w:themeColor="text1"/>
        </w:rPr>
        <w:t>. Government of Ontario. (4)</w:t>
      </w:r>
    </w:p>
    <w:p w:rsidRPr="00FC51B4" w:rsidR="00473B6C" w:rsidP="00473B6C" w:rsidRDefault="00473B6C" w14:paraId="6022D45B" w14:textId="77777777">
      <w:pPr>
        <w:rPr>
          <w:rFonts w:ascii="Times New Roman" w:hAnsi="Times New Roman" w:cs="Times New Roman"/>
          <w:color w:val="000000" w:themeColor="text1"/>
        </w:rPr>
      </w:pPr>
    </w:p>
    <w:p w:rsidRPr="00FC51B4" w:rsidR="001930E0" w:rsidP="001930E0" w:rsidRDefault="001930E0" w14:paraId="4C513BE9" w14:textId="77777777">
      <w:pPr>
        <w:rPr>
          <w:rFonts w:ascii="Times New Roman" w:hAnsi="Times New Roman" w:cs="Times New Roman"/>
          <w:color w:val="000000" w:themeColor="text1"/>
        </w:rPr>
      </w:pPr>
    </w:p>
    <w:p w:rsidRPr="00FC51B4" w:rsidR="00473B6C" w:rsidP="001930E0" w:rsidRDefault="001930E0" w14:paraId="3AAC3962" w14:textId="3795E0DF">
      <w:pPr>
        <w:rPr>
          <w:rFonts w:ascii="Times New Roman" w:hAnsi="Times New Roman" w:cs="Times New Roman"/>
          <w:color w:val="000000" w:themeColor="text1"/>
        </w:rPr>
      </w:pPr>
      <w:r w:rsidRPr="00FC51B4">
        <w:rPr>
          <w:rFonts w:ascii="Times New Roman" w:hAnsi="Times New Roman" w:cs="Times New Roman"/>
          <w:color w:val="000000" w:themeColor="text1"/>
        </w:rPr>
        <w:t xml:space="preserve">We look forward to supporting you in your next stage in developing your virtual simulation cases scenario! </w:t>
      </w:r>
      <w:r w:rsidRPr="00FC51B4">
        <w:rPr>
          <w:rFonts w:ascii="Times New Roman" w:hAnsi="Times New Roman" w:cs="Times New Roman"/>
          <w:color w:val="000000" w:themeColor="text1"/>
          <w:sz w:val="28"/>
          <w:szCs w:val="28"/>
        </w:rPr>
        <w:t xml:space="preserve"> </w:t>
      </w:r>
    </w:p>
    <w:sectPr w:rsidRPr="00FC51B4" w:rsidR="00473B6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4108"/>
    <w:multiLevelType w:val="hybridMultilevel"/>
    <w:tmpl w:val="01D83BE0"/>
    <w:lvl w:ilvl="0" w:tplc="56AA534C">
      <w:start w:val="1"/>
      <w:numFmt w:val="bullet"/>
      <w:lvlText w:val=""/>
      <w:lvlJc w:val="left"/>
      <w:pPr>
        <w:tabs>
          <w:tab w:val="num" w:pos="720"/>
        </w:tabs>
        <w:ind w:left="720" w:hanging="360"/>
      </w:pPr>
      <w:rPr>
        <w:rFonts w:hint="default" w:ascii="Wingdings 2" w:hAnsi="Wingdings 2"/>
      </w:rPr>
    </w:lvl>
    <w:lvl w:ilvl="1" w:tplc="FC2CC4AE">
      <w:start w:val="210"/>
      <w:numFmt w:val="bullet"/>
      <w:lvlText w:val=""/>
      <w:lvlJc w:val="left"/>
      <w:pPr>
        <w:tabs>
          <w:tab w:val="num" w:pos="1440"/>
        </w:tabs>
        <w:ind w:left="1440" w:hanging="360"/>
      </w:pPr>
      <w:rPr>
        <w:rFonts w:hint="default" w:ascii="Wingdings 2" w:hAnsi="Wingdings 2"/>
      </w:rPr>
    </w:lvl>
    <w:lvl w:ilvl="2" w:tplc="C84465D2" w:tentative="1">
      <w:start w:val="1"/>
      <w:numFmt w:val="bullet"/>
      <w:lvlText w:val=""/>
      <w:lvlJc w:val="left"/>
      <w:pPr>
        <w:tabs>
          <w:tab w:val="num" w:pos="2160"/>
        </w:tabs>
        <w:ind w:left="2160" w:hanging="360"/>
      </w:pPr>
      <w:rPr>
        <w:rFonts w:hint="default" w:ascii="Wingdings 2" w:hAnsi="Wingdings 2"/>
      </w:rPr>
    </w:lvl>
    <w:lvl w:ilvl="3" w:tplc="8264D146" w:tentative="1">
      <w:start w:val="1"/>
      <w:numFmt w:val="bullet"/>
      <w:lvlText w:val=""/>
      <w:lvlJc w:val="left"/>
      <w:pPr>
        <w:tabs>
          <w:tab w:val="num" w:pos="2880"/>
        </w:tabs>
        <w:ind w:left="2880" w:hanging="360"/>
      </w:pPr>
      <w:rPr>
        <w:rFonts w:hint="default" w:ascii="Wingdings 2" w:hAnsi="Wingdings 2"/>
      </w:rPr>
    </w:lvl>
    <w:lvl w:ilvl="4" w:tplc="1DFA840A" w:tentative="1">
      <w:start w:val="1"/>
      <w:numFmt w:val="bullet"/>
      <w:lvlText w:val=""/>
      <w:lvlJc w:val="left"/>
      <w:pPr>
        <w:tabs>
          <w:tab w:val="num" w:pos="3600"/>
        </w:tabs>
        <w:ind w:left="3600" w:hanging="360"/>
      </w:pPr>
      <w:rPr>
        <w:rFonts w:hint="default" w:ascii="Wingdings 2" w:hAnsi="Wingdings 2"/>
      </w:rPr>
    </w:lvl>
    <w:lvl w:ilvl="5" w:tplc="FA2E6F4C" w:tentative="1">
      <w:start w:val="1"/>
      <w:numFmt w:val="bullet"/>
      <w:lvlText w:val=""/>
      <w:lvlJc w:val="left"/>
      <w:pPr>
        <w:tabs>
          <w:tab w:val="num" w:pos="4320"/>
        </w:tabs>
        <w:ind w:left="4320" w:hanging="360"/>
      </w:pPr>
      <w:rPr>
        <w:rFonts w:hint="default" w:ascii="Wingdings 2" w:hAnsi="Wingdings 2"/>
      </w:rPr>
    </w:lvl>
    <w:lvl w:ilvl="6" w:tplc="54907ABE" w:tentative="1">
      <w:start w:val="1"/>
      <w:numFmt w:val="bullet"/>
      <w:lvlText w:val=""/>
      <w:lvlJc w:val="left"/>
      <w:pPr>
        <w:tabs>
          <w:tab w:val="num" w:pos="5040"/>
        </w:tabs>
        <w:ind w:left="5040" w:hanging="360"/>
      </w:pPr>
      <w:rPr>
        <w:rFonts w:hint="default" w:ascii="Wingdings 2" w:hAnsi="Wingdings 2"/>
      </w:rPr>
    </w:lvl>
    <w:lvl w:ilvl="7" w:tplc="4AC28D14" w:tentative="1">
      <w:start w:val="1"/>
      <w:numFmt w:val="bullet"/>
      <w:lvlText w:val=""/>
      <w:lvlJc w:val="left"/>
      <w:pPr>
        <w:tabs>
          <w:tab w:val="num" w:pos="5760"/>
        </w:tabs>
        <w:ind w:left="5760" w:hanging="360"/>
      </w:pPr>
      <w:rPr>
        <w:rFonts w:hint="default" w:ascii="Wingdings 2" w:hAnsi="Wingdings 2"/>
      </w:rPr>
    </w:lvl>
    <w:lvl w:ilvl="8" w:tplc="9F8C6986" w:tentative="1">
      <w:start w:val="1"/>
      <w:numFmt w:val="bullet"/>
      <w:lvlText w:val=""/>
      <w:lvlJc w:val="left"/>
      <w:pPr>
        <w:tabs>
          <w:tab w:val="num" w:pos="6480"/>
        </w:tabs>
        <w:ind w:left="6480" w:hanging="360"/>
      </w:pPr>
      <w:rPr>
        <w:rFonts w:hint="default" w:ascii="Wingdings 2" w:hAnsi="Wingdings 2"/>
      </w:rPr>
    </w:lvl>
  </w:abstractNum>
  <w:abstractNum w:abstractNumId="1" w15:restartNumberingAfterBreak="0">
    <w:nsid w:val="07853828"/>
    <w:multiLevelType w:val="hybridMultilevel"/>
    <w:tmpl w:val="CEF2D170"/>
    <w:lvl w:ilvl="0" w:tplc="0809000F">
      <w:start w:val="1"/>
      <w:numFmt w:val="decimal"/>
      <w:lvlText w:val="%1."/>
      <w:lvlJc w:val="left"/>
      <w:pPr>
        <w:ind w:left="720" w:hanging="360"/>
      </w:pPr>
    </w:lvl>
    <w:lvl w:ilvl="1" w:tplc="08090003">
      <w:start w:val="1"/>
      <w:numFmt w:val="bullet"/>
      <w:lvlText w:val="o"/>
      <w:lvlJc w:val="left"/>
      <w:pPr>
        <w:ind w:left="1080" w:hanging="360"/>
      </w:pPr>
      <w:rPr>
        <w:rFonts w:hint="default" w:ascii="Courier New" w:hAnsi="Courier New" w:cs="Courier New"/>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517CF"/>
    <w:multiLevelType w:val="hybridMultilevel"/>
    <w:tmpl w:val="4992E762"/>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420528E"/>
    <w:multiLevelType w:val="multilevel"/>
    <w:tmpl w:val="A4166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816BB3"/>
    <w:multiLevelType w:val="hybridMultilevel"/>
    <w:tmpl w:val="BF96730E"/>
    <w:lvl w:ilvl="0" w:tplc="08090003">
      <w:start w:val="1"/>
      <w:numFmt w:val="bullet"/>
      <w:lvlText w:val="o"/>
      <w:lvlJc w:val="left"/>
      <w:pPr>
        <w:ind w:left="1440" w:hanging="360"/>
      </w:pPr>
      <w:rPr>
        <w:rFonts w:hint="default" w:ascii="Courier New" w:hAnsi="Courier New" w:cs="Courier New"/>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99B0F9C"/>
    <w:multiLevelType w:val="hybridMultilevel"/>
    <w:tmpl w:val="F0C42246"/>
    <w:lvl w:ilvl="0" w:tplc="2B12AC64">
      <w:start w:val="1"/>
      <w:numFmt w:val="bullet"/>
      <w:lvlText w:val="•"/>
      <w:lvlJc w:val="left"/>
      <w:pPr>
        <w:tabs>
          <w:tab w:val="num" w:pos="720"/>
        </w:tabs>
        <w:ind w:left="720" w:hanging="360"/>
      </w:pPr>
      <w:rPr>
        <w:rFonts w:hint="default" w:ascii="Arial" w:hAnsi="Arial"/>
      </w:rPr>
    </w:lvl>
    <w:lvl w:ilvl="1" w:tplc="EBA017B8" w:tentative="1">
      <w:start w:val="1"/>
      <w:numFmt w:val="bullet"/>
      <w:lvlText w:val="•"/>
      <w:lvlJc w:val="left"/>
      <w:pPr>
        <w:tabs>
          <w:tab w:val="num" w:pos="1440"/>
        </w:tabs>
        <w:ind w:left="1440" w:hanging="360"/>
      </w:pPr>
      <w:rPr>
        <w:rFonts w:hint="default" w:ascii="Arial" w:hAnsi="Arial"/>
      </w:rPr>
    </w:lvl>
    <w:lvl w:ilvl="2" w:tplc="4FC0062C" w:tentative="1">
      <w:start w:val="1"/>
      <w:numFmt w:val="bullet"/>
      <w:lvlText w:val="•"/>
      <w:lvlJc w:val="left"/>
      <w:pPr>
        <w:tabs>
          <w:tab w:val="num" w:pos="2160"/>
        </w:tabs>
        <w:ind w:left="2160" w:hanging="360"/>
      </w:pPr>
      <w:rPr>
        <w:rFonts w:hint="default" w:ascii="Arial" w:hAnsi="Arial"/>
      </w:rPr>
    </w:lvl>
    <w:lvl w:ilvl="3" w:tplc="21E47F82" w:tentative="1">
      <w:start w:val="1"/>
      <w:numFmt w:val="bullet"/>
      <w:lvlText w:val="•"/>
      <w:lvlJc w:val="left"/>
      <w:pPr>
        <w:tabs>
          <w:tab w:val="num" w:pos="2880"/>
        </w:tabs>
        <w:ind w:left="2880" w:hanging="360"/>
      </w:pPr>
      <w:rPr>
        <w:rFonts w:hint="default" w:ascii="Arial" w:hAnsi="Arial"/>
      </w:rPr>
    </w:lvl>
    <w:lvl w:ilvl="4" w:tplc="22488052" w:tentative="1">
      <w:start w:val="1"/>
      <w:numFmt w:val="bullet"/>
      <w:lvlText w:val="•"/>
      <w:lvlJc w:val="left"/>
      <w:pPr>
        <w:tabs>
          <w:tab w:val="num" w:pos="3600"/>
        </w:tabs>
        <w:ind w:left="3600" w:hanging="360"/>
      </w:pPr>
      <w:rPr>
        <w:rFonts w:hint="default" w:ascii="Arial" w:hAnsi="Arial"/>
      </w:rPr>
    </w:lvl>
    <w:lvl w:ilvl="5" w:tplc="6B5056FC" w:tentative="1">
      <w:start w:val="1"/>
      <w:numFmt w:val="bullet"/>
      <w:lvlText w:val="•"/>
      <w:lvlJc w:val="left"/>
      <w:pPr>
        <w:tabs>
          <w:tab w:val="num" w:pos="4320"/>
        </w:tabs>
        <w:ind w:left="4320" w:hanging="360"/>
      </w:pPr>
      <w:rPr>
        <w:rFonts w:hint="default" w:ascii="Arial" w:hAnsi="Arial"/>
      </w:rPr>
    </w:lvl>
    <w:lvl w:ilvl="6" w:tplc="84AC4402" w:tentative="1">
      <w:start w:val="1"/>
      <w:numFmt w:val="bullet"/>
      <w:lvlText w:val="•"/>
      <w:lvlJc w:val="left"/>
      <w:pPr>
        <w:tabs>
          <w:tab w:val="num" w:pos="5040"/>
        </w:tabs>
        <w:ind w:left="5040" w:hanging="360"/>
      </w:pPr>
      <w:rPr>
        <w:rFonts w:hint="default" w:ascii="Arial" w:hAnsi="Arial"/>
      </w:rPr>
    </w:lvl>
    <w:lvl w:ilvl="7" w:tplc="4BCC6446" w:tentative="1">
      <w:start w:val="1"/>
      <w:numFmt w:val="bullet"/>
      <w:lvlText w:val="•"/>
      <w:lvlJc w:val="left"/>
      <w:pPr>
        <w:tabs>
          <w:tab w:val="num" w:pos="5760"/>
        </w:tabs>
        <w:ind w:left="5760" w:hanging="360"/>
      </w:pPr>
      <w:rPr>
        <w:rFonts w:hint="default" w:ascii="Arial" w:hAnsi="Arial"/>
      </w:rPr>
    </w:lvl>
    <w:lvl w:ilvl="8" w:tplc="46A82854"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200E7751"/>
    <w:multiLevelType w:val="hybridMultilevel"/>
    <w:tmpl w:val="7A126B5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2974F5"/>
    <w:multiLevelType w:val="hybridMultilevel"/>
    <w:tmpl w:val="6024BDA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8A50DBD"/>
    <w:multiLevelType w:val="hybridMultilevel"/>
    <w:tmpl w:val="5AC00D2A"/>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EE0CC1"/>
    <w:multiLevelType w:val="hybridMultilevel"/>
    <w:tmpl w:val="FC3648B8"/>
    <w:lvl w:ilvl="0" w:tplc="2E68980E">
      <w:start w:val="1"/>
      <w:numFmt w:val="bullet"/>
      <w:lvlText w:val="•"/>
      <w:lvlJc w:val="left"/>
      <w:pPr>
        <w:tabs>
          <w:tab w:val="num" w:pos="720"/>
        </w:tabs>
        <w:ind w:left="720" w:hanging="360"/>
      </w:pPr>
      <w:rPr>
        <w:rFonts w:hint="default" w:ascii="Arial" w:hAnsi="Arial"/>
      </w:rPr>
    </w:lvl>
    <w:lvl w:ilvl="1" w:tplc="E3EC6CCC" w:tentative="1">
      <w:start w:val="1"/>
      <w:numFmt w:val="bullet"/>
      <w:lvlText w:val="•"/>
      <w:lvlJc w:val="left"/>
      <w:pPr>
        <w:tabs>
          <w:tab w:val="num" w:pos="1440"/>
        </w:tabs>
        <w:ind w:left="1440" w:hanging="360"/>
      </w:pPr>
      <w:rPr>
        <w:rFonts w:hint="default" w:ascii="Arial" w:hAnsi="Arial"/>
      </w:rPr>
    </w:lvl>
    <w:lvl w:ilvl="2" w:tplc="5830C698" w:tentative="1">
      <w:start w:val="1"/>
      <w:numFmt w:val="bullet"/>
      <w:lvlText w:val="•"/>
      <w:lvlJc w:val="left"/>
      <w:pPr>
        <w:tabs>
          <w:tab w:val="num" w:pos="2160"/>
        </w:tabs>
        <w:ind w:left="2160" w:hanging="360"/>
      </w:pPr>
      <w:rPr>
        <w:rFonts w:hint="default" w:ascii="Arial" w:hAnsi="Arial"/>
      </w:rPr>
    </w:lvl>
    <w:lvl w:ilvl="3" w:tplc="63D438E8" w:tentative="1">
      <w:start w:val="1"/>
      <w:numFmt w:val="bullet"/>
      <w:lvlText w:val="•"/>
      <w:lvlJc w:val="left"/>
      <w:pPr>
        <w:tabs>
          <w:tab w:val="num" w:pos="2880"/>
        </w:tabs>
        <w:ind w:left="2880" w:hanging="360"/>
      </w:pPr>
      <w:rPr>
        <w:rFonts w:hint="default" w:ascii="Arial" w:hAnsi="Arial"/>
      </w:rPr>
    </w:lvl>
    <w:lvl w:ilvl="4" w:tplc="68D42232" w:tentative="1">
      <w:start w:val="1"/>
      <w:numFmt w:val="bullet"/>
      <w:lvlText w:val="•"/>
      <w:lvlJc w:val="left"/>
      <w:pPr>
        <w:tabs>
          <w:tab w:val="num" w:pos="3600"/>
        </w:tabs>
        <w:ind w:left="3600" w:hanging="360"/>
      </w:pPr>
      <w:rPr>
        <w:rFonts w:hint="default" w:ascii="Arial" w:hAnsi="Arial"/>
      </w:rPr>
    </w:lvl>
    <w:lvl w:ilvl="5" w:tplc="1CCC449A" w:tentative="1">
      <w:start w:val="1"/>
      <w:numFmt w:val="bullet"/>
      <w:lvlText w:val="•"/>
      <w:lvlJc w:val="left"/>
      <w:pPr>
        <w:tabs>
          <w:tab w:val="num" w:pos="4320"/>
        </w:tabs>
        <w:ind w:left="4320" w:hanging="360"/>
      </w:pPr>
      <w:rPr>
        <w:rFonts w:hint="default" w:ascii="Arial" w:hAnsi="Arial"/>
      </w:rPr>
    </w:lvl>
    <w:lvl w:ilvl="6" w:tplc="33FCBCB0" w:tentative="1">
      <w:start w:val="1"/>
      <w:numFmt w:val="bullet"/>
      <w:lvlText w:val="•"/>
      <w:lvlJc w:val="left"/>
      <w:pPr>
        <w:tabs>
          <w:tab w:val="num" w:pos="5040"/>
        </w:tabs>
        <w:ind w:left="5040" w:hanging="360"/>
      </w:pPr>
      <w:rPr>
        <w:rFonts w:hint="default" w:ascii="Arial" w:hAnsi="Arial"/>
      </w:rPr>
    </w:lvl>
    <w:lvl w:ilvl="7" w:tplc="2E083284" w:tentative="1">
      <w:start w:val="1"/>
      <w:numFmt w:val="bullet"/>
      <w:lvlText w:val="•"/>
      <w:lvlJc w:val="left"/>
      <w:pPr>
        <w:tabs>
          <w:tab w:val="num" w:pos="5760"/>
        </w:tabs>
        <w:ind w:left="5760" w:hanging="360"/>
      </w:pPr>
      <w:rPr>
        <w:rFonts w:hint="default" w:ascii="Arial" w:hAnsi="Arial"/>
      </w:rPr>
    </w:lvl>
    <w:lvl w:ilvl="8" w:tplc="819E19B4"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30F86095"/>
    <w:multiLevelType w:val="hybridMultilevel"/>
    <w:tmpl w:val="E856F19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CA21F90"/>
    <w:multiLevelType w:val="hybridMultilevel"/>
    <w:tmpl w:val="F44E0CB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BEA5AB7"/>
    <w:multiLevelType w:val="hybridMultilevel"/>
    <w:tmpl w:val="DFD8FD3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C737E6D"/>
    <w:multiLevelType w:val="hybridMultilevel"/>
    <w:tmpl w:val="C7AEF980"/>
    <w:lvl w:ilvl="0" w:tplc="337EC52E">
      <w:start w:val="1"/>
      <w:numFmt w:val="bullet"/>
      <w:lvlText w:val="•"/>
      <w:lvlJc w:val="left"/>
      <w:pPr>
        <w:tabs>
          <w:tab w:val="num" w:pos="720"/>
        </w:tabs>
        <w:ind w:left="720" w:hanging="360"/>
      </w:pPr>
      <w:rPr>
        <w:rFonts w:hint="default" w:ascii="Arial" w:hAnsi="Arial"/>
      </w:rPr>
    </w:lvl>
    <w:lvl w:ilvl="1" w:tplc="FE3E494E">
      <w:numFmt w:val="bullet"/>
      <w:lvlText w:val="•"/>
      <w:lvlJc w:val="left"/>
      <w:pPr>
        <w:tabs>
          <w:tab w:val="num" w:pos="1440"/>
        </w:tabs>
        <w:ind w:left="1440" w:hanging="360"/>
      </w:pPr>
      <w:rPr>
        <w:rFonts w:hint="default" w:ascii="Arial" w:hAnsi="Arial"/>
      </w:rPr>
    </w:lvl>
    <w:lvl w:ilvl="2" w:tplc="AA76DE54" w:tentative="1">
      <w:start w:val="1"/>
      <w:numFmt w:val="bullet"/>
      <w:lvlText w:val="•"/>
      <w:lvlJc w:val="left"/>
      <w:pPr>
        <w:tabs>
          <w:tab w:val="num" w:pos="2160"/>
        </w:tabs>
        <w:ind w:left="2160" w:hanging="360"/>
      </w:pPr>
      <w:rPr>
        <w:rFonts w:hint="default" w:ascii="Arial" w:hAnsi="Arial"/>
      </w:rPr>
    </w:lvl>
    <w:lvl w:ilvl="3" w:tplc="E6B4082E" w:tentative="1">
      <w:start w:val="1"/>
      <w:numFmt w:val="bullet"/>
      <w:lvlText w:val="•"/>
      <w:lvlJc w:val="left"/>
      <w:pPr>
        <w:tabs>
          <w:tab w:val="num" w:pos="2880"/>
        </w:tabs>
        <w:ind w:left="2880" w:hanging="360"/>
      </w:pPr>
      <w:rPr>
        <w:rFonts w:hint="default" w:ascii="Arial" w:hAnsi="Arial"/>
      </w:rPr>
    </w:lvl>
    <w:lvl w:ilvl="4" w:tplc="45728A76" w:tentative="1">
      <w:start w:val="1"/>
      <w:numFmt w:val="bullet"/>
      <w:lvlText w:val="•"/>
      <w:lvlJc w:val="left"/>
      <w:pPr>
        <w:tabs>
          <w:tab w:val="num" w:pos="3600"/>
        </w:tabs>
        <w:ind w:left="3600" w:hanging="360"/>
      </w:pPr>
      <w:rPr>
        <w:rFonts w:hint="default" w:ascii="Arial" w:hAnsi="Arial"/>
      </w:rPr>
    </w:lvl>
    <w:lvl w:ilvl="5" w:tplc="58AEA6AA" w:tentative="1">
      <w:start w:val="1"/>
      <w:numFmt w:val="bullet"/>
      <w:lvlText w:val="•"/>
      <w:lvlJc w:val="left"/>
      <w:pPr>
        <w:tabs>
          <w:tab w:val="num" w:pos="4320"/>
        </w:tabs>
        <w:ind w:left="4320" w:hanging="360"/>
      </w:pPr>
      <w:rPr>
        <w:rFonts w:hint="default" w:ascii="Arial" w:hAnsi="Arial"/>
      </w:rPr>
    </w:lvl>
    <w:lvl w:ilvl="6" w:tplc="69182C76" w:tentative="1">
      <w:start w:val="1"/>
      <w:numFmt w:val="bullet"/>
      <w:lvlText w:val="•"/>
      <w:lvlJc w:val="left"/>
      <w:pPr>
        <w:tabs>
          <w:tab w:val="num" w:pos="5040"/>
        </w:tabs>
        <w:ind w:left="5040" w:hanging="360"/>
      </w:pPr>
      <w:rPr>
        <w:rFonts w:hint="default" w:ascii="Arial" w:hAnsi="Arial"/>
      </w:rPr>
    </w:lvl>
    <w:lvl w:ilvl="7" w:tplc="FA0C311A" w:tentative="1">
      <w:start w:val="1"/>
      <w:numFmt w:val="bullet"/>
      <w:lvlText w:val="•"/>
      <w:lvlJc w:val="left"/>
      <w:pPr>
        <w:tabs>
          <w:tab w:val="num" w:pos="5760"/>
        </w:tabs>
        <w:ind w:left="5760" w:hanging="360"/>
      </w:pPr>
      <w:rPr>
        <w:rFonts w:hint="default" w:ascii="Arial" w:hAnsi="Arial"/>
      </w:rPr>
    </w:lvl>
    <w:lvl w:ilvl="8" w:tplc="2884BB78"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5F8A0290"/>
    <w:multiLevelType w:val="hybridMultilevel"/>
    <w:tmpl w:val="000643A4"/>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0D32B35"/>
    <w:multiLevelType w:val="hybridMultilevel"/>
    <w:tmpl w:val="7D661070"/>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70FE1A0F"/>
    <w:multiLevelType w:val="hybridMultilevel"/>
    <w:tmpl w:val="DCE61E14"/>
    <w:lvl w:ilvl="0" w:tplc="68BEBA6A">
      <w:start w:val="1"/>
      <w:numFmt w:val="bullet"/>
      <w:lvlText w:val="•"/>
      <w:lvlJc w:val="left"/>
      <w:pPr>
        <w:tabs>
          <w:tab w:val="num" w:pos="720"/>
        </w:tabs>
        <w:ind w:left="720" w:hanging="360"/>
      </w:pPr>
      <w:rPr>
        <w:rFonts w:hint="default" w:ascii="Arial" w:hAnsi="Arial"/>
      </w:rPr>
    </w:lvl>
    <w:lvl w:ilvl="1" w:tplc="11869862">
      <w:numFmt w:val="bullet"/>
      <w:lvlText w:val="•"/>
      <w:lvlJc w:val="left"/>
      <w:pPr>
        <w:tabs>
          <w:tab w:val="num" w:pos="1440"/>
        </w:tabs>
        <w:ind w:left="1440" w:hanging="360"/>
      </w:pPr>
      <w:rPr>
        <w:rFonts w:hint="default" w:ascii="Arial" w:hAnsi="Arial"/>
      </w:rPr>
    </w:lvl>
    <w:lvl w:ilvl="2" w:tplc="97EA7B1C" w:tentative="1">
      <w:start w:val="1"/>
      <w:numFmt w:val="bullet"/>
      <w:lvlText w:val="•"/>
      <w:lvlJc w:val="left"/>
      <w:pPr>
        <w:tabs>
          <w:tab w:val="num" w:pos="2160"/>
        </w:tabs>
        <w:ind w:left="2160" w:hanging="360"/>
      </w:pPr>
      <w:rPr>
        <w:rFonts w:hint="default" w:ascii="Arial" w:hAnsi="Arial"/>
      </w:rPr>
    </w:lvl>
    <w:lvl w:ilvl="3" w:tplc="59B4E0EA" w:tentative="1">
      <w:start w:val="1"/>
      <w:numFmt w:val="bullet"/>
      <w:lvlText w:val="•"/>
      <w:lvlJc w:val="left"/>
      <w:pPr>
        <w:tabs>
          <w:tab w:val="num" w:pos="2880"/>
        </w:tabs>
        <w:ind w:left="2880" w:hanging="360"/>
      </w:pPr>
      <w:rPr>
        <w:rFonts w:hint="default" w:ascii="Arial" w:hAnsi="Arial"/>
      </w:rPr>
    </w:lvl>
    <w:lvl w:ilvl="4" w:tplc="FEFCB1AC" w:tentative="1">
      <w:start w:val="1"/>
      <w:numFmt w:val="bullet"/>
      <w:lvlText w:val="•"/>
      <w:lvlJc w:val="left"/>
      <w:pPr>
        <w:tabs>
          <w:tab w:val="num" w:pos="3600"/>
        </w:tabs>
        <w:ind w:left="3600" w:hanging="360"/>
      </w:pPr>
      <w:rPr>
        <w:rFonts w:hint="default" w:ascii="Arial" w:hAnsi="Arial"/>
      </w:rPr>
    </w:lvl>
    <w:lvl w:ilvl="5" w:tplc="C0B43EA6" w:tentative="1">
      <w:start w:val="1"/>
      <w:numFmt w:val="bullet"/>
      <w:lvlText w:val="•"/>
      <w:lvlJc w:val="left"/>
      <w:pPr>
        <w:tabs>
          <w:tab w:val="num" w:pos="4320"/>
        </w:tabs>
        <w:ind w:left="4320" w:hanging="360"/>
      </w:pPr>
      <w:rPr>
        <w:rFonts w:hint="default" w:ascii="Arial" w:hAnsi="Arial"/>
      </w:rPr>
    </w:lvl>
    <w:lvl w:ilvl="6" w:tplc="EF60BF5A" w:tentative="1">
      <w:start w:val="1"/>
      <w:numFmt w:val="bullet"/>
      <w:lvlText w:val="•"/>
      <w:lvlJc w:val="left"/>
      <w:pPr>
        <w:tabs>
          <w:tab w:val="num" w:pos="5040"/>
        </w:tabs>
        <w:ind w:left="5040" w:hanging="360"/>
      </w:pPr>
      <w:rPr>
        <w:rFonts w:hint="default" w:ascii="Arial" w:hAnsi="Arial"/>
      </w:rPr>
    </w:lvl>
    <w:lvl w:ilvl="7" w:tplc="5C245A4A" w:tentative="1">
      <w:start w:val="1"/>
      <w:numFmt w:val="bullet"/>
      <w:lvlText w:val="•"/>
      <w:lvlJc w:val="left"/>
      <w:pPr>
        <w:tabs>
          <w:tab w:val="num" w:pos="5760"/>
        </w:tabs>
        <w:ind w:left="5760" w:hanging="360"/>
      </w:pPr>
      <w:rPr>
        <w:rFonts w:hint="default" w:ascii="Arial" w:hAnsi="Arial"/>
      </w:rPr>
    </w:lvl>
    <w:lvl w:ilvl="8" w:tplc="429A706E"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7DDA6B02"/>
    <w:multiLevelType w:val="hybridMultilevel"/>
    <w:tmpl w:val="02A4A842"/>
    <w:lvl w:ilvl="0" w:tplc="85B0217E">
      <w:start w:val="1"/>
      <w:numFmt w:val="bullet"/>
      <w:lvlText w:val="•"/>
      <w:lvlJc w:val="left"/>
      <w:pPr>
        <w:tabs>
          <w:tab w:val="num" w:pos="720"/>
        </w:tabs>
        <w:ind w:left="720" w:hanging="360"/>
      </w:pPr>
      <w:rPr>
        <w:rFonts w:hint="default" w:ascii="Arial" w:hAnsi="Arial"/>
      </w:rPr>
    </w:lvl>
    <w:lvl w:ilvl="1" w:tplc="63B0DEF6" w:tentative="1">
      <w:start w:val="1"/>
      <w:numFmt w:val="bullet"/>
      <w:lvlText w:val="•"/>
      <w:lvlJc w:val="left"/>
      <w:pPr>
        <w:tabs>
          <w:tab w:val="num" w:pos="1440"/>
        </w:tabs>
        <w:ind w:left="1440" w:hanging="360"/>
      </w:pPr>
      <w:rPr>
        <w:rFonts w:hint="default" w:ascii="Arial" w:hAnsi="Arial"/>
      </w:rPr>
    </w:lvl>
    <w:lvl w:ilvl="2" w:tplc="13EEFAA6" w:tentative="1">
      <w:start w:val="1"/>
      <w:numFmt w:val="bullet"/>
      <w:lvlText w:val="•"/>
      <w:lvlJc w:val="left"/>
      <w:pPr>
        <w:tabs>
          <w:tab w:val="num" w:pos="2160"/>
        </w:tabs>
        <w:ind w:left="2160" w:hanging="360"/>
      </w:pPr>
      <w:rPr>
        <w:rFonts w:hint="default" w:ascii="Arial" w:hAnsi="Arial"/>
      </w:rPr>
    </w:lvl>
    <w:lvl w:ilvl="3" w:tplc="41B6582A" w:tentative="1">
      <w:start w:val="1"/>
      <w:numFmt w:val="bullet"/>
      <w:lvlText w:val="•"/>
      <w:lvlJc w:val="left"/>
      <w:pPr>
        <w:tabs>
          <w:tab w:val="num" w:pos="2880"/>
        </w:tabs>
        <w:ind w:left="2880" w:hanging="360"/>
      </w:pPr>
      <w:rPr>
        <w:rFonts w:hint="default" w:ascii="Arial" w:hAnsi="Arial"/>
      </w:rPr>
    </w:lvl>
    <w:lvl w:ilvl="4" w:tplc="9D6844B4" w:tentative="1">
      <w:start w:val="1"/>
      <w:numFmt w:val="bullet"/>
      <w:lvlText w:val="•"/>
      <w:lvlJc w:val="left"/>
      <w:pPr>
        <w:tabs>
          <w:tab w:val="num" w:pos="3600"/>
        </w:tabs>
        <w:ind w:left="3600" w:hanging="360"/>
      </w:pPr>
      <w:rPr>
        <w:rFonts w:hint="default" w:ascii="Arial" w:hAnsi="Arial"/>
      </w:rPr>
    </w:lvl>
    <w:lvl w:ilvl="5" w:tplc="2EACD8FE" w:tentative="1">
      <w:start w:val="1"/>
      <w:numFmt w:val="bullet"/>
      <w:lvlText w:val="•"/>
      <w:lvlJc w:val="left"/>
      <w:pPr>
        <w:tabs>
          <w:tab w:val="num" w:pos="4320"/>
        </w:tabs>
        <w:ind w:left="4320" w:hanging="360"/>
      </w:pPr>
      <w:rPr>
        <w:rFonts w:hint="default" w:ascii="Arial" w:hAnsi="Arial"/>
      </w:rPr>
    </w:lvl>
    <w:lvl w:ilvl="6" w:tplc="0130F3DC" w:tentative="1">
      <w:start w:val="1"/>
      <w:numFmt w:val="bullet"/>
      <w:lvlText w:val="•"/>
      <w:lvlJc w:val="left"/>
      <w:pPr>
        <w:tabs>
          <w:tab w:val="num" w:pos="5040"/>
        </w:tabs>
        <w:ind w:left="5040" w:hanging="360"/>
      </w:pPr>
      <w:rPr>
        <w:rFonts w:hint="default" w:ascii="Arial" w:hAnsi="Arial"/>
      </w:rPr>
    </w:lvl>
    <w:lvl w:ilvl="7" w:tplc="BED0E258" w:tentative="1">
      <w:start w:val="1"/>
      <w:numFmt w:val="bullet"/>
      <w:lvlText w:val="•"/>
      <w:lvlJc w:val="left"/>
      <w:pPr>
        <w:tabs>
          <w:tab w:val="num" w:pos="5760"/>
        </w:tabs>
        <w:ind w:left="5760" w:hanging="360"/>
      </w:pPr>
      <w:rPr>
        <w:rFonts w:hint="default" w:ascii="Arial" w:hAnsi="Arial"/>
      </w:rPr>
    </w:lvl>
    <w:lvl w:ilvl="8" w:tplc="F2F07536" w:tentative="1">
      <w:start w:val="1"/>
      <w:numFmt w:val="bullet"/>
      <w:lvlText w:val="•"/>
      <w:lvlJc w:val="left"/>
      <w:pPr>
        <w:tabs>
          <w:tab w:val="num" w:pos="6480"/>
        </w:tabs>
        <w:ind w:left="6480" w:hanging="360"/>
      </w:pPr>
      <w:rPr>
        <w:rFonts w:hint="default" w:ascii="Arial" w:hAnsi="Arial"/>
      </w:rPr>
    </w:lvl>
  </w:abstractNum>
  <w:num w:numId="1">
    <w:abstractNumId w:val="0"/>
  </w:num>
  <w:num w:numId="2">
    <w:abstractNumId w:val="13"/>
  </w:num>
  <w:num w:numId="3">
    <w:abstractNumId w:val="16"/>
  </w:num>
  <w:num w:numId="4">
    <w:abstractNumId w:val="9"/>
  </w:num>
  <w:num w:numId="5">
    <w:abstractNumId w:val="5"/>
  </w:num>
  <w:num w:numId="6">
    <w:abstractNumId w:val="17"/>
  </w:num>
  <w:num w:numId="7">
    <w:abstractNumId w:val="12"/>
  </w:num>
  <w:num w:numId="8">
    <w:abstractNumId w:val="8"/>
  </w:num>
  <w:num w:numId="9">
    <w:abstractNumId w:val="7"/>
  </w:num>
  <w:num w:numId="10">
    <w:abstractNumId w:val="3"/>
  </w:num>
  <w:num w:numId="11">
    <w:abstractNumId w:val="10"/>
  </w:num>
  <w:num w:numId="12">
    <w:abstractNumId w:val="11"/>
  </w:num>
  <w:num w:numId="13">
    <w:abstractNumId w:val="6"/>
  </w:num>
  <w:num w:numId="14">
    <w:abstractNumId w:val="2"/>
  </w:num>
  <w:num w:numId="15">
    <w:abstractNumId w:val="1"/>
  </w:num>
  <w:num w:numId="16">
    <w:abstractNumId w:val="14"/>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1B"/>
    <w:rsid w:val="0000159A"/>
    <w:rsid w:val="0000765D"/>
    <w:rsid w:val="0003082C"/>
    <w:rsid w:val="00055190"/>
    <w:rsid w:val="001223C3"/>
    <w:rsid w:val="001930E0"/>
    <w:rsid w:val="00333CB8"/>
    <w:rsid w:val="003E4362"/>
    <w:rsid w:val="0047318B"/>
    <w:rsid w:val="00473B6C"/>
    <w:rsid w:val="004F2809"/>
    <w:rsid w:val="0052777A"/>
    <w:rsid w:val="00672EEF"/>
    <w:rsid w:val="006C4E1B"/>
    <w:rsid w:val="006D0A2F"/>
    <w:rsid w:val="0077504B"/>
    <w:rsid w:val="00842EFE"/>
    <w:rsid w:val="008B3446"/>
    <w:rsid w:val="0097409B"/>
    <w:rsid w:val="00976BCF"/>
    <w:rsid w:val="00B7181D"/>
    <w:rsid w:val="00B745EE"/>
    <w:rsid w:val="00B82614"/>
    <w:rsid w:val="00DA341C"/>
    <w:rsid w:val="00DB6434"/>
    <w:rsid w:val="00DC1877"/>
    <w:rsid w:val="00DC6881"/>
    <w:rsid w:val="00DD563D"/>
    <w:rsid w:val="00E97D94"/>
    <w:rsid w:val="00EC0CC1"/>
    <w:rsid w:val="00F202AC"/>
    <w:rsid w:val="00F611E5"/>
    <w:rsid w:val="00FA2AAD"/>
    <w:rsid w:val="00FC51B4"/>
    <w:rsid w:val="00FE158C"/>
    <w:rsid w:val="00FF1AD4"/>
    <w:rsid w:val="01772888"/>
    <w:rsid w:val="077833BB"/>
    <w:rsid w:val="0DE3434A"/>
    <w:rsid w:val="1B2972E0"/>
    <w:rsid w:val="20E72761"/>
    <w:rsid w:val="29E10F29"/>
    <w:rsid w:val="43E85E3E"/>
    <w:rsid w:val="4C81E643"/>
    <w:rsid w:val="524AF5CA"/>
    <w:rsid w:val="57DE2855"/>
    <w:rsid w:val="63FFF9C0"/>
    <w:rsid w:val="64BA4C11"/>
    <w:rsid w:val="7A2176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F079CC3"/>
  <w15:chartTrackingRefBased/>
  <w15:docId w15:val="{5431E446-D7B6-8642-BE21-0E0AE257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4E1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42EFE"/>
    <w:pPr>
      <w:ind w:left="720"/>
      <w:contextualSpacing/>
    </w:pPr>
  </w:style>
  <w:style w:type="paragraph" w:styleId="NormalWeb">
    <w:name w:val="Normal (Web)"/>
    <w:basedOn w:val="Normal"/>
    <w:uiPriority w:val="99"/>
    <w:semiHidden/>
    <w:unhideWhenUsed/>
    <w:rsid w:val="00473B6C"/>
    <w:pPr>
      <w:spacing w:before="100" w:beforeAutospacing="1" w:after="100" w:afterAutospacing="1"/>
    </w:pPr>
    <w:rPr>
      <w:rFonts w:ascii="Times New Roman" w:hAnsi="Times New Roman" w:eastAsia="Times New Roman" w:cs="Times New Roman"/>
      <w:lang w:eastAsia="en-GB"/>
    </w:rPr>
  </w:style>
  <w:style w:type="character" w:styleId="Strong">
    <w:name w:val="Strong"/>
    <w:basedOn w:val="DefaultParagraphFont"/>
    <w:uiPriority w:val="22"/>
    <w:qFormat/>
    <w:rsid w:val="00473B6C"/>
    <w:rPr>
      <w:b/>
      <w:bCs/>
    </w:rPr>
  </w:style>
  <w:style w:type="character" w:styleId="Hyperlink">
    <w:name w:val="Hyperlink"/>
    <w:basedOn w:val="DefaultParagraphFont"/>
    <w:uiPriority w:val="99"/>
    <w:unhideWhenUsed/>
    <w:rsid w:val="00473B6C"/>
    <w:rPr>
      <w:color w:val="0000FF"/>
      <w:u w:val="single"/>
    </w:rPr>
  </w:style>
  <w:style w:type="character" w:styleId="UnresolvedMention">
    <w:name w:val="Unresolved Mention"/>
    <w:basedOn w:val="DefaultParagraphFont"/>
    <w:uiPriority w:val="99"/>
    <w:semiHidden/>
    <w:unhideWhenUsed/>
    <w:rsid w:val="00473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529579">
      <w:bodyDiv w:val="1"/>
      <w:marLeft w:val="0"/>
      <w:marRight w:val="0"/>
      <w:marTop w:val="0"/>
      <w:marBottom w:val="0"/>
      <w:divBdr>
        <w:top w:val="none" w:sz="0" w:space="0" w:color="auto"/>
        <w:left w:val="none" w:sz="0" w:space="0" w:color="auto"/>
        <w:bottom w:val="none" w:sz="0" w:space="0" w:color="auto"/>
        <w:right w:val="none" w:sz="0" w:space="0" w:color="auto"/>
      </w:divBdr>
    </w:div>
    <w:div w:id="510217872">
      <w:bodyDiv w:val="1"/>
      <w:marLeft w:val="0"/>
      <w:marRight w:val="0"/>
      <w:marTop w:val="0"/>
      <w:marBottom w:val="0"/>
      <w:divBdr>
        <w:top w:val="none" w:sz="0" w:space="0" w:color="auto"/>
        <w:left w:val="none" w:sz="0" w:space="0" w:color="auto"/>
        <w:bottom w:val="none" w:sz="0" w:space="0" w:color="auto"/>
        <w:right w:val="none" w:sz="0" w:space="0" w:color="auto"/>
      </w:divBdr>
    </w:div>
    <w:div w:id="979384950">
      <w:bodyDiv w:val="1"/>
      <w:marLeft w:val="0"/>
      <w:marRight w:val="0"/>
      <w:marTop w:val="0"/>
      <w:marBottom w:val="0"/>
      <w:divBdr>
        <w:top w:val="none" w:sz="0" w:space="0" w:color="auto"/>
        <w:left w:val="none" w:sz="0" w:space="0" w:color="auto"/>
        <w:bottom w:val="none" w:sz="0" w:space="0" w:color="auto"/>
        <w:right w:val="none" w:sz="0" w:space="0" w:color="auto"/>
      </w:divBdr>
      <w:divsChild>
        <w:div w:id="415441647">
          <w:marLeft w:val="0"/>
          <w:marRight w:val="0"/>
          <w:marTop w:val="0"/>
          <w:marBottom w:val="0"/>
          <w:divBdr>
            <w:top w:val="none" w:sz="0" w:space="0" w:color="auto"/>
            <w:left w:val="none" w:sz="0" w:space="0" w:color="auto"/>
            <w:bottom w:val="none" w:sz="0" w:space="0" w:color="auto"/>
            <w:right w:val="none" w:sz="0" w:space="0" w:color="auto"/>
          </w:divBdr>
          <w:divsChild>
            <w:div w:id="1333332289">
              <w:marLeft w:val="0"/>
              <w:marRight w:val="0"/>
              <w:marTop w:val="0"/>
              <w:marBottom w:val="0"/>
              <w:divBdr>
                <w:top w:val="none" w:sz="0" w:space="0" w:color="auto"/>
                <w:left w:val="none" w:sz="0" w:space="0" w:color="auto"/>
                <w:bottom w:val="none" w:sz="0" w:space="0" w:color="auto"/>
                <w:right w:val="none" w:sz="0" w:space="0" w:color="auto"/>
              </w:divBdr>
              <w:divsChild>
                <w:div w:id="13406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96405">
      <w:bodyDiv w:val="1"/>
      <w:marLeft w:val="0"/>
      <w:marRight w:val="0"/>
      <w:marTop w:val="0"/>
      <w:marBottom w:val="0"/>
      <w:divBdr>
        <w:top w:val="none" w:sz="0" w:space="0" w:color="auto"/>
        <w:left w:val="none" w:sz="0" w:space="0" w:color="auto"/>
        <w:bottom w:val="none" w:sz="0" w:space="0" w:color="auto"/>
        <w:right w:val="none" w:sz="0" w:space="0" w:color="auto"/>
      </w:divBdr>
    </w:div>
    <w:div w:id="1877161593">
      <w:bodyDiv w:val="1"/>
      <w:marLeft w:val="0"/>
      <w:marRight w:val="0"/>
      <w:marTop w:val="0"/>
      <w:marBottom w:val="0"/>
      <w:divBdr>
        <w:top w:val="none" w:sz="0" w:space="0" w:color="auto"/>
        <w:left w:val="none" w:sz="0" w:space="0" w:color="auto"/>
        <w:bottom w:val="none" w:sz="0" w:space="0" w:color="auto"/>
        <w:right w:val="none" w:sz="0" w:space="0" w:color="auto"/>
      </w:divBdr>
    </w:div>
    <w:div w:id="2115249580">
      <w:bodyDiv w:val="1"/>
      <w:marLeft w:val="0"/>
      <w:marRight w:val="0"/>
      <w:marTop w:val="0"/>
      <w:marBottom w:val="0"/>
      <w:divBdr>
        <w:top w:val="none" w:sz="0" w:space="0" w:color="auto"/>
        <w:left w:val="none" w:sz="0" w:space="0" w:color="auto"/>
        <w:bottom w:val="none" w:sz="0" w:space="0" w:color="auto"/>
        <w:right w:val="none" w:sz="0" w:space="0" w:color="auto"/>
      </w:divBdr>
    </w:div>
    <w:div w:id="21176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edu.gov.on.ca/eng/policyfunding/equity.pdf"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mohawkcollege.ca/social-inc/equity-diversity-inclusion-at-mohawk" TargetMode="External" Id="rId6" /><Relationship Type="http://schemas.openxmlformats.org/officeDocument/2006/relationships/customXml" Target="../customXml/item2.xml" Id="rId11" /><Relationship Type="http://schemas.openxmlformats.org/officeDocument/2006/relationships/hyperlink" Target="https://pressbooks.library.ryerson.ca/healthhistory/" TargetMode="Externa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E0C83700FA8444A5DD986D123F3775" ma:contentTypeVersion="16" ma:contentTypeDescription="Create a new document." ma:contentTypeScope="" ma:versionID="da405ed881fbc25cb19de23b4badec99">
  <xsd:schema xmlns:xsd="http://www.w3.org/2001/XMLSchema" xmlns:xs="http://www.w3.org/2001/XMLSchema" xmlns:p="http://schemas.microsoft.com/office/2006/metadata/properties" xmlns:ns2="bc445916-c126-4b8a-b0b6-816ce1bcc822" xmlns:ns3="1fac981b-61e3-40a7-a925-1ab0afde239f" targetNamespace="http://schemas.microsoft.com/office/2006/metadata/properties" ma:root="true" ma:fieldsID="e54b8759289e3df26cdd9c0106a9d9b0" ns2:_="" ns3:_="">
    <xsd:import namespace="bc445916-c126-4b8a-b0b6-816ce1bcc822"/>
    <xsd:import namespace="1fac981b-61e3-40a7-a925-1ab0afde2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5916-c126-4b8a-b0b6-816ce1bc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3667fc-144b-488a-9b05-6f5b5ff5a7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ac981b-61e3-40a7-a925-1ab0afde2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17305b-94d3-4bd5-851a-f61ad741c5ab}" ma:internalName="TaxCatchAll" ma:showField="CatchAllData" ma:web="1fac981b-61e3-40a7-a925-1ab0afde2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445916-c126-4b8a-b0b6-816ce1bcc822">
      <Terms xmlns="http://schemas.microsoft.com/office/infopath/2007/PartnerControls"/>
    </lcf76f155ced4ddcb4097134ff3c332f>
    <TaxCatchAll xmlns="1fac981b-61e3-40a7-a925-1ab0afde239f" xsi:nil="true"/>
  </documentManagement>
</p:properties>
</file>

<file path=customXml/itemProps1.xml><?xml version="1.0" encoding="utf-8"?>
<ds:datastoreItem xmlns:ds="http://schemas.openxmlformats.org/officeDocument/2006/customXml" ds:itemID="{B91F88B4-439F-4E3E-ACBF-EF838E23912F}"/>
</file>

<file path=customXml/itemProps2.xml><?xml version="1.0" encoding="utf-8"?>
<ds:datastoreItem xmlns:ds="http://schemas.openxmlformats.org/officeDocument/2006/customXml" ds:itemID="{1037E7B7-8EE4-41AC-82FB-B661F474ED2C}"/>
</file>

<file path=customXml/itemProps3.xml><?xml version="1.0" encoding="utf-8"?>
<ds:datastoreItem xmlns:ds="http://schemas.openxmlformats.org/officeDocument/2006/customXml" ds:itemID="{A68E397B-095A-4262-9B73-FD4AE6886D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Hughes</dc:creator>
  <cp:keywords/>
  <dc:description/>
  <cp:lastModifiedBy>Boorsma, Rachel</cp:lastModifiedBy>
  <cp:revision>14</cp:revision>
  <dcterms:created xsi:type="dcterms:W3CDTF">2021-05-19T04:28:00Z</dcterms:created>
  <dcterms:modified xsi:type="dcterms:W3CDTF">2021-10-14T15:09:56Z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0x01010050E0C83700FA8444A5DD986D123F3775</vt:lpwstr>
  </property>
</Properties>
</file>