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8C70" w14:textId="126B1B9B" w:rsidR="00736F44" w:rsidRDefault="00736F44">
      <w:r>
        <w:t xml:space="preserve">Mobility 4.1: </w:t>
      </w:r>
      <w:r w:rsidRPr="00736F44">
        <w:t>How to Put on a Gait Belt</w:t>
      </w:r>
    </w:p>
    <w:p w14:paraId="320ED04E" w14:textId="7D5A0B00" w:rsidR="00736F44" w:rsidRDefault="00736F44"/>
    <w:p w14:paraId="2CAA65FA" w14:textId="4252BC76" w:rsidR="00CB5ABC" w:rsidRDefault="00CB5ABC" w:rsidP="00CB5ABC">
      <w:r>
        <w:t>H</w:t>
      </w:r>
      <w:r>
        <w:t>i</w:t>
      </w:r>
      <w:r>
        <w:t>,</w:t>
      </w:r>
      <w:r>
        <w:t xml:space="preserve"> everybody</w:t>
      </w:r>
      <w:r>
        <w:t>,</w:t>
      </w:r>
      <w:r>
        <w:t xml:space="preserve"> it</w:t>
      </w:r>
      <w:r>
        <w:t>’</w:t>
      </w:r>
      <w:r>
        <w:t>s Cindy physical</w:t>
      </w:r>
      <w:r>
        <w:t xml:space="preserve"> </w:t>
      </w:r>
      <w:r>
        <w:t xml:space="preserve">therapist with </w:t>
      </w:r>
      <w:r>
        <w:t>Adaptive Equipment C</w:t>
      </w:r>
      <w:r>
        <w:t>orner</w:t>
      </w:r>
      <w:r>
        <w:t>. W</w:t>
      </w:r>
      <w:r>
        <w:t>e want to give a shout out to our</w:t>
      </w:r>
      <w:r>
        <w:t xml:space="preserve"> </w:t>
      </w:r>
      <w:r>
        <w:t>caregivers out there both professionally</w:t>
      </w:r>
      <w:r>
        <w:t xml:space="preserve"> </w:t>
      </w:r>
      <w:r>
        <w:t>and personally</w:t>
      </w:r>
      <w:r>
        <w:t>.</w:t>
      </w:r>
      <w:r>
        <w:t xml:space="preserve"> I know some of you may</w:t>
      </w:r>
      <w:r>
        <w:t xml:space="preserve"> </w:t>
      </w:r>
      <w:r>
        <w:t>have found yourself unexpectedly</w:t>
      </w:r>
      <w:r>
        <w:t xml:space="preserve"> </w:t>
      </w:r>
      <w:r>
        <w:t>becoming caregivers overnight we also</w:t>
      </w:r>
      <w:r>
        <w:t xml:space="preserve"> </w:t>
      </w:r>
      <w:r>
        <w:t>want to shout out to you we're with you</w:t>
      </w:r>
      <w:r>
        <w:t xml:space="preserve"> </w:t>
      </w:r>
      <w:r>
        <w:t>especially during this time right now</w:t>
      </w:r>
      <w:r>
        <w:t xml:space="preserve"> </w:t>
      </w:r>
      <w:r>
        <w:t>and we so appreciate all of you</w:t>
      </w:r>
      <w:r>
        <w:t>.</w:t>
      </w:r>
    </w:p>
    <w:p w14:paraId="28D099CF" w14:textId="77777777" w:rsidR="00CB5ABC" w:rsidRDefault="00CB5ABC" w:rsidP="00CB5ABC"/>
    <w:p w14:paraId="6197D348" w14:textId="77777777" w:rsidR="00CB5ABC" w:rsidRDefault="00CB5ABC" w:rsidP="00CB5ABC">
      <w:r>
        <w:t>W</w:t>
      </w:r>
      <w:r>
        <w:t>e're</w:t>
      </w:r>
      <w:r>
        <w:t xml:space="preserve"> going to</w:t>
      </w:r>
      <w:r>
        <w:t xml:space="preserve"> try to do a few things here put</w:t>
      </w:r>
      <w:r>
        <w:t xml:space="preserve"> </w:t>
      </w:r>
      <w:r>
        <w:t xml:space="preserve">some videos out here </w:t>
      </w:r>
      <w:proofErr w:type="gramStart"/>
      <w:r>
        <w:t>once in a while</w:t>
      </w:r>
      <w:proofErr w:type="gramEnd"/>
      <w:r>
        <w:t xml:space="preserve"> </w:t>
      </w:r>
      <w:r>
        <w:t>just trying to give some tips on helping</w:t>
      </w:r>
      <w:r>
        <w:t xml:space="preserve"> </w:t>
      </w:r>
      <w:r>
        <w:t>with caregiving</w:t>
      </w:r>
      <w:r>
        <w:t>,</w:t>
      </w:r>
      <w:r>
        <w:t xml:space="preserve"> just to make things</w:t>
      </w:r>
      <w:r>
        <w:t xml:space="preserve"> </w:t>
      </w:r>
      <w:r>
        <w:t>easier on you guys</w:t>
      </w:r>
      <w:r>
        <w:t>,</w:t>
      </w:r>
      <w:r>
        <w:t xml:space="preserve"> so we hope this is</w:t>
      </w:r>
      <w:r>
        <w:t xml:space="preserve"> </w:t>
      </w:r>
      <w:r>
        <w:t>helpful</w:t>
      </w:r>
      <w:r>
        <w:t>.</w:t>
      </w:r>
      <w:r>
        <w:t xml:space="preserve"> </w:t>
      </w:r>
    </w:p>
    <w:p w14:paraId="1DAB5420" w14:textId="77777777" w:rsidR="00CB5ABC" w:rsidRDefault="00CB5ABC" w:rsidP="00CB5ABC"/>
    <w:p w14:paraId="52D527E2" w14:textId="77777777" w:rsidR="00CB5ABC" w:rsidRDefault="00CB5ABC" w:rsidP="00CB5ABC">
      <w:r>
        <w:t>T</w:t>
      </w:r>
      <w:r>
        <w:t>oday we're going to talk about</w:t>
      </w:r>
      <w:r>
        <w:t xml:space="preserve"> </w:t>
      </w:r>
      <w:r>
        <w:t>a gait belt if you have a loved one that</w:t>
      </w:r>
      <w:r>
        <w:t xml:space="preserve"> </w:t>
      </w:r>
      <w:r>
        <w:t>is needing a little bit of assistance up</w:t>
      </w:r>
      <w:r>
        <w:t xml:space="preserve"> </w:t>
      </w:r>
      <w:r>
        <w:t>or maybe they need some assistance while</w:t>
      </w:r>
      <w:r>
        <w:t xml:space="preserve"> </w:t>
      </w:r>
      <w:r>
        <w:t>they're walking</w:t>
      </w:r>
      <w:r>
        <w:t>,</w:t>
      </w:r>
      <w:r>
        <w:t xml:space="preserve"> just to be safe</w:t>
      </w:r>
      <w:r>
        <w:t xml:space="preserve">, </w:t>
      </w:r>
      <w:r>
        <w:t>you might want to use and probably best</w:t>
      </w:r>
      <w:r>
        <w:t xml:space="preserve"> </w:t>
      </w:r>
      <w:r>
        <w:t>use a gait belt</w:t>
      </w:r>
      <w:r>
        <w:t>.</w:t>
      </w:r>
      <w:r>
        <w:t xml:space="preserve"> </w:t>
      </w:r>
      <w:r>
        <w:t>N</w:t>
      </w:r>
      <w:r>
        <w:t>ow if you don't have</w:t>
      </w:r>
      <w:r>
        <w:t xml:space="preserve"> </w:t>
      </w:r>
      <w:r>
        <w:t>one</w:t>
      </w:r>
      <w:r>
        <w:t>,</w:t>
      </w:r>
      <w:r>
        <w:t xml:space="preserve"> don't worry about it</w:t>
      </w:r>
      <w:r>
        <w:t>,</w:t>
      </w:r>
      <w:r>
        <w:t xml:space="preserve"> just </w:t>
      </w:r>
      <w:r>
        <w:t xml:space="preserve">grab a </w:t>
      </w:r>
      <w:r>
        <w:t>belt from out of your closet something</w:t>
      </w:r>
      <w:r>
        <w:t xml:space="preserve"> </w:t>
      </w:r>
      <w:r>
        <w:t>like this put it around and just so you</w:t>
      </w:r>
      <w:r>
        <w:t xml:space="preserve"> </w:t>
      </w:r>
      <w:r>
        <w:t>have something to hold on to</w:t>
      </w:r>
      <w:r>
        <w:t>.</w:t>
      </w:r>
      <w:r>
        <w:t xml:space="preserve"> </w:t>
      </w:r>
      <w:r>
        <w:t>B</w:t>
      </w:r>
      <w:r>
        <w:t>ut I'm</w:t>
      </w:r>
      <w:r>
        <w:t xml:space="preserve"> </w:t>
      </w:r>
      <w:r>
        <w:t>going to show you how to buckle the gait</w:t>
      </w:r>
      <w:r>
        <w:t xml:space="preserve"> </w:t>
      </w:r>
      <w:r>
        <w:t>belt</w:t>
      </w:r>
      <w:r>
        <w:t>. S</w:t>
      </w:r>
      <w:r>
        <w:t>ometimes it can be a little bit</w:t>
      </w:r>
      <w:r>
        <w:t xml:space="preserve"> </w:t>
      </w:r>
      <w:r>
        <w:t>confusing</w:t>
      </w:r>
      <w:r>
        <w:t>.</w:t>
      </w:r>
      <w:r>
        <w:t xml:space="preserve"> I have a metal buckle gait</w:t>
      </w:r>
      <w:r>
        <w:t xml:space="preserve"> </w:t>
      </w:r>
      <w:r>
        <w:t>belt right here this is the favo</w:t>
      </w:r>
      <w:r>
        <w:t>u</w:t>
      </w:r>
      <w:r>
        <w:t>rite</w:t>
      </w:r>
      <w:r>
        <w:t xml:space="preserve"> </w:t>
      </w:r>
      <w:r>
        <w:t>kind of mine just because it holds</w:t>
      </w:r>
      <w:r>
        <w:t xml:space="preserve"> </w:t>
      </w:r>
      <w:proofErr w:type="gramStart"/>
      <w:r>
        <w:t>pretty well</w:t>
      </w:r>
      <w:proofErr w:type="gramEnd"/>
      <w:r>
        <w:t>.</w:t>
      </w:r>
      <w:r>
        <w:t xml:space="preserve"> </w:t>
      </w:r>
    </w:p>
    <w:p w14:paraId="6CA7B022" w14:textId="77777777" w:rsidR="00CB5ABC" w:rsidRDefault="00CB5ABC" w:rsidP="00CB5ABC"/>
    <w:p w14:paraId="0AD75B5A" w14:textId="6D3EF5BA" w:rsidR="00CB5ABC" w:rsidRDefault="00CB5ABC" w:rsidP="00CB5ABC">
      <w:r>
        <w:t>W</w:t>
      </w:r>
      <w:r>
        <w:t>hat I want to show you is how to put your belt together here or</w:t>
      </w:r>
      <w:r>
        <w:t xml:space="preserve"> </w:t>
      </w:r>
      <w:r>
        <w:t>attach it when you're putting it on your</w:t>
      </w:r>
      <w:r>
        <w:t xml:space="preserve"> </w:t>
      </w:r>
      <w:r>
        <w:t xml:space="preserve">loved </w:t>
      </w:r>
      <w:r>
        <w:t>one,</w:t>
      </w:r>
      <w:r>
        <w:t xml:space="preserve"> so you see the teeth here what</w:t>
      </w:r>
      <w:r>
        <w:t xml:space="preserve"> </w:t>
      </w:r>
      <w:r>
        <w:t>you're going to do is take the end of</w:t>
      </w:r>
      <w:r>
        <w:t xml:space="preserve"> </w:t>
      </w:r>
      <w:r>
        <w:t>the belt and you're going to put it up</w:t>
      </w:r>
      <w:r>
        <w:t xml:space="preserve"> </w:t>
      </w:r>
      <w:r>
        <w:t>toward the teeth just like this you're</w:t>
      </w:r>
      <w:r>
        <w:t xml:space="preserve"> </w:t>
      </w:r>
      <w:r>
        <w:t>going to pull it right over the top of</w:t>
      </w:r>
      <w:r>
        <w:t xml:space="preserve"> </w:t>
      </w:r>
      <w:r>
        <w:t>the teeth and then down through the</w:t>
      </w:r>
      <w:r>
        <w:t xml:space="preserve"> </w:t>
      </w:r>
      <w:r>
        <w:t xml:space="preserve">other side because that's what's </w:t>
      </w:r>
      <w:r>
        <w:t xml:space="preserve">going to </w:t>
      </w:r>
      <w:r>
        <w:t>lock it in and hold it right there with</w:t>
      </w:r>
      <w:r>
        <w:t xml:space="preserve"> </w:t>
      </w:r>
      <w:r>
        <w:t>those teeth okay</w:t>
      </w:r>
      <w:r>
        <w:t>.</w:t>
      </w:r>
    </w:p>
    <w:p w14:paraId="3CFC4CA8" w14:textId="77777777" w:rsidR="00CB5ABC" w:rsidRDefault="00CB5ABC" w:rsidP="00CB5ABC"/>
    <w:p w14:paraId="22A1E39A" w14:textId="04319D05" w:rsidR="00087B84" w:rsidRDefault="00CB5ABC" w:rsidP="00CB5ABC">
      <w:r>
        <w:t xml:space="preserve"> </w:t>
      </w:r>
      <w:r w:rsidR="00087B84">
        <w:t>S</w:t>
      </w:r>
      <w:r>
        <w:t>o</w:t>
      </w:r>
      <w:r w:rsidR="00087B84">
        <w:t>,</w:t>
      </w:r>
      <w:r>
        <w:t xml:space="preserve"> I'm </w:t>
      </w:r>
      <w:r w:rsidR="00087B84">
        <w:t>going to</w:t>
      </w:r>
      <w:r>
        <w:t xml:space="preserve"> have</w:t>
      </w:r>
      <w:r w:rsidR="00087B84">
        <w:t xml:space="preserve"> </w:t>
      </w:r>
      <w:r>
        <w:t>Christina step in here a minute</w:t>
      </w:r>
      <w:r w:rsidR="00087B84">
        <w:t>.</w:t>
      </w:r>
      <w:r>
        <w:t xml:space="preserve"> I'm</w:t>
      </w:r>
      <w:r w:rsidR="00087B84">
        <w:t xml:space="preserve"> going to</w:t>
      </w:r>
      <w:r>
        <w:t xml:space="preserve"> show you how to put it on</w:t>
      </w:r>
      <w:r w:rsidR="00087B84">
        <w:t>,</w:t>
      </w:r>
      <w:r>
        <w:t xml:space="preserve"> so you</w:t>
      </w:r>
      <w:r w:rsidR="00087B84">
        <w:t xml:space="preserve"> </w:t>
      </w:r>
      <w:r>
        <w:t>guys remember Christina</w:t>
      </w:r>
      <w:r w:rsidR="00087B84">
        <w:t>,</w:t>
      </w:r>
      <w:r>
        <w:t xml:space="preserve"> she's usually</w:t>
      </w:r>
      <w:r w:rsidR="00087B84">
        <w:t xml:space="preserve"> </w:t>
      </w:r>
      <w:r>
        <w:t>behind the camera</w:t>
      </w:r>
      <w:r w:rsidR="00087B84">
        <w:t>,</w:t>
      </w:r>
      <w:r>
        <w:t xml:space="preserve"> so when you put this</w:t>
      </w:r>
      <w:r w:rsidR="00087B84">
        <w:t xml:space="preserve"> </w:t>
      </w:r>
      <w:r>
        <w:t xml:space="preserve">on your loved </w:t>
      </w:r>
      <w:r w:rsidR="00087B84">
        <w:t>one,</w:t>
      </w:r>
      <w:r>
        <w:t xml:space="preserve"> you're going to put it</w:t>
      </w:r>
      <w:r w:rsidR="00087B84">
        <w:t xml:space="preserve"> </w:t>
      </w:r>
      <w:r>
        <w:t>around them and again let me have you</w:t>
      </w:r>
      <w:r w:rsidR="00087B84">
        <w:t xml:space="preserve"> </w:t>
      </w:r>
      <w:r>
        <w:t>turn this way just a little bit here</w:t>
      </w:r>
      <w:r w:rsidR="00087B84">
        <w:t xml:space="preserve"> </w:t>
      </w:r>
      <w:r>
        <w:t>your teeth right here you're going to</w:t>
      </w:r>
      <w:r w:rsidR="00087B84">
        <w:t xml:space="preserve"> </w:t>
      </w:r>
      <w:r>
        <w:t>take the end of the</w:t>
      </w:r>
      <w:r w:rsidR="00087B84">
        <w:t xml:space="preserve"> b</w:t>
      </w:r>
      <w:r>
        <w:t>elt you're going to bring it up through</w:t>
      </w:r>
      <w:r w:rsidR="00087B84">
        <w:t xml:space="preserve"> </w:t>
      </w:r>
      <w:r>
        <w:t>toward the teeth</w:t>
      </w:r>
      <w:r w:rsidR="00087B84">
        <w:t>,</w:t>
      </w:r>
      <w:r>
        <w:t xml:space="preserve"> you're </w:t>
      </w:r>
      <w:r w:rsidR="00087B84">
        <w:t>going to</w:t>
      </w:r>
      <w:r>
        <w:t xml:space="preserve"> pull it</w:t>
      </w:r>
      <w:r w:rsidR="00087B84">
        <w:t xml:space="preserve"> </w:t>
      </w:r>
      <w:r>
        <w:t>snug</w:t>
      </w:r>
      <w:r w:rsidR="00087B84">
        <w:t>,</w:t>
      </w:r>
      <w:r>
        <w:t xml:space="preserve"> take it over the top of the teeth</w:t>
      </w:r>
      <w:r w:rsidR="00087B84">
        <w:t xml:space="preserve"> </w:t>
      </w:r>
      <w:r>
        <w:t>and then down through the other side</w:t>
      </w:r>
      <w:r w:rsidR="00087B84">
        <w:t>.</w:t>
      </w:r>
    </w:p>
    <w:p w14:paraId="5BF368E7" w14:textId="77777777" w:rsidR="00087B84" w:rsidRDefault="00087B84" w:rsidP="00CB5ABC"/>
    <w:p w14:paraId="4F2BDD17" w14:textId="77777777" w:rsidR="00087B84" w:rsidRDefault="00087B84" w:rsidP="00CB5ABC">
      <w:r>
        <w:t>N</w:t>
      </w:r>
      <w:r w:rsidR="00CB5ABC">
        <w:t>ow</w:t>
      </w:r>
      <w:r>
        <w:t xml:space="preserve">, </w:t>
      </w:r>
      <w:r w:rsidR="00CB5ABC">
        <w:t>if they're in a seated position this may</w:t>
      </w:r>
      <w:r>
        <w:t xml:space="preserve"> </w:t>
      </w:r>
      <w:r w:rsidR="00CB5ABC">
        <w:t>not be tight enough</w:t>
      </w:r>
      <w:r>
        <w:t>. W</w:t>
      </w:r>
      <w:r w:rsidR="00CB5ABC">
        <w:t>henever you put it</w:t>
      </w:r>
      <w:r>
        <w:t xml:space="preserve"> o</w:t>
      </w:r>
      <w:r w:rsidR="00CB5ABC">
        <w:t>n</w:t>
      </w:r>
      <w:r>
        <w:t>,</w:t>
      </w:r>
      <w:r w:rsidR="00CB5ABC">
        <w:t xml:space="preserve"> if they stand up and it's a little</w:t>
      </w:r>
      <w:r>
        <w:t xml:space="preserve"> </w:t>
      </w:r>
      <w:r w:rsidR="00CB5ABC">
        <w:t>bit loose</w:t>
      </w:r>
      <w:r>
        <w:t>,</w:t>
      </w:r>
      <w:r w:rsidR="00CB5ABC">
        <w:t xml:space="preserve"> you can grab the belt right</w:t>
      </w:r>
      <w:r>
        <w:t xml:space="preserve"> </w:t>
      </w:r>
      <w:r w:rsidR="00CB5ABC">
        <w:t>here pull it back toward them and snug</w:t>
      </w:r>
      <w:r>
        <w:t xml:space="preserve"> </w:t>
      </w:r>
      <w:r w:rsidR="00CB5ABC">
        <w:t>it up just like that</w:t>
      </w:r>
      <w:r>
        <w:t xml:space="preserve">, </w:t>
      </w:r>
      <w:r w:rsidR="00CB5ABC">
        <w:t>okay</w:t>
      </w:r>
      <w:r>
        <w:t>.</w:t>
      </w:r>
      <w:r w:rsidR="00CB5ABC">
        <w:t xml:space="preserve"> </w:t>
      </w:r>
    </w:p>
    <w:p w14:paraId="4D4E2964" w14:textId="77777777" w:rsidR="00087B84" w:rsidRDefault="00087B84" w:rsidP="00CB5ABC"/>
    <w:p w14:paraId="7625C8CF" w14:textId="77777777" w:rsidR="00087B84" w:rsidRDefault="00087B84" w:rsidP="00CB5ABC">
      <w:r>
        <w:t>I h</w:t>
      </w:r>
      <w:r w:rsidR="00CB5ABC">
        <w:t>ope this has been helpful and now</w:t>
      </w:r>
      <w:r>
        <w:t xml:space="preserve"> </w:t>
      </w:r>
      <w:r w:rsidR="00CB5ABC">
        <w:t>we're going to put a couple of links</w:t>
      </w:r>
      <w:r>
        <w:t xml:space="preserve"> </w:t>
      </w:r>
      <w:r w:rsidR="00CB5ABC">
        <w:t>going to post a couple of links on how</w:t>
      </w:r>
      <w:r>
        <w:t xml:space="preserve"> </w:t>
      </w:r>
      <w:r w:rsidR="00CB5ABC">
        <w:t>to get</w:t>
      </w:r>
      <w:r>
        <w:t xml:space="preserve"> </w:t>
      </w:r>
      <w:proofErr w:type="spellStart"/>
      <w:r>
        <w:t>ahold</w:t>
      </w:r>
      <w:proofErr w:type="spellEnd"/>
      <w:r>
        <w:t xml:space="preserve"> of</w:t>
      </w:r>
      <w:r w:rsidR="00CB5ABC">
        <w:t xml:space="preserve"> the gait belt if you</w:t>
      </w:r>
      <w:r>
        <w:t xml:space="preserve"> </w:t>
      </w:r>
      <w:r w:rsidR="00CB5ABC">
        <w:t>need one</w:t>
      </w:r>
      <w:r>
        <w:t>,</w:t>
      </w:r>
      <w:r w:rsidR="00CB5ABC">
        <w:t xml:space="preserve"> again don't worry you can also</w:t>
      </w:r>
      <w:r>
        <w:t xml:space="preserve"> </w:t>
      </w:r>
      <w:r w:rsidR="00CB5ABC">
        <w:t>use a belt out of your closet</w:t>
      </w:r>
      <w:r>
        <w:t xml:space="preserve">. </w:t>
      </w:r>
    </w:p>
    <w:p w14:paraId="61BFEA75" w14:textId="77777777" w:rsidR="00087B84" w:rsidRDefault="00087B84" w:rsidP="00CB5ABC"/>
    <w:p w14:paraId="34930A85" w14:textId="77777777" w:rsidR="00087B84" w:rsidRDefault="00087B84" w:rsidP="00CB5ABC">
      <w:r>
        <w:t>W</w:t>
      </w:r>
      <w:r w:rsidR="00CB5ABC">
        <w:t>e have also right now opened up our</w:t>
      </w:r>
      <w:r>
        <w:t xml:space="preserve"> </w:t>
      </w:r>
      <w:r w:rsidR="00CB5ABC">
        <w:t>caregiver series to everyone for free if</w:t>
      </w:r>
      <w:r>
        <w:t xml:space="preserve"> </w:t>
      </w:r>
      <w:r w:rsidR="00CB5ABC">
        <w:t>you need additional information on how</w:t>
      </w:r>
      <w:r>
        <w:t xml:space="preserve"> </w:t>
      </w:r>
      <w:r w:rsidR="00CB5ABC">
        <w:t xml:space="preserve">to take care of your loved </w:t>
      </w:r>
      <w:r>
        <w:t>one,</w:t>
      </w:r>
      <w:r w:rsidR="00CB5ABC">
        <w:t xml:space="preserve"> again if</w:t>
      </w:r>
      <w:r>
        <w:t xml:space="preserve"> </w:t>
      </w:r>
      <w:r w:rsidR="00CB5ABC">
        <w:t>you're in a situation that you kind of</w:t>
      </w:r>
      <w:r>
        <w:t xml:space="preserve"> </w:t>
      </w:r>
      <w:r w:rsidR="00CB5ABC">
        <w:t>became a caregiver overnight</w:t>
      </w:r>
      <w:r>
        <w:t>,</w:t>
      </w:r>
      <w:r w:rsidR="00CB5ABC">
        <w:t xml:space="preserve"> we want to</w:t>
      </w:r>
      <w:r>
        <w:t xml:space="preserve"> </w:t>
      </w:r>
      <w:r w:rsidR="00CB5ABC">
        <w:t>give that away for free right now so</w:t>
      </w:r>
      <w:r>
        <w:t xml:space="preserve"> </w:t>
      </w:r>
      <w:r w:rsidR="00CB5ABC">
        <w:lastRenderedPageBreak/>
        <w:t>check out that post to go step by step</w:t>
      </w:r>
      <w:r>
        <w:t xml:space="preserve"> </w:t>
      </w:r>
      <w:r w:rsidR="00CB5ABC">
        <w:t>on how to get on to our site and take a</w:t>
      </w:r>
      <w:r>
        <w:t xml:space="preserve"> </w:t>
      </w:r>
      <w:r w:rsidR="00CB5ABC">
        <w:t>look at the caregiver series</w:t>
      </w:r>
      <w:r>
        <w:t>.</w:t>
      </w:r>
    </w:p>
    <w:p w14:paraId="1E4F9FEA" w14:textId="77777777" w:rsidR="00087B84" w:rsidRDefault="00087B84" w:rsidP="00CB5ABC"/>
    <w:p w14:paraId="775887F5" w14:textId="525D754D" w:rsidR="00B8607E" w:rsidRDefault="00087B84" w:rsidP="00CB5ABC">
      <w:r>
        <w:t>W</w:t>
      </w:r>
      <w:r w:rsidR="00CB5ABC">
        <w:t>e're going</w:t>
      </w:r>
      <w:r>
        <w:t xml:space="preserve"> </w:t>
      </w:r>
      <w:r w:rsidR="00CB5ABC">
        <w:t>to again keep trying to put some posts</w:t>
      </w:r>
      <w:r>
        <w:t xml:space="preserve"> </w:t>
      </w:r>
      <w:r w:rsidR="00CB5ABC">
        <w:t>out there just to help you guys out</w:t>
      </w:r>
      <w:r>
        <w:t>.</w:t>
      </w:r>
      <w:r w:rsidR="00CB5ABC">
        <w:t xml:space="preserve"> </w:t>
      </w:r>
      <w:r>
        <w:t>W</w:t>
      </w:r>
      <w:r w:rsidR="00CB5ABC">
        <w:t>e</w:t>
      </w:r>
      <w:r>
        <w:t xml:space="preserve"> </w:t>
      </w:r>
      <w:r w:rsidR="00CB5ABC">
        <w:t xml:space="preserve">love </w:t>
      </w:r>
      <w:r w:rsidR="00C15EB7">
        <w:t>you;</w:t>
      </w:r>
      <w:r w:rsidR="00CB5ABC">
        <w:t xml:space="preserve"> we know this is not easy for</w:t>
      </w:r>
      <w:r>
        <w:t xml:space="preserve"> </w:t>
      </w:r>
      <w:r w:rsidR="00CB5ABC">
        <w:t>any of us right now and we're all in</w:t>
      </w:r>
      <w:r>
        <w:t xml:space="preserve"> </w:t>
      </w:r>
      <w:r w:rsidR="00CB5ABC">
        <w:t>this together</w:t>
      </w:r>
      <w:r w:rsidR="00C15EB7">
        <w:t>.</w:t>
      </w:r>
      <w:r w:rsidR="00CB5ABC">
        <w:t xml:space="preserve"> </w:t>
      </w:r>
      <w:r w:rsidR="00C15EB7">
        <w:t>W</w:t>
      </w:r>
      <w:r w:rsidR="00CB5ABC">
        <w:t>e're going to take care</w:t>
      </w:r>
      <w:r>
        <w:t xml:space="preserve"> </w:t>
      </w:r>
      <w:r w:rsidR="00CB5ABC">
        <w:t>of each other so take a look at us</w:t>
      </w:r>
      <w:r w:rsidR="00C15EB7">
        <w:t>,</w:t>
      </w:r>
      <w:r w:rsidR="00CB5ABC">
        <w:t xml:space="preserve"> keep checking in</w:t>
      </w:r>
      <w:r w:rsidR="00C15EB7">
        <w:t>,</w:t>
      </w:r>
      <w:r w:rsidR="00CB5ABC">
        <w:t xml:space="preserve"> we're going to keep</w:t>
      </w:r>
      <w:r w:rsidR="00B8607E">
        <w:t xml:space="preserve"> </w:t>
      </w:r>
      <w:r w:rsidR="00CB5ABC">
        <w:t>checking in with you</w:t>
      </w:r>
      <w:r w:rsidR="00C15EB7">
        <w:t>.</w:t>
      </w:r>
      <w:r w:rsidR="00CB5ABC">
        <w:t xml:space="preserve"> </w:t>
      </w:r>
    </w:p>
    <w:p w14:paraId="272D74FC" w14:textId="77777777" w:rsidR="00B8607E" w:rsidRDefault="00B8607E" w:rsidP="00CB5ABC"/>
    <w:p w14:paraId="6A17240C" w14:textId="46D96BFA" w:rsidR="00CB5ABC" w:rsidRDefault="00B8607E" w:rsidP="00CB5ABC">
      <w:r>
        <w:t>G</w:t>
      </w:r>
      <w:r w:rsidR="00CB5ABC">
        <w:t>uys have a</w:t>
      </w:r>
      <w:r>
        <w:t xml:space="preserve"> </w:t>
      </w:r>
      <w:r w:rsidR="00CB5ABC">
        <w:t>great day</w:t>
      </w:r>
      <w:r>
        <w:t>. Caregivers,</w:t>
      </w:r>
      <w:r w:rsidR="00CB5ABC">
        <w:t xml:space="preserve"> please make sure you're</w:t>
      </w:r>
      <w:r>
        <w:t xml:space="preserve"> </w:t>
      </w:r>
      <w:r w:rsidR="00CB5ABC">
        <w:t xml:space="preserve">taking care of yourself </w:t>
      </w:r>
      <w:proofErr w:type="gramStart"/>
      <w:r w:rsidR="00CB5ABC">
        <w:t>in order to</w:t>
      </w:r>
      <w:proofErr w:type="gramEnd"/>
      <w:r w:rsidR="00CB5ABC">
        <w:t xml:space="preserve"> care</w:t>
      </w:r>
      <w:r>
        <w:t xml:space="preserve"> </w:t>
      </w:r>
      <w:r w:rsidR="00CB5ABC">
        <w:t>for other people</w:t>
      </w:r>
      <w:r>
        <w:t>.</w:t>
      </w:r>
    </w:p>
    <w:p w14:paraId="14CED9AC" w14:textId="77777777" w:rsidR="00CB5ABC" w:rsidRDefault="00CB5ABC" w:rsidP="00CB5ABC"/>
    <w:p w14:paraId="4D48E356" w14:textId="64A20BE7" w:rsidR="00B8607E" w:rsidRDefault="00B8607E" w:rsidP="00CB5ABC">
      <w:r>
        <w:t>P</w:t>
      </w:r>
      <w:r w:rsidR="00CB5ABC">
        <w:t xml:space="preserve">eace and love from </w:t>
      </w:r>
      <w:r>
        <w:t>A</w:t>
      </w:r>
      <w:r w:rsidR="00CB5ABC">
        <w:t xml:space="preserve">daptive </w:t>
      </w:r>
      <w:r>
        <w:t>E</w:t>
      </w:r>
      <w:r w:rsidR="00CB5ABC">
        <w:t>quipment</w:t>
      </w:r>
      <w:r>
        <w:t xml:space="preserve"> C</w:t>
      </w:r>
      <w:r w:rsidR="00CB5ABC">
        <w:t>orner</w:t>
      </w:r>
      <w:r>
        <w:t>.</w:t>
      </w:r>
      <w:r w:rsidR="00CB5ABC">
        <w:t xml:space="preserve"> </w:t>
      </w:r>
    </w:p>
    <w:p w14:paraId="37AF8778" w14:textId="77777777" w:rsidR="00B8607E" w:rsidRDefault="00B8607E" w:rsidP="00CB5ABC"/>
    <w:p w14:paraId="0264EC36" w14:textId="23C81135" w:rsidR="00736F44" w:rsidRDefault="00B8607E" w:rsidP="00CB5ABC">
      <w:r>
        <w:t>T</w:t>
      </w:r>
      <w:r w:rsidR="00CB5ABC">
        <w:t>ake care</w:t>
      </w:r>
      <w:r w:rsidR="00CB5ABC">
        <w:t>.</w:t>
      </w:r>
    </w:p>
    <w:sectPr w:rsidR="00736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44"/>
    <w:rsid w:val="00087B84"/>
    <w:rsid w:val="00736F44"/>
    <w:rsid w:val="00B8607E"/>
    <w:rsid w:val="00C15EB7"/>
    <w:rsid w:val="00C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FB8D9"/>
  <w15:chartTrackingRefBased/>
  <w15:docId w15:val="{2CB40305-BDE8-B940-9ECF-3C4F1D4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5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6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9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9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6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4</cp:revision>
  <dcterms:created xsi:type="dcterms:W3CDTF">2021-11-06T15:06:00Z</dcterms:created>
  <dcterms:modified xsi:type="dcterms:W3CDTF">2021-11-06T15:20:00Z</dcterms:modified>
</cp:coreProperties>
</file>