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0A533" w14:textId="7B55D769" w:rsidR="000608C9" w:rsidRDefault="000608C9" w:rsidP="000608C9">
      <w:r>
        <w:t xml:space="preserve">Mobility 2.2: </w:t>
      </w:r>
      <w:r w:rsidRPr="000608C9">
        <w:t>Dangle and Transfer</w:t>
      </w:r>
      <w:r>
        <w:br/>
      </w:r>
      <w:r>
        <w:br/>
      </w:r>
      <w:r w:rsidR="00DF3787">
        <w:t>H</w:t>
      </w:r>
      <w:r>
        <w:t>ey guys I'm go</w:t>
      </w:r>
      <w:r w:rsidR="00DF3787">
        <w:t>ing to</w:t>
      </w:r>
      <w:r>
        <w:t xml:space="preserve"> go ahead and perform</w:t>
      </w:r>
      <w:r w:rsidR="00DF3787">
        <w:t xml:space="preserve"> a dangle and transfer. S</w:t>
      </w:r>
      <w:r>
        <w:t>o</w:t>
      </w:r>
      <w:r w:rsidR="00DF3787">
        <w:t>,</w:t>
      </w:r>
      <w:r>
        <w:t xml:space="preserve"> before going </w:t>
      </w:r>
      <w:r w:rsidR="00DF3787">
        <w:t>inside the patients’ room, I’m going to make sure I have my equipment. So, I have my gait belt with me and I’m ready to go inside the patients’ room.</w:t>
      </w:r>
    </w:p>
    <w:p w14:paraId="46F58F5B" w14:textId="77777777" w:rsidR="000608C9" w:rsidRDefault="000608C9" w:rsidP="000608C9"/>
    <w:p w14:paraId="38FC1275" w14:textId="7D8BDFEF" w:rsidR="00FB1FAD" w:rsidRDefault="00FB1FAD" w:rsidP="000608C9">
      <w:r>
        <w:t>Nurse: Hi,</w:t>
      </w:r>
      <w:r w:rsidR="000608C9">
        <w:t xml:space="preserve"> good morning</w:t>
      </w:r>
      <w:r>
        <w:t>.</w:t>
      </w:r>
      <w:r w:rsidR="000608C9">
        <w:t xml:space="preserve"> </w:t>
      </w:r>
    </w:p>
    <w:p w14:paraId="3CC41F10" w14:textId="77777777" w:rsidR="00FB1FAD" w:rsidRDefault="00FB1FAD" w:rsidP="000608C9"/>
    <w:p w14:paraId="558979F0" w14:textId="464ABE6A" w:rsidR="000608C9" w:rsidRDefault="00FB1FAD" w:rsidP="000608C9">
      <w:r>
        <w:t>Patient: G</w:t>
      </w:r>
      <w:r w:rsidR="000608C9">
        <w:t>ood morning</w:t>
      </w:r>
      <w:r>
        <w:t>.</w:t>
      </w:r>
    </w:p>
    <w:p w14:paraId="1617CAE6" w14:textId="15EB0439" w:rsidR="000608C9" w:rsidRDefault="000608C9" w:rsidP="000608C9"/>
    <w:p w14:paraId="740DC2AA" w14:textId="32345BBD" w:rsidR="00FB1FAD" w:rsidRDefault="00FB1FAD" w:rsidP="000608C9">
      <w:r>
        <w:t>Nurse: How are you this morning?</w:t>
      </w:r>
    </w:p>
    <w:p w14:paraId="1D1A8C76" w14:textId="1E8B5D37" w:rsidR="00FB1FAD" w:rsidRDefault="00FB1FAD" w:rsidP="000608C9"/>
    <w:p w14:paraId="6383D25B" w14:textId="4D3E1000" w:rsidR="00FB1FAD" w:rsidRDefault="00FB1FAD" w:rsidP="000608C9">
      <w:r>
        <w:t>Patient: Good, thanks.</w:t>
      </w:r>
      <w:r>
        <w:br/>
      </w:r>
      <w:r>
        <w:br/>
        <w:t>Nurse: My name is Stephanie, I’m going to be your student nurse for today. I’m going to go ahead and transfer you to physical therapy.</w:t>
      </w:r>
    </w:p>
    <w:p w14:paraId="43198FB0" w14:textId="77777777" w:rsidR="000608C9" w:rsidRDefault="000608C9" w:rsidP="000608C9"/>
    <w:p w14:paraId="01A87A65" w14:textId="0FE3E4EC" w:rsidR="00FB1FAD" w:rsidRDefault="000608C9" w:rsidP="000608C9">
      <w:r>
        <w:t>I'm go</w:t>
      </w:r>
      <w:r w:rsidR="00FB1FAD">
        <w:t>ing to</w:t>
      </w:r>
      <w:r>
        <w:t xml:space="preserve"> ask the patient </w:t>
      </w:r>
      <w:r w:rsidR="00FB1FAD">
        <w:t>if</w:t>
      </w:r>
      <w:r>
        <w:t xml:space="preserve"> the patient</w:t>
      </w:r>
      <w:r w:rsidR="00FB1FAD">
        <w:t xml:space="preserve"> </w:t>
      </w:r>
      <w:r>
        <w:t>is experiencing any type of pain</w:t>
      </w:r>
      <w:r w:rsidR="00FB1FAD">
        <w:t>.</w:t>
      </w:r>
    </w:p>
    <w:p w14:paraId="4B5C2AA6" w14:textId="77777777" w:rsidR="00FB1FAD" w:rsidRDefault="00FB1FAD" w:rsidP="000608C9"/>
    <w:p w14:paraId="29CCC14F" w14:textId="534EA6CD" w:rsidR="000608C9" w:rsidRDefault="00FB1FAD" w:rsidP="000608C9">
      <w:r>
        <w:t>Nurse: A</w:t>
      </w:r>
      <w:r w:rsidR="000608C9">
        <w:t>re</w:t>
      </w:r>
      <w:r>
        <w:t xml:space="preserve"> </w:t>
      </w:r>
      <w:r w:rsidR="000608C9">
        <w:t>you experiencing p</w:t>
      </w:r>
      <w:r>
        <w:t>ain</w:t>
      </w:r>
      <w:r w:rsidR="000608C9">
        <w:t xml:space="preserve"> this morning</w:t>
      </w:r>
      <w:r>
        <w:t xml:space="preserve"> </w:t>
      </w:r>
      <w:r w:rsidR="000608C9">
        <w:t>from zero to ten</w:t>
      </w:r>
      <w:r>
        <w:t>, zero being no pain and ten being the worst pain.</w:t>
      </w:r>
      <w:r w:rsidR="000608C9">
        <w:t xml:space="preserve"> </w:t>
      </w:r>
      <w:r>
        <w:br/>
      </w:r>
      <w:r>
        <w:br/>
      </w:r>
      <w:r w:rsidR="004C6100">
        <w:t>Patient: No pain.</w:t>
      </w:r>
      <w:r w:rsidR="004C6100">
        <w:br/>
      </w:r>
      <w:r w:rsidR="004C6100">
        <w:br/>
        <w:t>I’m going to go ahead and verify her identity.</w:t>
      </w:r>
      <w:r w:rsidR="004C6100">
        <w:br/>
      </w:r>
      <w:r w:rsidR="004C6100">
        <w:br/>
        <w:t>Nurse: Can you go ahead and confirm your name and your date of birth for me?</w:t>
      </w:r>
      <w:r w:rsidR="004C6100">
        <w:br/>
      </w:r>
      <w:r w:rsidR="004C6100">
        <w:br/>
        <w:t>Patient: [unintelligible]</w:t>
      </w:r>
    </w:p>
    <w:p w14:paraId="0B61E290" w14:textId="453D6ADB" w:rsidR="004C6100" w:rsidRDefault="004C6100" w:rsidP="000608C9"/>
    <w:p w14:paraId="60392468" w14:textId="06AA9D6C" w:rsidR="004C6100" w:rsidRDefault="004C6100" w:rsidP="000608C9">
      <w:r>
        <w:t xml:space="preserve">Before transferring the patient, I’m going to make sure that the bed is locked and that the patient is wearing non-skid shoes. Now, I’m going to lift the bed up to a comfortable height for me; it </w:t>
      </w:r>
      <w:proofErr w:type="gramStart"/>
      <w:r>
        <w:t>has to</w:t>
      </w:r>
      <w:proofErr w:type="gramEnd"/>
      <w:r>
        <w:t xml:space="preserve"> be at a 30-degree angle. In this case, it’s already at a 30-degree angle, so I’m going to get my wheelchair, I’m going to put it at a 45-degree angle, and I’m going to make sure my wheelchair is locked. I’m going to put my left hand underneath her arm, supporting her back and her head. I’m going to put my right hand </w:t>
      </w:r>
      <w:r w:rsidR="003F4D8F">
        <w:t>at the bottom of</w:t>
      </w:r>
      <w:r>
        <w:t xml:space="preserve"> her legs, </w:t>
      </w:r>
      <w:r w:rsidR="003F4D8F">
        <w:t>and just advise the patient.</w:t>
      </w:r>
      <w:r w:rsidR="003F4D8F">
        <w:br/>
      </w:r>
      <w:r w:rsidR="003F4D8F">
        <w:br/>
        <w:t>Nurse: On the count of three, we’re going to go ahead and sit you up. One, two, three.</w:t>
      </w:r>
      <w:r w:rsidR="003F4D8F">
        <w:br/>
      </w:r>
      <w:r w:rsidR="003F4D8F">
        <w:br/>
        <w:t>At this point, we will ask the patient if she’s experiencing any type of dizziness or anything like that.</w:t>
      </w:r>
      <w:r w:rsidR="003F4D8F">
        <w:br/>
      </w:r>
      <w:r w:rsidR="003F4D8F">
        <w:br/>
        <w:t>Nurse: Are you feeling dizzy at this moment?</w:t>
      </w:r>
      <w:r w:rsidR="003F4D8F">
        <w:br/>
      </w:r>
      <w:r w:rsidR="003F4D8F">
        <w:lastRenderedPageBreak/>
        <w:br/>
      </w:r>
      <w:r w:rsidR="00910432">
        <w:t>Patient: No.</w:t>
      </w:r>
      <w:r w:rsidR="00910432">
        <w:br/>
      </w:r>
      <w:r w:rsidR="00910432">
        <w:br/>
        <w:t xml:space="preserve">So, I will then let the patient go to her feet for a minute, and when the minute goes on, I’m going to go ahead and lower the bed to where it’s equal to the wheelchair. If the patient is experiencing any dizziness, we want to make sure we take a sign of vitals. </w:t>
      </w:r>
      <w:r w:rsidR="00910432">
        <w:br/>
      </w:r>
      <w:r w:rsidR="00910432">
        <w:br/>
        <w:t xml:space="preserve">So now we’re going to go ahead and apply this gait belt. You want to make sure that you don’t put it too tight, you want to make sure that you can put two fingers inside. </w:t>
      </w:r>
    </w:p>
    <w:p w14:paraId="5A65ECD5" w14:textId="133B94DA" w:rsidR="00A71937" w:rsidRDefault="00A71937" w:rsidP="000608C9"/>
    <w:p w14:paraId="6FCA3121" w14:textId="17DB5354" w:rsidR="00A71937" w:rsidRDefault="00A71937" w:rsidP="000608C9">
      <w:r>
        <w:t>After that, we want to make sure that we put our legs connected to hers, in front of hers, then advise the patient that we are going to put her in the chair.</w:t>
      </w:r>
      <w:r>
        <w:br/>
      </w:r>
      <w:r>
        <w:br/>
        <w:t xml:space="preserve">Nurse: Okay, on the count of three. One, two, three. </w:t>
      </w:r>
      <w:r>
        <w:br/>
      </w:r>
      <w:r>
        <w:br/>
        <w:t>Nurse: Are you okay? How are you feeling?</w:t>
      </w:r>
      <w:r>
        <w:br/>
      </w:r>
      <w:r>
        <w:br/>
        <w:t>Patient: Good.</w:t>
      </w:r>
      <w:r>
        <w:br/>
      </w:r>
      <w:r>
        <w:br/>
        <w:t>Now after that, we are going to remove the gait belt.</w:t>
      </w:r>
    </w:p>
    <w:p w14:paraId="54188C6A" w14:textId="4CCFA29D" w:rsidR="00A71937" w:rsidRDefault="00A71937" w:rsidP="000608C9"/>
    <w:p w14:paraId="549E2E49" w14:textId="1BB93DF0" w:rsidR="00A71937" w:rsidRDefault="00A71937" w:rsidP="000608C9">
      <w:r>
        <w:t>Nurse: Is there anything else I can do for you?</w:t>
      </w:r>
      <w:r>
        <w:br/>
      </w:r>
      <w:r>
        <w:br/>
        <w:t>Patient: No.</w:t>
      </w:r>
      <w:r>
        <w:br/>
      </w:r>
      <w:r>
        <w:br/>
        <w:t xml:space="preserve">We are going to go ahead and transfer her over. </w:t>
      </w:r>
    </w:p>
    <w:p w14:paraId="7BA4DB28" w14:textId="7E787D2C" w:rsidR="004C6100" w:rsidRDefault="004C6100" w:rsidP="000608C9"/>
    <w:p w14:paraId="6F66F3B2" w14:textId="77777777" w:rsidR="004C6100" w:rsidRDefault="004C6100" w:rsidP="000608C9"/>
    <w:sectPr w:rsidR="004C610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A88EA" w14:textId="77777777" w:rsidR="00586EC5" w:rsidRDefault="00586EC5" w:rsidP="000608C9">
      <w:r>
        <w:separator/>
      </w:r>
    </w:p>
  </w:endnote>
  <w:endnote w:type="continuationSeparator" w:id="0">
    <w:p w14:paraId="0CD649E4" w14:textId="77777777" w:rsidR="00586EC5" w:rsidRDefault="00586EC5" w:rsidP="00060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D2B9E" w14:textId="77777777" w:rsidR="00586EC5" w:rsidRDefault="00586EC5" w:rsidP="000608C9">
      <w:r>
        <w:separator/>
      </w:r>
    </w:p>
  </w:footnote>
  <w:footnote w:type="continuationSeparator" w:id="0">
    <w:p w14:paraId="45272B85" w14:textId="77777777" w:rsidR="00586EC5" w:rsidRDefault="00586EC5" w:rsidP="000608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8C9"/>
    <w:rsid w:val="000608C9"/>
    <w:rsid w:val="003F4D8F"/>
    <w:rsid w:val="004C6100"/>
    <w:rsid w:val="00586EC5"/>
    <w:rsid w:val="005B0554"/>
    <w:rsid w:val="00910432"/>
    <w:rsid w:val="00A71937"/>
    <w:rsid w:val="00DF3787"/>
    <w:rsid w:val="00FB1F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497658E"/>
  <w15:chartTrackingRefBased/>
  <w15:docId w15:val="{EFFD2A44-9970-EC48-BBD8-979130F7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08C9"/>
    <w:pPr>
      <w:tabs>
        <w:tab w:val="center" w:pos="4680"/>
        <w:tab w:val="right" w:pos="9360"/>
      </w:tabs>
    </w:pPr>
  </w:style>
  <w:style w:type="character" w:customStyle="1" w:styleId="HeaderChar">
    <w:name w:val="Header Char"/>
    <w:basedOn w:val="DefaultParagraphFont"/>
    <w:link w:val="Header"/>
    <w:uiPriority w:val="99"/>
    <w:rsid w:val="000608C9"/>
  </w:style>
  <w:style w:type="paragraph" w:styleId="Footer">
    <w:name w:val="footer"/>
    <w:basedOn w:val="Normal"/>
    <w:link w:val="FooterChar"/>
    <w:uiPriority w:val="99"/>
    <w:unhideWhenUsed/>
    <w:rsid w:val="000608C9"/>
    <w:pPr>
      <w:tabs>
        <w:tab w:val="center" w:pos="4680"/>
        <w:tab w:val="right" w:pos="9360"/>
      </w:tabs>
    </w:pPr>
  </w:style>
  <w:style w:type="character" w:customStyle="1" w:styleId="FooterChar">
    <w:name w:val="Footer Char"/>
    <w:basedOn w:val="DefaultParagraphFont"/>
    <w:link w:val="Footer"/>
    <w:uiPriority w:val="99"/>
    <w:rsid w:val="000608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158068">
      <w:bodyDiv w:val="1"/>
      <w:marLeft w:val="0"/>
      <w:marRight w:val="0"/>
      <w:marTop w:val="0"/>
      <w:marBottom w:val="0"/>
      <w:divBdr>
        <w:top w:val="none" w:sz="0" w:space="0" w:color="auto"/>
        <w:left w:val="none" w:sz="0" w:space="0" w:color="auto"/>
        <w:bottom w:val="none" w:sz="0" w:space="0" w:color="auto"/>
        <w:right w:val="none" w:sz="0" w:space="0" w:color="auto"/>
      </w:divBdr>
      <w:divsChild>
        <w:div w:id="1487041702">
          <w:marLeft w:val="0"/>
          <w:marRight w:val="0"/>
          <w:marTop w:val="0"/>
          <w:marBottom w:val="0"/>
          <w:divBdr>
            <w:top w:val="none" w:sz="0" w:space="0" w:color="auto"/>
            <w:left w:val="none" w:sz="0" w:space="0" w:color="auto"/>
            <w:bottom w:val="none" w:sz="0" w:space="0" w:color="auto"/>
            <w:right w:val="none" w:sz="0" w:space="0" w:color="auto"/>
          </w:divBdr>
          <w:divsChild>
            <w:div w:id="2016031472">
              <w:marLeft w:val="0"/>
              <w:marRight w:val="0"/>
              <w:marTop w:val="0"/>
              <w:marBottom w:val="0"/>
              <w:divBdr>
                <w:top w:val="none" w:sz="0" w:space="0" w:color="auto"/>
                <w:left w:val="none" w:sz="0" w:space="0" w:color="auto"/>
                <w:bottom w:val="none" w:sz="0" w:space="0" w:color="auto"/>
                <w:right w:val="none" w:sz="0" w:space="0" w:color="auto"/>
              </w:divBdr>
              <w:divsChild>
                <w:div w:id="177158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96688">
      <w:bodyDiv w:val="1"/>
      <w:marLeft w:val="0"/>
      <w:marRight w:val="0"/>
      <w:marTop w:val="0"/>
      <w:marBottom w:val="0"/>
      <w:divBdr>
        <w:top w:val="none" w:sz="0" w:space="0" w:color="auto"/>
        <w:left w:val="none" w:sz="0" w:space="0" w:color="auto"/>
        <w:bottom w:val="none" w:sz="0" w:space="0" w:color="auto"/>
        <w:right w:val="none" w:sz="0" w:space="0" w:color="auto"/>
      </w:divBdr>
      <w:divsChild>
        <w:div w:id="206988724">
          <w:marLeft w:val="0"/>
          <w:marRight w:val="0"/>
          <w:marTop w:val="0"/>
          <w:marBottom w:val="0"/>
          <w:divBdr>
            <w:top w:val="none" w:sz="0" w:space="0" w:color="auto"/>
            <w:left w:val="none" w:sz="0" w:space="0" w:color="auto"/>
            <w:bottom w:val="none" w:sz="0" w:space="0" w:color="auto"/>
            <w:right w:val="none" w:sz="0" w:space="0" w:color="auto"/>
          </w:divBdr>
          <w:divsChild>
            <w:div w:id="1250579837">
              <w:marLeft w:val="0"/>
              <w:marRight w:val="0"/>
              <w:marTop w:val="0"/>
              <w:marBottom w:val="0"/>
              <w:divBdr>
                <w:top w:val="none" w:sz="0" w:space="0" w:color="auto"/>
                <w:left w:val="none" w:sz="0" w:space="0" w:color="auto"/>
                <w:bottom w:val="none" w:sz="0" w:space="0" w:color="auto"/>
                <w:right w:val="none" w:sz="0" w:space="0" w:color="auto"/>
              </w:divBdr>
              <w:divsChild>
                <w:div w:id="160677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51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Lamanna</dc:creator>
  <cp:keywords/>
  <dc:description/>
  <cp:lastModifiedBy>Luca Lamanna</cp:lastModifiedBy>
  <cp:revision>8</cp:revision>
  <dcterms:created xsi:type="dcterms:W3CDTF">2021-11-02T17:41:00Z</dcterms:created>
  <dcterms:modified xsi:type="dcterms:W3CDTF">2021-11-02T18:01:00Z</dcterms:modified>
</cp:coreProperties>
</file>