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F5FCB" w14:textId="6FBA9922" w:rsidR="00F3560E" w:rsidRDefault="00F3560E" w:rsidP="005161E5">
      <w:pPr>
        <w:spacing w:line="360" w:lineRule="auto"/>
      </w:pPr>
      <w:r>
        <w:t>Mobility 2</w:t>
      </w:r>
      <w:r w:rsidR="00F70576">
        <w:t>.1</w:t>
      </w:r>
      <w:r>
        <w:t xml:space="preserve">: </w:t>
      </w:r>
      <w:r w:rsidRPr="00F3560E">
        <w:t>How to Apply a Slide Sheet Using the Log Roll Technique</w:t>
      </w:r>
    </w:p>
    <w:p w14:paraId="3EC8A00E" w14:textId="31B101D8" w:rsidR="00965D53" w:rsidRDefault="00965D53" w:rsidP="005161E5">
      <w:pPr>
        <w:spacing w:line="360" w:lineRule="auto"/>
      </w:pPr>
    </w:p>
    <w:p w14:paraId="1708391C" w14:textId="2C33BAE9" w:rsidR="00D6336E" w:rsidRDefault="00D6336E" w:rsidP="005161E5">
      <w:pPr>
        <w:spacing w:line="360" w:lineRule="auto"/>
      </w:pPr>
      <w:r>
        <w:t>First, ask the person being transferred to bend their knees and plant their feet flat on the bed. Next, cross the person's arm over their chest, then explain to the person when you say ready, steady, roll, you will begin rolling them towards you.</w:t>
      </w:r>
    </w:p>
    <w:p w14:paraId="3183A823" w14:textId="77777777" w:rsidR="00D6336E" w:rsidRDefault="00D6336E" w:rsidP="005161E5">
      <w:pPr>
        <w:spacing w:line="360" w:lineRule="auto"/>
      </w:pPr>
    </w:p>
    <w:p w14:paraId="1E81526C" w14:textId="77777777" w:rsidR="006333A1" w:rsidRDefault="006333A1" w:rsidP="005161E5">
      <w:pPr>
        <w:spacing w:line="360" w:lineRule="auto"/>
      </w:pPr>
      <w:r>
        <w:t>T</w:t>
      </w:r>
      <w:r w:rsidR="00D6336E">
        <w:t>o complete the roll</w:t>
      </w:r>
      <w:r>
        <w:t>,</w:t>
      </w:r>
      <w:r w:rsidR="00D6336E">
        <w:t xml:space="preserve"> you will place one</w:t>
      </w:r>
      <w:r>
        <w:t xml:space="preserve"> </w:t>
      </w:r>
      <w:r w:rsidR="00D6336E">
        <w:t>hand on their shoulder and the other</w:t>
      </w:r>
      <w:r>
        <w:t xml:space="preserve"> </w:t>
      </w:r>
      <w:r w:rsidR="00D6336E">
        <w:t>hand on their hip</w:t>
      </w:r>
      <w:r>
        <w:t>.</w:t>
      </w:r>
      <w:r w:rsidR="00D6336E">
        <w:t xml:space="preserve"> </w:t>
      </w:r>
      <w:r>
        <w:t>I</w:t>
      </w:r>
      <w:r w:rsidR="00D6336E">
        <w:t>t is important to</w:t>
      </w:r>
      <w:r>
        <w:t xml:space="preserve"> </w:t>
      </w:r>
      <w:r w:rsidR="00D6336E">
        <w:t>roll the person towards a caregiver</w:t>
      </w:r>
      <w:r>
        <w:t>. N</w:t>
      </w:r>
      <w:r w:rsidR="00D6336E">
        <w:t>ow</w:t>
      </w:r>
      <w:r>
        <w:t>,</w:t>
      </w:r>
      <w:r w:rsidR="00D6336E">
        <w:t xml:space="preserve"> tuck half of the slide sheets under</w:t>
      </w:r>
      <w:r>
        <w:t xml:space="preserve"> </w:t>
      </w:r>
      <w:r w:rsidR="00D6336E">
        <w:t>the person being transferred</w:t>
      </w:r>
      <w:r>
        <w:t>,</w:t>
      </w:r>
      <w:r w:rsidR="00D6336E">
        <w:t xml:space="preserve"> and then</w:t>
      </w:r>
      <w:r>
        <w:t xml:space="preserve"> </w:t>
      </w:r>
      <w:r w:rsidR="00D6336E">
        <w:t>roll them onto their back</w:t>
      </w:r>
      <w:r>
        <w:t>.</w:t>
      </w:r>
      <w:r w:rsidR="00D6336E">
        <w:t xml:space="preserve"> </w:t>
      </w:r>
      <w:r>
        <w:t>R</w:t>
      </w:r>
      <w:r w:rsidR="00D6336E">
        <w:t>oll the</w:t>
      </w:r>
      <w:r>
        <w:t xml:space="preserve"> </w:t>
      </w:r>
      <w:r w:rsidR="00D6336E">
        <w:t>person far enough in the opposite</w:t>
      </w:r>
      <w:r>
        <w:t xml:space="preserve"> </w:t>
      </w:r>
      <w:r w:rsidR="00D6336E">
        <w:t>direction so you can flatten the tuck</w:t>
      </w:r>
      <w:r>
        <w:t xml:space="preserve"> </w:t>
      </w:r>
      <w:r w:rsidR="00D6336E">
        <w:t>sheet</w:t>
      </w:r>
      <w:r>
        <w:t>.</w:t>
      </w:r>
      <w:r w:rsidR="00D6336E">
        <w:t xml:space="preserve"> </w:t>
      </w:r>
      <w:r>
        <w:t>L</w:t>
      </w:r>
      <w:r w:rsidR="00D6336E">
        <w:t>astly</w:t>
      </w:r>
      <w:r>
        <w:t>,</w:t>
      </w:r>
      <w:r w:rsidR="00D6336E">
        <w:t xml:space="preserve"> adjust the slide sheets so</w:t>
      </w:r>
      <w:r>
        <w:t xml:space="preserve"> </w:t>
      </w:r>
      <w:r w:rsidR="00D6336E">
        <w:t>they are positioned underneath the</w:t>
      </w:r>
      <w:r>
        <w:t xml:space="preserve"> </w:t>
      </w:r>
      <w:r w:rsidR="00D6336E">
        <w:t>person's head hips and shoulders</w:t>
      </w:r>
      <w:r>
        <w:t>.</w:t>
      </w:r>
    </w:p>
    <w:p w14:paraId="5C7E8EAC" w14:textId="77777777" w:rsidR="006333A1" w:rsidRDefault="006333A1" w:rsidP="005161E5">
      <w:pPr>
        <w:spacing w:line="360" w:lineRule="auto"/>
      </w:pPr>
    </w:p>
    <w:p w14:paraId="6EA07D41" w14:textId="258BED12" w:rsidR="00965D53" w:rsidRDefault="006333A1" w:rsidP="005161E5">
      <w:pPr>
        <w:spacing w:line="360" w:lineRule="auto"/>
      </w:pPr>
      <w:r>
        <w:t>T</w:t>
      </w:r>
      <w:r w:rsidR="00D6336E">
        <w:t>o see</w:t>
      </w:r>
      <w:r>
        <w:t xml:space="preserve"> </w:t>
      </w:r>
      <w:r w:rsidR="00D6336E">
        <w:t>the complete range of slide sheets</w:t>
      </w:r>
      <w:r>
        <w:t xml:space="preserve"> </w:t>
      </w:r>
      <w:r w:rsidR="00D6336E">
        <w:t>available visit prism Medical @ww</w:t>
      </w:r>
      <w:r>
        <w:t>w.</w:t>
      </w:r>
      <w:r w:rsidR="00D6336E">
        <w:t>prism</w:t>
      </w:r>
      <w:r>
        <w:t xml:space="preserve">medicalinc.com </w:t>
      </w:r>
      <w:r w:rsidR="00D6336E">
        <w:t>or any authorized prism</w:t>
      </w:r>
      <w:r>
        <w:t xml:space="preserve"> m</w:t>
      </w:r>
      <w:r w:rsidR="00D6336E">
        <w:t>edical dealer</w:t>
      </w:r>
      <w:r>
        <w:t>.</w:t>
      </w:r>
    </w:p>
    <w:sectPr w:rsidR="00965D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0E"/>
    <w:rsid w:val="005161E5"/>
    <w:rsid w:val="006333A1"/>
    <w:rsid w:val="00965D53"/>
    <w:rsid w:val="00D6336E"/>
    <w:rsid w:val="00F3560E"/>
    <w:rsid w:val="00F705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1D9E5A0"/>
  <w15:chartTrackingRefBased/>
  <w15:docId w15:val="{01FB9F6F-B063-014E-A78A-3E515F7C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28661">
      <w:bodyDiv w:val="1"/>
      <w:marLeft w:val="0"/>
      <w:marRight w:val="0"/>
      <w:marTop w:val="0"/>
      <w:marBottom w:val="0"/>
      <w:divBdr>
        <w:top w:val="none" w:sz="0" w:space="0" w:color="auto"/>
        <w:left w:val="none" w:sz="0" w:space="0" w:color="auto"/>
        <w:bottom w:val="none" w:sz="0" w:space="0" w:color="auto"/>
        <w:right w:val="none" w:sz="0" w:space="0" w:color="auto"/>
      </w:divBdr>
      <w:divsChild>
        <w:div w:id="1760373543">
          <w:marLeft w:val="0"/>
          <w:marRight w:val="0"/>
          <w:marTop w:val="0"/>
          <w:marBottom w:val="0"/>
          <w:divBdr>
            <w:top w:val="none" w:sz="0" w:space="0" w:color="auto"/>
            <w:left w:val="none" w:sz="0" w:space="0" w:color="auto"/>
            <w:bottom w:val="none" w:sz="0" w:space="0" w:color="auto"/>
            <w:right w:val="none" w:sz="0" w:space="0" w:color="auto"/>
          </w:divBdr>
          <w:divsChild>
            <w:div w:id="1958367370">
              <w:marLeft w:val="0"/>
              <w:marRight w:val="0"/>
              <w:marTop w:val="0"/>
              <w:marBottom w:val="0"/>
              <w:divBdr>
                <w:top w:val="none" w:sz="0" w:space="0" w:color="auto"/>
                <w:left w:val="none" w:sz="0" w:space="0" w:color="auto"/>
                <w:bottom w:val="none" w:sz="0" w:space="0" w:color="auto"/>
                <w:right w:val="none" w:sz="0" w:space="0" w:color="auto"/>
              </w:divBdr>
              <w:divsChild>
                <w:div w:id="1644584609">
                  <w:marLeft w:val="0"/>
                  <w:marRight w:val="0"/>
                  <w:marTop w:val="0"/>
                  <w:marBottom w:val="0"/>
                  <w:divBdr>
                    <w:top w:val="none" w:sz="0" w:space="0" w:color="auto"/>
                    <w:left w:val="none" w:sz="0" w:space="0" w:color="auto"/>
                    <w:bottom w:val="none" w:sz="0" w:space="0" w:color="auto"/>
                    <w:right w:val="none" w:sz="0" w:space="0" w:color="auto"/>
                  </w:divBdr>
                  <w:divsChild>
                    <w:div w:id="1250770537">
                      <w:marLeft w:val="0"/>
                      <w:marRight w:val="0"/>
                      <w:marTop w:val="0"/>
                      <w:marBottom w:val="0"/>
                      <w:divBdr>
                        <w:top w:val="none" w:sz="0" w:space="0" w:color="auto"/>
                        <w:left w:val="none" w:sz="0" w:space="0" w:color="auto"/>
                        <w:bottom w:val="none" w:sz="0" w:space="0" w:color="auto"/>
                        <w:right w:val="none" w:sz="0" w:space="0" w:color="auto"/>
                      </w:divBdr>
                      <w:divsChild>
                        <w:div w:id="1936549653">
                          <w:marLeft w:val="0"/>
                          <w:marRight w:val="0"/>
                          <w:marTop w:val="0"/>
                          <w:marBottom w:val="0"/>
                          <w:divBdr>
                            <w:top w:val="none" w:sz="0" w:space="0" w:color="auto"/>
                            <w:left w:val="none" w:sz="0" w:space="0" w:color="auto"/>
                            <w:bottom w:val="none" w:sz="0" w:space="0" w:color="auto"/>
                            <w:right w:val="none" w:sz="0" w:space="0" w:color="auto"/>
                          </w:divBdr>
                          <w:divsChild>
                            <w:div w:id="20708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437254">
              <w:marLeft w:val="0"/>
              <w:marRight w:val="0"/>
              <w:marTop w:val="0"/>
              <w:marBottom w:val="0"/>
              <w:divBdr>
                <w:top w:val="none" w:sz="0" w:space="0" w:color="auto"/>
                <w:left w:val="none" w:sz="0" w:space="0" w:color="auto"/>
                <w:bottom w:val="none" w:sz="0" w:space="0" w:color="auto"/>
                <w:right w:val="none" w:sz="0" w:space="0" w:color="auto"/>
              </w:divBdr>
              <w:divsChild>
                <w:div w:id="1675108616">
                  <w:marLeft w:val="0"/>
                  <w:marRight w:val="0"/>
                  <w:marTop w:val="0"/>
                  <w:marBottom w:val="0"/>
                  <w:divBdr>
                    <w:top w:val="none" w:sz="0" w:space="0" w:color="auto"/>
                    <w:left w:val="none" w:sz="0" w:space="0" w:color="auto"/>
                    <w:bottom w:val="none" w:sz="0" w:space="0" w:color="auto"/>
                    <w:right w:val="none" w:sz="0" w:space="0" w:color="auto"/>
                  </w:divBdr>
                </w:div>
              </w:divsChild>
            </w:div>
            <w:div w:id="1720205993">
              <w:marLeft w:val="0"/>
              <w:marRight w:val="0"/>
              <w:marTop w:val="0"/>
              <w:marBottom w:val="0"/>
              <w:divBdr>
                <w:top w:val="none" w:sz="0" w:space="0" w:color="auto"/>
                <w:left w:val="none" w:sz="0" w:space="0" w:color="auto"/>
                <w:bottom w:val="none" w:sz="0" w:space="0" w:color="auto"/>
                <w:right w:val="none" w:sz="0" w:space="0" w:color="auto"/>
              </w:divBdr>
              <w:divsChild>
                <w:div w:id="970212686">
                  <w:marLeft w:val="0"/>
                  <w:marRight w:val="0"/>
                  <w:marTop w:val="0"/>
                  <w:marBottom w:val="0"/>
                  <w:divBdr>
                    <w:top w:val="none" w:sz="0" w:space="0" w:color="auto"/>
                    <w:left w:val="none" w:sz="0" w:space="0" w:color="auto"/>
                    <w:bottom w:val="none" w:sz="0" w:space="0" w:color="auto"/>
                    <w:right w:val="none" w:sz="0" w:space="0" w:color="auto"/>
                  </w:divBdr>
                </w:div>
              </w:divsChild>
            </w:div>
            <w:div w:id="238368243">
              <w:marLeft w:val="0"/>
              <w:marRight w:val="0"/>
              <w:marTop w:val="0"/>
              <w:marBottom w:val="0"/>
              <w:divBdr>
                <w:top w:val="none" w:sz="0" w:space="0" w:color="auto"/>
                <w:left w:val="none" w:sz="0" w:space="0" w:color="auto"/>
                <w:bottom w:val="none" w:sz="0" w:space="0" w:color="auto"/>
                <w:right w:val="none" w:sz="0" w:space="0" w:color="auto"/>
              </w:divBdr>
              <w:divsChild>
                <w:div w:id="2025325725">
                  <w:marLeft w:val="0"/>
                  <w:marRight w:val="0"/>
                  <w:marTop w:val="0"/>
                  <w:marBottom w:val="0"/>
                  <w:divBdr>
                    <w:top w:val="none" w:sz="0" w:space="0" w:color="auto"/>
                    <w:left w:val="none" w:sz="0" w:space="0" w:color="auto"/>
                    <w:bottom w:val="none" w:sz="0" w:space="0" w:color="auto"/>
                    <w:right w:val="none" w:sz="0" w:space="0" w:color="auto"/>
                  </w:divBdr>
                </w:div>
              </w:divsChild>
            </w:div>
            <w:div w:id="1778285597">
              <w:marLeft w:val="0"/>
              <w:marRight w:val="0"/>
              <w:marTop w:val="0"/>
              <w:marBottom w:val="0"/>
              <w:divBdr>
                <w:top w:val="none" w:sz="0" w:space="0" w:color="auto"/>
                <w:left w:val="none" w:sz="0" w:space="0" w:color="auto"/>
                <w:bottom w:val="none" w:sz="0" w:space="0" w:color="auto"/>
                <w:right w:val="none" w:sz="0" w:space="0" w:color="auto"/>
              </w:divBdr>
              <w:divsChild>
                <w:div w:id="1219513659">
                  <w:marLeft w:val="0"/>
                  <w:marRight w:val="0"/>
                  <w:marTop w:val="0"/>
                  <w:marBottom w:val="0"/>
                  <w:divBdr>
                    <w:top w:val="none" w:sz="0" w:space="0" w:color="auto"/>
                    <w:left w:val="none" w:sz="0" w:space="0" w:color="auto"/>
                    <w:bottom w:val="none" w:sz="0" w:space="0" w:color="auto"/>
                    <w:right w:val="none" w:sz="0" w:space="0" w:color="auto"/>
                  </w:divBdr>
                </w:div>
              </w:divsChild>
            </w:div>
            <w:div w:id="1265263632">
              <w:marLeft w:val="0"/>
              <w:marRight w:val="0"/>
              <w:marTop w:val="0"/>
              <w:marBottom w:val="0"/>
              <w:divBdr>
                <w:top w:val="none" w:sz="0" w:space="0" w:color="auto"/>
                <w:left w:val="none" w:sz="0" w:space="0" w:color="auto"/>
                <w:bottom w:val="none" w:sz="0" w:space="0" w:color="auto"/>
                <w:right w:val="none" w:sz="0" w:space="0" w:color="auto"/>
              </w:divBdr>
              <w:divsChild>
                <w:div w:id="297417560">
                  <w:marLeft w:val="0"/>
                  <w:marRight w:val="0"/>
                  <w:marTop w:val="0"/>
                  <w:marBottom w:val="0"/>
                  <w:divBdr>
                    <w:top w:val="none" w:sz="0" w:space="0" w:color="auto"/>
                    <w:left w:val="none" w:sz="0" w:space="0" w:color="auto"/>
                    <w:bottom w:val="none" w:sz="0" w:space="0" w:color="auto"/>
                    <w:right w:val="none" w:sz="0" w:space="0" w:color="auto"/>
                  </w:divBdr>
                </w:div>
              </w:divsChild>
            </w:div>
            <w:div w:id="677469333">
              <w:marLeft w:val="0"/>
              <w:marRight w:val="0"/>
              <w:marTop w:val="0"/>
              <w:marBottom w:val="0"/>
              <w:divBdr>
                <w:top w:val="none" w:sz="0" w:space="0" w:color="auto"/>
                <w:left w:val="none" w:sz="0" w:space="0" w:color="auto"/>
                <w:bottom w:val="none" w:sz="0" w:space="0" w:color="auto"/>
                <w:right w:val="none" w:sz="0" w:space="0" w:color="auto"/>
              </w:divBdr>
              <w:divsChild>
                <w:div w:id="1651134868">
                  <w:marLeft w:val="0"/>
                  <w:marRight w:val="0"/>
                  <w:marTop w:val="0"/>
                  <w:marBottom w:val="0"/>
                  <w:divBdr>
                    <w:top w:val="none" w:sz="0" w:space="0" w:color="auto"/>
                    <w:left w:val="none" w:sz="0" w:space="0" w:color="auto"/>
                    <w:bottom w:val="none" w:sz="0" w:space="0" w:color="auto"/>
                    <w:right w:val="none" w:sz="0" w:space="0" w:color="auto"/>
                  </w:divBdr>
                </w:div>
              </w:divsChild>
            </w:div>
            <w:div w:id="258565008">
              <w:marLeft w:val="0"/>
              <w:marRight w:val="0"/>
              <w:marTop w:val="0"/>
              <w:marBottom w:val="0"/>
              <w:divBdr>
                <w:top w:val="none" w:sz="0" w:space="0" w:color="auto"/>
                <w:left w:val="none" w:sz="0" w:space="0" w:color="auto"/>
                <w:bottom w:val="none" w:sz="0" w:space="0" w:color="auto"/>
                <w:right w:val="none" w:sz="0" w:space="0" w:color="auto"/>
              </w:divBdr>
              <w:divsChild>
                <w:div w:id="1361711115">
                  <w:marLeft w:val="0"/>
                  <w:marRight w:val="0"/>
                  <w:marTop w:val="0"/>
                  <w:marBottom w:val="0"/>
                  <w:divBdr>
                    <w:top w:val="none" w:sz="0" w:space="0" w:color="auto"/>
                    <w:left w:val="none" w:sz="0" w:space="0" w:color="auto"/>
                    <w:bottom w:val="none" w:sz="0" w:space="0" w:color="auto"/>
                    <w:right w:val="none" w:sz="0" w:space="0" w:color="auto"/>
                  </w:divBdr>
                </w:div>
              </w:divsChild>
            </w:div>
            <w:div w:id="1422144372">
              <w:marLeft w:val="0"/>
              <w:marRight w:val="0"/>
              <w:marTop w:val="0"/>
              <w:marBottom w:val="0"/>
              <w:divBdr>
                <w:top w:val="none" w:sz="0" w:space="0" w:color="auto"/>
                <w:left w:val="none" w:sz="0" w:space="0" w:color="auto"/>
                <w:bottom w:val="none" w:sz="0" w:space="0" w:color="auto"/>
                <w:right w:val="none" w:sz="0" w:space="0" w:color="auto"/>
              </w:divBdr>
              <w:divsChild>
                <w:div w:id="668480798">
                  <w:marLeft w:val="0"/>
                  <w:marRight w:val="0"/>
                  <w:marTop w:val="0"/>
                  <w:marBottom w:val="0"/>
                  <w:divBdr>
                    <w:top w:val="none" w:sz="0" w:space="0" w:color="auto"/>
                    <w:left w:val="none" w:sz="0" w:space="0" w:color="auto"/>
                    <w:bottom w:val="none" w:sz="0" w:space="0" w:color="auto"/>
                    <w:right w:val="none" w:sz="0" w:space="0" w:color="auto"/>
                  </w:divBdr>
                </w:div>
              </w:divsChild>
            </w:div>
            <w:div w:id="1388525881">
              <w:marLeft w:val="0"/>
              <w:marRight w:val="0"/>
              <w:marTop w:val="0"/>
              <w:marBottom w:val="0"/>
              <w:divBdr>
                <w:top w:val="none" w:sz="0" w:space="0" w:color="auto"/>
                <w:left w:val="none" w:sz="0" w:space="0" w:color="auto"/>
                <w:bottom w:val="none" w:sz="0" w:space="0" w:color="auto"/>
                <w:right w:val="none" w:sz="0" w:space="0" w:color="auto"/>
              </w:divBdr>
              <w:divsChild>
                <w:div w:id="292295079">
                  <w:marLeft w:val="0"/>
                  <w:marRight w:val="0"/>
                  <w:marTop w:val="0"/>
                  <w:marBottom w:val="0"/>
                  <w:divBdr>
                    <w:top w:val="none" w:sz="0" w:space="0" w:color="auto"/>
                    <w:left w:val="none" w:sz="0" w:space="0" w:color="auto"/>
                    <w:bottom w:val="none" w:sz="0" w:space="0" w:color="auto"/>
                    <w:right w:val="none" w:sz="0" w:space="0" w:color="auto"/>
                  </w:divBdr>
                </w:div>
              </w:divsChild>
            </w:div>
            <w:div w:id="1226257901">
              <w:marLeft w:val="0"/>
              <w:marRight w:val="0"/>
              <w:marTop w:val="0"/>
              <w:marBottom w:val="0"/>
              <w:divBdr>
                <w:top w:val="none" w:sz="0" w:space="0" w:color="auto"/>
                <w:left w:val="none" w:sz="0" w:space="0" w:color="auto"/>
                <w:bottom w:val="none" w:sz="0" w:space="0" w:color="auto"/>
                <w:right w:val="none" w:sz="0" w:space="0" w:color="auto"/>
              </w:divBdr>
              <w:divsChild>
                <w:div w:id="1749770769">
                  <w:marLeft w:val="0"/>
                  <w:marRight w:val="0"/>
                  <w:marTop w:val="0"/>
                  <w:marBottom w:val="0"/>
                  <w:divBdr>
                    <w:top w:val="none" w:sz="0" w:space="0" w:color="auto"/>
                    <w:left w:val="none" w:sz="0" w:space="0" w:color="auto"/>
                    <w:bottom w:val="none" w:sz="0" w:space="0" w:color="auto"/>
                    <w:right w:val="none" w:sz="0" w:space="0" w:color="auto"/>
                  </w:divBdr>
                </w:div>
              </w:divsChild>
            </w:div>
            <w:div w:id="117071820">
              <w:marLeft w:val="0"/>
              <w:marRight w:val="0"/>
              <w:marTop w:val="0"/>
              <w:marBottom w:val="0"/>
              <w:divBdr>
                <w:top w:val="none" w:sz="0" w:space="0" w:color="auto"/>
                <w:left w:val="none" w:sz="0" w:space="0" w:color="auto"/>
                <w:bottom w:val="none" w:sz="0" w:space="0" w:color="auto"/>
                <w:right w:val="none" w:sz="0" w:space="0" w:color="auto"/>
              </w:divBdr>
              <w:divsChild>
                <w:div w:id="1266381228">
                  <w:marLeft w:val="0"/>
                  <w:marRight w:val="0"/>
                  <w:marTop w:val="0"/>
                  <w:marBottom w:val="0"/>
                  <w:divBdr>
                    <w:top w:val="none" w:sz="0" w:space="0" w:color="auto"/>
                    <w:left w:val="none" w:sz="0" w:space="0" w:color="auto"/>
                    <w:bottom w:val="none" w:sz="0" w:space="0" w:color="auto"/>
                    <w:right w:val="none" w:sz="0" w:space="0" w:color="auto"/>
                  </w:divBdr>
                </w:div>
              </w:divsChild>
            </w:div>
            <w:div w:id="604118488">
              <w:marLeft w:val="0"/>
              <w:marRight w:val="0"/>
              <w:marTop w:val="0"/>
              <w:marBottom w:val="0"/>
              <w:divBdr>
                <w:top w:val="none" w:sz="0" w:space="0" w:color="auto"/>
                <w:left w:val="none" w:sz="0" w:space="0" w:color="auto"/>
                <w:bottom w:val="none" w:sz="0" w:space="0" w:color="auto"/>
                <w:right w:val="none" w:sz="0" w:space="0" w:color="auto"/>
              </w:divBdr>
              <w:divsChild>
                <w:div w:id="807237858">
                  <w:marLeft w:val="0"/>
                  <w:marRight w:val="0"/>
                  <w:marTop w:val="0"/>
                  <w:marBottom w:val="0"/>
                  <w:divBdr>
                    <w:top w:val="none" w:sz="0" w:space="0" w:color="auto"/>
                    <w:left w:val="none" w:sz="0" w:space="0" w:color="auto"/>
                    <w:bottom w:val="none" w:sz="0" w:space="0" w:color="auto"/>
                    <w:right w:val="none" w:sz="0" w:space="0" w:color="auto"/>
                  </w:divBdr>
                </w:div>
              </w:divsChild>
            </w:div>
            <w:div w:id="507870434">
              <w:marLeft w:val="0"/>
              <w:marRight w:val="0"/>
              <w:marTop w:val="0"/>
              <w:marBottom w:val="0"/>
              <w:divBdr>
                <w:top w:val="none" w:sz="0" w:space="0" w:color="auto"/>
                <w:left w:val="none" w:sz="0" w:space="0" w:color="auto"/>
                <w:bottom w:val="none" w:sz="0" w:space="0" w:color="auto"/>
                <w:right w:val="none" w:sz="0" w:space="0" w:color="auto"/>
              </w:divBdr>
              <w:divsChild>
                <w:div w:id="1916738045">
                  <w:marLeft w:val="0"/>
                  <w:marRight w:val="0"/>
                  <w:marTop w:val="0"/>
                  <w:marBottom w:val="0"/>
                  <w:divBdr>
                    <w:top w:val="none" w:sz="0" w:space="0" w:color="auto"/>
                    <w:left w:val="none" w:sz="0" w:space="0" w:color="auto"/>
                    <w:bottom w:val="none" w:sz="0" w:space="0" w:color="auto"/>
                    <w:right w:val="none" w:sz="0" w:space="0" w:color="auto"/>
                  </w:divBdr>
                </w:div>
              </w:divsChild>
            </w:div>
            <w:div w:id="1335456234">
              <w:marLeft w:val="0"/>
              <w:marRight w:val="0"/>
              <w:marTop w:val="0"/>
              <w:marBottom w:val="0"/>
              <w:divBdr>
                <w:top w:val="none" w:sz="0" w:space="0" w:color="auto"/>
                <w:left w:val="none" w:sz="0" w:space="0" w:color="auto"/>
                <w:bottom w:val="none" w:sz="0" w:space="0" w:color="auto"/>
                <w:right w:val="none" w:sz="0" w:space="0" w:color="auto"/>
              </w:divBdr>
              <w:divsChild>
                <w:div w:id="366952621">
                  <w:marLeft w:val="0"/>
                  <w:marRight w:val="0"/>
                  <w:marTop w:val="0"/>
                  <w:marBottom w:val="0"/>
                  <w:divBdr>
                    <w:top w:val="none" w:sz="0" w:space="0" w:color="auto"/>
                    <w:left w:val="none" w:sz="0" w:space="0" w:color="auto"/>
                    <w:bottom w:val="none" w:sz="0" w:space="0" w:color="auto"/>
                    <w:right w:val="none" w:sz="0" w:space="0" w:color="auto"/>
                  </w:divBdr>
                </w:div>
              </w:divsChild>
            </w:div>
            <w:div w:id="236093297">
              <w:marLeft w:val="0"/>
              <w:marRight w:val="0"/>
              <w:marTop w:val="0"/>
              <w:marBottom w:val="0"/>
              <w:divBdr>
                <w:top w:val="none" w:sz="0" w:space="0" w:color="auto"/>
                <w:left w:val="none" w:sz="0" w:space="0" w:color="auto"/>
                <w:bottom w:val="none" w:sz="0" w:space="0" w:color="auto"/>
                <w:right w:val="none" w:sz="0" w:space="0" w:color="auto"/>
              </w:divBdr>
              <w:divsChild>
                <w:div w:id="1188251360">
                  <w:marLeft w:val="0"/>
                  <w:marRight w:val="0"/>
                  <w:marTop w:val="0"/>
                  <w:marBottom w:val="0"/>
                  <w:divBdr>
                    <w:top w:val="none" w:sz="0" w:space="0" w:color="auto"/>
                    <w:left w:val="none" w:sz="0" w:space="0" w:color="auto"/>
                    <w:bottom w:val="none" w:sz="0" w:space="0" w:color="auto"/>
                    <w:right w:val="none" w:sz="0" w:space="0" w:color="auto"/>
                  </w:divBdr>
                </w:div>
              </w:divsChild>
            </w:div>
            <w:div w:id="1009258397">
              <w:marLeft w:val="0"/>
              <w:marRight w:val="0"/>
              <w:marTop w:val="0"/>
              <w:marBottom w:val="0"/>
              <w:divBdr>
                <w:top w:val="none" w:sz="0" w:space="0" w:color="auto"/>
                <w:left w:val="none" w:sz="0" w:space="0" w:color="auto"/>
                <w:bottom w:val="none" w:sz="0" w:space="0" w:color="auto"/>
                <w:right w:val="none" w:sz="0" w:space="0" w:color="auto"/>
              </w:divBdr>
              <w:divsChild>
                <w:div w:id="954865320">
                  <w:marLeft w:val="0"/>
                  <w:marRight w:val="0"/>
                  <w:marTop w:val="0"/>
                  <w:marBottom w:val="0"/>
                  <w:divBdr>
                    <w:top w:val="none" w:sz="0" w:space="0" w:color="auto"/>
                    <w:left w:val="none" w:sz="0" w:space="0" w:color="auto"/>
                    <w:bottom w:val="none" w:sz="0" w:space="0" w:color="auto"/>
                    <w:right w:val="none" w:sz="0" w:space="0" w:color="auto"/>
                  </w:divBdr>
                </w:div>
              </w:divsChild>
            </w:div>
            <w:div w:id="1555199415">
              <w:marLeft w:val="0"/>
              <w:marRight w:val="0"/>
              <w:marTop w:val="0"/>
              <w:marBottom w:val="0"/>
              <w:divBdr>
                <w:top w:val="none" w:sz="0" w:space="0" w:color="auto"/>
                <w:left w:val="none" w:sz="0" w:space="0" w:color="auto"/>
                <w:bottom w:val="none" w:sz="0" w:space="0" w:color="auto"/>
                <w:right w:val="none" w:sz="0" w:space="0" w:color="auto"/>
              </w:divBdr>
              <w:divsChild>
                <w:div w:id="96951972">
                  <w:marLeft w:val="0"/>
                  <w:marRight w:val="0"/>
                  <w:marTop w:val="0"/>
                  <w:marBottom w:val="0"/>
                  <w:divBdr>
                    <w:top w:val="none" w:sz="0" w:space="0" w:color="auto"/>
                    <w:left w:val="none" w:sz="0" w:space="0" w:color="auto"/>
                    <w:bottom w:val="none" w:sz="0" w:space="0" w:color="auto"/>
                    <w:right w:val="none" w:sz="0" w:space="0" w:color="auto"/>
                  </w:divBdr>
                </w:div>
              </w:divsChild>
            </w:div>
            <w:div w:id="471220137">
              <w:marLeft w:val="0"/>
              <w:marRight w:val="0"/>
              <w:marTop w:val="0"/>
              <w:marBottom w:val="0"/>
              <w:divBdr>
                <w:top w:val="none" w:sz="0" w:space="0" w:color="auto"/>
                <w:left w:val="none" w:sz="0" w:space="0" w:color="auto"/>
                <w:bottom w:val="none" w:sz="0" w:space="0" w:color="auto"/>
                <w:right w:val="none" w:sz="0" w:space="0" w:color="auto"/>
              </w:divBdr>
              <w:divsChild>
                <w:div w:id="199828263">
                  <w:marLeft w:val="0"/>
                  <w:marRight w:val="0"/>
                  <w:marTop w:val="0"/>
                  <w:marBottom w:val="0"/>
                  <w:divBdr>
                    <w:top w:val="none" w:sz="0" w:space="0" w:color="auto"/>
                    <w:left w:val="none" w:sz="0" w:space="0" w:color="auto"/>
                    <w:bottom w:val="none" w:sz="0" w:space="0" w:color="auto"/>
                    <w:right w:val="none" w:sz="0" w:space="0" w:color="auto"/>
                  </w:divBdr>
                </w:div>
              </w:divsChild>
            </w:div>
            <w:div w:id="1604141994">
              <w:marLeft w:val="0"/>
              <w:marRight w:val="0"/>
              <w:marTop w:val="0"/>
              <w:marBottom w:val="0"/>
              <w:divBdr>
                <w:top w:val="none" w:sz="0" w:space="0" w:color="auto"/>
                <w:left w:val="none" w:sz="0" w:space="0" w:color="auto"/>
                <w:bottom w:val="none" w:sz="0" w:space="0" w:color="auto"/>
                <w:right w:val="none" w:sz="0" w:space="0" w:color="auto"/>
              </w:divBdr>
              <w:divsChild>
                <w:div w:id="1611930702">
                  <w:marLeft w:val="0"/>
                  <w:marRight w:val="0"/>
                  <w:marTop w:val="0"/>
                  <w:marBottom w:val="0"/>
                  <w:divBdr>
                    <w:top w:val="none" w:sz="0" w:space="0" w:color="auto"/>
                    <w:left w:val="none" w:sz="0" w:space="0" w:color="auto"/>
                    <w:bottom w:val="none" w:sz="0" w:space="0" w:color="auto"/>
                    <w:right w:val="none" w:sz="0" w:space="0" w:color="auto"/>
                  </w:divBdr>
                </w:div>
              </w:divsChild>
            </w:div>
            <w:div w:id="985204719">
              <w:marLeft w:val="0"/>
              <w:marRight w:val="0"/>
              <w:marTop w:val="0"/>
              <w:marBottom w:val="0"/>
              <w:divBdr>
                <w:top w:val="none" w:sz="0" w:space="0" w:color="auto"/>
                <w:left w:val="none" w:sz="0" w:space="0" w:color="auto"/>
                <w:bottom w:val="none" w:sz="0" w:space="0" w:color="auto"/>
                <w:right w:val="none" w:sz="0" w:space="0" w:color="auto"/>
              </w:divBdr>
              <w:divsChild>
                <w:div w:id="1982155209">
                  <w:marLeft w:val="0"/>
                  <w:marRight w:val="0"/>
                  <w:marTop w:val="0"/>
                  <w:marBottom w:val="0"/>
                  <w:divBdr>
                    <w:top w:val="none" w:sz="0" w:space="0" w:color="auto"/>
                    <w:left w:val="none" w:sz="0" w:space="0" w:color="auto"/>
                    <w:bottom w:val="none" w:sz="0" w:space="0" w:color="auto"/>
                    <w:right w:val="none" w:sz="0" w:space="0" w:color="auto"/>
                  </w:divBdr>
                </w:div>
              </w:divsChild>
            </w:div>
            <w:div w:id="97868385">
              <w:marLeft w:val="0"/>
              <w:marRight w:val="0"/>
              <w:marTop w:val="0"/>
              <w:marBottom w:val="0"/>
              <w:divBdr>
                <w:top w:val="none" w:sz="0" w:space="0" w:color="auto"/>
                <w:left w:val="none" w:sz="0" w:space="0" w:color="auto"/>
                <w:bottom w:val="none" w:sz="0" w:space="0" w:color="auto"/>
                <w:right w:val="none" w:sz="0" w:space="0" w:color="auto"/>
              </w:divBdr>
              <w:divsChild>
                <w:div w:id="14348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2939">
      <w:marLeft w:val="0"/>
      <w:marRight w:val="0"/>
      <w:marTop w:val="0"/>
      <w:marBottom w:val="0"/>
      <w:divBdr>
        <w:top w:val="none" w:sz="0" w:space="0" w:color="auto"/>
        <w:left w:val="none" w:sz="0" w:space="0" w:color="auto"/>
        <w:bottom w:val="none" w:sz="0" w:space="0" w:color="auto"/>
        <w:right w:val="none" w:sz="0" w:space="0" w:color="auto"/>
      </w:divBdr>
      <w:divsChild>
        <w:div w:id="383524365">
          <w:marLeft w:val="0"/>
          <w:marRight w:val="0"/>
          <w:marTop w:val="0"/>
          <w:marBottom w:val="0"/>
          <w:divBdr>
            <w:top w:val="none" w:sz="0" w:space="0" w:color="auto"/>
            <w:left w:val="none" w:sz="0" w:space="0" w:color="auto"/>
            <w:bottom w:val="none" w:sz="0" w:space="0" w:color="auto"/>
            <w:right w:val="none" w:sz="0" w:space="0" w:color="auto"/>
          </w:divBdr>
          <w:divsChild>
            <w:div w:id="392698565">
              <w:marLeft w:val="0"/>
              <w:marRight w:val="0"/>
              <w:marTop w:val="0"/>
              <w:marBottom w:val="0"/>
              <w:divBdr>
                <w:top w:val="none" w:sz="0" w:space="0" w:color="auto"/>
                <w:left w:val="none" w:sz="0" w:space="0" w:color="auto"/>
                <w:bottom w:val="none" w:sz="0" w:space="0" w:color="auto"/>
                <w:right w:val="none" w:sz="0" w:space="0" w:color="auto"/>
              </w:divBdr>
              <w:divsChild>
                <w:div w:id="2036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2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Lamanna</dc:creator>
  <cp:keywords/>
  <dc:description/>
  <cp:lastModifiedBy>Luca Lamanna</cp:lastModifiedBy>
  <cp:revision>2</cp:revision>
  <dcterms:created xsi:type="dcterms:W3CDTF">2021-11-01T22:24:00Z</dcterms:created>
  <dcterms:modified xsi:type="dcterms:W3CDTF">2021-11-01T22:24:00Z</dcterms:modified>
</cp:coreProperties>
</file>