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A8BDF" w14:textId="732278B6" w:rsidR="00032CF6" w:rsidRPr="00CA40C4" w:rsidRDefault="00570D2C" w:rsidP="00032CF6">
      <w:pPr>
        <w:pStyle w:val="Heading1"/>
        <w:rPr>
          <w:rFonts w:asciiTheme="minorHAnsi" w:hAnsiTheme="minorHAnsi" w:cstheme="minorHAnsi"/>
        </w:rPr>
      </w:pPr>
      <w:r w:rsidRPr="00CA40C4">
        <w:rPr>
          <w:rFonts w:asciiTheme="minorHAnsi" w:hAnsiTheme="minorHAnsi" w:cstheme="minorHAnsi"/>
        </w:rPr>
        <w:t>P</w:t>
      </w:r>
      <w:bookmarkStart w:id="0" w:name="_GoBack"/>
      <w:bookmarkEnd w:id="0"/>
      <w:r w:rsidRPr="00CA40C4">
        <w:rPr>
          <w:rFonts w:asciiTheme="minorHAnsi" w:hAnsiTheme="minorHAnsi" w:cstheme="minorHAnsi"/>
        </w:rPr>
        <w:t xml:space="preserve">rofessional Practice </w:t>
      </w:r>
      <w:r w:rsidR="00B74528">
        <w:rPr>
          <w:rFonts w:asciiTheme="minorHAnsi" w:hAnsiTheme="minorHAnsi" w:cstheme="minorHAnsi"/>
        </w:rPr>
        <w:t>3</w:t>
      </w:r>
      <w:r w:rsidRPr="00CA40C4">
        <w:rPr>
          <w:rFonts w:asciiTheme="minorHAnsi" w:hAnsiTheme="minorHAnsi" w:cstheme="minorHAnsi"/>
        </w:rPr>
        <w:t xml:space="preserve"> – Midterm &amp; Final Evaluation</w:t>
      </w:r>
      <w:r w:rsidR="00CA40C4">
        <w:rPr>
          <w:rFonts w:asciiTheme="minorHAnsi" w:hAnsiTheme="minorHAnsi" w:cstheme="minorHAnsi"/>
        </w:rPr>
        <w:softHyphen/>
      </w:r>
      <w:r w:rsidR="00CA40C4">
        <w:rPr>
          <w:rFonts w:asciiTheme="minorHAnsi" w:hAnsiTheme="minorHAnsi" w:cstheme="minorHAnsi"/>
        </w:rPr>
        <w:softHyphen/>
      </w:r>
      <w:r w:rsidR="00CA40C4">
        <w:rPr>
          <w:rFonts w:asciiTheme="minorHAnsi" w:hAnsiTheme="minorHAnsi" w:cstheme="minorHAnsi"/>
        </w:rPr>
        <w:softHyphen/>
      </w:r>
      <w:r w:rsidR="00CA40C4">
        <w:rPr>
          <w:rFonts w:asciiTheme="minorHAnsi" w:hAnsiTheme="minorHAnsi" w:cstheme="minorHAnsi"/>
        </w:rPr>
        <w:softHyphen/>
      </w:r>
      <w:r w:rsidR="00CA40C4">
        <w:rPr>
          <w:rFonts w:asciiTheme="minorHAnsi" w:hAnsiTheme="minorHAnsi" w:cstheme="minorHAnsi"/>
        </w:rPr>
        <w:softHyphen/>
      </w:r>
      <w:r w:rsidR="00CA40C4">
        <w:rPr>
          <w:rFonts w:asciiTheme="minorHAnsi" w:hAnsiTheme="minorHAnsi" w:cstheme="minorHAnsi"/>
        </w:rPr>
        <w:softHyphen/>
      </w:r>
      <w:r w:rsidR="00CA40C4">
        <w:rPr>
          <w:rFonts w:asciiTheme="minorHAnsi" w:hAnsiTheme="minorHAnsi" w:cstheme="minorHAnsi"/>
        </w:rPr>
        <w:softHyphen/>
      </w:r>
      <w:r w:rsidR="00CA40C4">
        <w:rPr>
          <w:rFonts w:asciiTheme="minorHAnsi" w:hAnsiTheme="minorHAnsi" w:cstheme="minorHAnsi"/>
        </w:rPr>
        <w:softHyphen/>
      </w:r>
      <w:r w:rsidR="00CA40C4">
        <w:rPr>
          <w:rFonts w:asciiTheme="minorHAnsi" w:hAnsiTheme="minorHAnsi" w:cstheme="minorHAnsi"/>
        </w:rPr>
        <w:softHyphen/>
      </w:r>
    </w:p>
    <w:p w14:paraId="4D94C666" w14:textId="77777777" w:rsidR="00032CF6" w:rsidRPr="00CA40C4" w:rsidRDefault="00885E72" w:rsidP="00032CF6">
      <w:pPr>
        <w:ind w:firstLine="0"/>
        <w:rPr>
          <w:rFonts w:asciiTheme="minorHAnsi" w:hAnsiTheme="minorHAnsi" w:cstheme="minorHAnsi"/>
          <w:b/>
          <w:bCs/>
        </w:rPr>
      </w:pPr>
      <w:r w:rsidRPr="00CA40C4">
        <w:rPr>
          <w:rFonts w:asciiTheme="minorHAnsi" w:hAnsiTheme="minorHAnsi" w:cstheme="minorHAnsi"/>
          <w:b/>
          <w:bCs/>
          <w:sz w:val="18"/>
          <w:szCs w:val="18"/>
        </w:rPr>
        <w:t xml:space="preserve"> </w:t>
      </w:r>
    </w:p>
    <w:tbl>
      <w:tblPr>
        <w:tblW w:w="10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5387"/>
      </w:tblGrid>
      <w:tr w:rsidR="00885E72" w:rsidRPr="00CA40C4" w14:paraId="0B318439" w14:textId="77777777" w:rsidTr="0014722D">
        <w:trPr>
          <w:trHeight w:val="615"/>
        </w:trPr>
        <w:tc>
          <w:tcPr>
            <w:tcW w:w="4927" w:type="dxa"/>
          </w:tcPr>
          <w:p w14:paraId="5F8C0F78" w14:textId="2CDED893" w:rsidR="00885E72" w:rsidRPr="00CA40C4" w:rsidRDefault="00885E72" w:rsidP="00BA3089">
            <w:pPr>
              <w:ind w:firstLine="0"/>
              <w:rPr>
                <w:rFonts w:asciiTheme="minorHAnsi" w:hAnsiTheme="minorHAnsi" w:cstheme="minorHAnsi"/>
                <w:sz w:val="20"/>
                <w:szCs w:val="20"/>
              </w:rPr>
            </w:pPr>
            <w:r w:rsidRPr="00CA40C4">
              <w:rPr>
                <w:rFonts w:asciiTheme="minorHAnsi" w:hAnsiTheme="minorHAnsi" w:cstheme="minorHAnsi"/>
                <w:sz w:val="20"/>
                <w:szCs w:val="20"/>
              </w:rPr>
              <w:t>STUDENT</w:t>
            </w:r>
            <w:r w:rsidR="00FD0F49">
              <w:rPr>
                <w:rFonts w:asciiTheme="minorHAnsi" w:hAnsiTheme="minorHAnsi" w:cstheme="minorHAnsi"/>
                <w:sz w:val="20"/>
                <w:szCs w:val="20"/>
              </w:rPr>
              <w:t>:</w:t>
            </w:r>
          </w:p>
        </w:tc>
        <w:tc>
          <w:tcPr>
            <w:tcW w:w="5387" w:type="dxa"/>
          </w:tcPr>
          <w:p w14:paraId="1B3A5553" w14:textId="7C275617" w:rsidR="00885E72" w:rsidRPr="00CA40C4" w:rsidRDefault="00885E72" w:rsidP="00BA3089">
            <w:pPr>
              <w:ind w:firstLine="0"/>
              <w:rPr>
                <w:rFonts w:asciiTheme="minorHAnsi" w:hAnsiTheme="minorHAnsi" w:cstheme="minorHAnsi"/>
                <w:sz w:val="20"/>
                <w:szCs w:val="20"/>
              </w:rPr>
            </w:pPr>
            <w:r w:rsidRPr="00CA40C4">
              <w:rPr>
                <w:rFonts w:asciiTheme="minorHAnsi" w:hAnsiTheme="minorHAnsi" w:cstheme="minorHAnsi"/>
                <w:sz w:val="20"/>
                <w:szCs w:val="20"/>
              </w:rPr>
              <w:t>DATE</w:t>
            </w:r>
            <w:r w:rsidR="00FD0F49">
              <w:rPr>
                <w:rFonts w:asciiTheme="minorHAnsi" w:hAnsiTheme="minorHAnsi" w:cstheme="minorHAnsi"/>
                <w:sz w:val="20"/>
                <w:szCs w:val="20"/>
              </w:rPr>
              <w:t>:</w:t>
            </w:r>
          </w:p>
          <w:p w14:paraId="27E805C1" w14:textId="77777777" w:rsidR="00885E72" w:rsidRPr="00CA40C4" w:rsidRDefault="00885E72" w:rsidP="00BA3089">
            <w:pPr>
              <w:ind w:firstLine="0"/>
              <w:rPr>
                <w:rFonts w:asciiTheme="minorHAnsi" w:hAnsiTheme="minorHAnsi" w:cstheme="minorHAnsi"/>
                <w:sz w:val="20"/>
                <w:szCs w:val="20"/>
              </w:rPr>
            </w:pPr>
            <w:r w:rsidRPr="00CA40C4">
              <w:rPr>
                <w:rFonts w:asciiTheme="minorHAnsi" w:hAnsiTheme="minorHAnsi" w:cstheme="minorHAnsi"/>
                <w:sz w:val="20"/>
                <w:szCs w:val="20"/>
              </w:rPr>
              <w:t xml:space="preserve"> </w:t>
            </w:r>
          </w:p>
        </w:tc>
      </w:tr>
      <w:tr w:rsidR="00032CF6" w:rsidRPr="00CA40C4" w14:paraId="6EA97BAC" w14:textId="77777777" w:rsidTr="0014722D">
        <w:trPr>
          <w:trHeight w:val="647"/>
        </w:trPr>
        <w:tc>
          <w:tcPr>
            <w:tcW w:w="4927" w:type="dxa"/>
          </w:tcPr>
          <w:p w14:paraId="05AA40A6" w14:textId="77777777" w:rsidR="00032CF6" w:rsidRPr="00CA40C4" w:rsidRDefault="00032CF6" w:rsidP="00BA3089">
            <w:pPr>
              <w:tabs>
                <w:tab w:val="left" w:pos="972"/>
              </w:tabs>
              <w:ind w:firstLine="0"/>
              <w:rPr>
                <w:rFonts w:asciiTheme="minorHAnsi" w:hAnsiTheme="minorHAnsi" w:cstheme="minorHAnsi"/>
                <w:sz w:val="20"/>
                <w:szCs w:val="20"/>
              </w:rPr>
            </w:pPr>
            <w:r w:rsidRPr="00CA40C4">
              <w:rPr>
                <w:rFonts w:asciiTheme="minorHAnsi" w:hAnsiTheme="minorHAnsi" w:cstheme="minorHAnsi"/>
                <w:sz w:val="20"/>
                <w:szCs w:val="20"/>
              </w:rPr>
              <w:t>ASSESSOR</w:t>
            </w:r>
            <w:r w:rsidR="00A02654" w:rsidRPr="00CA40C4">
              <w:rPr>
                <w:rFonts w:asciiTheme="minorHAnsi" w:hAnsiTheme="minorHAnsi" w:cstheme="minorHAnsi"/>
                <w:sz w:val="20"/>
                <w:szCs w:val="20"/>
              </w:rPr>
              <w:t>/INSTRUCTOR</w:t>
            </w:r>
            <w:r w:rsidRPr="00CA40C4">
              <w:rPr>
                <w:rFonts w:asciiTheme="minorHAnsi" w:hAnsiTheme="minorHAnsi" w:cstheme="minorHAnsi"/>
                <w:sz w:val="20"/>
                <w:szCs w:val="20"/>
              </w:rPr>
              <w:t>:</w:t>
            </w:r>
          </w:p>
        </w:tc>
        <w:tc>
          <w:tcPr>
            <w:tcW w:w="5387" w:type="dxa"/>
          </w:tcPr>
          <w:p w14:paraId="6F7ECDC9" w14:textId="0C1EB6A1" w:rsidR="00032CF6" w:rsidRPr="00CA40C4" w:rsidRDefault="00032CF6" w:rsidP="00BA3089">
            <w:pPr>
              <w:ind w:firstLine="0"/>
              <w:rPr>
                <w:rFonts w:asciiTheme="minorHAnsi" w:hAnsiTheme="minorHAnsi" w:cstheme="minorHAnsi"/>
                <w:sz w:val="20"/>
                <w:szCs w:val="20"/>
              </w:rPr>
            </w:pPr>
            <w:r w:rsidRPr="00CA40C4">
              <w:rPr>
                <w:rFonts w:asciiTheme="minorHAnsi" w:hAnsiTheme="minorHAnsi" w:cstheme="minorHAnsi"/>
                <w:sz w:val="20"/>
                <w:szCs w:val="20"/>
              </w:rPr>
              <w:t>SITE</w:t>
            </w:r>
            <w:r w:rsidR="00FD0F49">
              <w:rPr>
                <w:rFonts w:asciiTheme="minorHAnsi" w:hAnsiTheme="minorHAnsi" w:cstheme="minorHAnsi"/>
                <w:sz w:val="20"/>
                <w:szCs w:val="20"/>
              </w:rPr>
              <w:t>:</w:t>
            </w:r>
          </w:p>
        </w:tc>
      </w:tr>
    </w:tbl>
    <w:p w14:paraId="22CC523E" w14:textId="77777777" w:rsidR="00032CF6" w:rsidRPr="00CA40C4" w:rsidRDefault="00032CF6" w:rsidP="00032CF6">
      <w:pPr>
        <w:rPr>
          <w:rFonts w:asciiTheme="minorHAnsi" w:hAnsiTheme="minorHAnsi" w:cstheme="minorHAnsi"/>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2610"/>
        <w:gridCol w:w="450"/>
        <w:gridCol w:w="1260"/>
        <w:gridCol w:w="1080"/>
        <w:gridCol w:w="90"/>
        <w:gridCol w:w="1080"/>
        <w:gridCol w:w="1170"/>
      </w:tblGrid>
      <w:tr w:rsidR="00F06614" w:rsidRPr="00CA40C4" w14:paraId="30A7AAF5" w14:textId="77777777" w:rsidTr="00651CAC">
        <w:trPr>
          <w:trHeight w:val="458"/>
        </w:trPr>
        <w:tc>
          <w:tcPr>
            <w:tcW w:w="10345" w:type="dxa"/>
            <w:gridSpan w:val="8"/>
            <w:vAlign w:val="center"/>
          </w:tcPr>
          <w:p w14:paraId="0FEDCB94" w14:textId="77777777" w:rsidR="00F06614" w:rsidRPr="00FD0F49" w:rsidRDefault="00F06614" w:rsidP="00FD0F49">
            <w:pPr>
              <w:ind w:firstLine="0"/>
              <w:jc w:val="center"/>
              <w:rPr>
                <w:rFonts w:asciiTheme="minorHAnsi" w:hAnsiTheme="minorHAnsi" w:cstheme="minorHAnsi"/>
                <w:sz w:val="24"/>
                <w:szCs w:val="24"/>
              </w:rPr>
            </w:pPr>
            <w:r w:rsidRPr="00FD0F49">
              <w:rPr>
                <w:rFonts w:asciiTheme="minorHAnsi" w:hAnsiTheme="minorHAnsi" w:cstheme="minorHAnsi"/>
                <w:sz w:val="24"/>
                <w:szCs w:val="24"/>
              </w:rPr>
              <w:t>SCORING CRITERIA</w:t>
            </w:r>
          </w:p>
        </w:tc>
      </w:tr>
      <w:tr w:rsidR="00FD0F49" w:rsidRPr="00CA40C4" w14:paraId="1B7C3607" w14:textId="77777777" w:rsidTr="00651CAC">
        <w:trPr>
          <w:trHeight w:val="288"/>
        </w:trPr>
        <w:tc>
          <w:tcPr>
            <w:tcW w:w="2605" w:type="dxa"/>
            <w:vAlign w:val="center"/>
          </w:tcPr>
          <w:p w14:paraId="285649EC" w14:textId="1AB444C8" w:rsidR="00FD0F49" w:rsidRPr="00CA40C4" w:rsidRDefault="00FD0F49" w:rsidP="0091230A">
            <w:pPr>
              <w:ind w:firstLine="0"/>
              <w:jc w:val="center"/>
              <w:rPr>
                <w:rFonts w:asciiTheme="minorHAnsi" w:hAnsiTheme="minorHAnsi" w:cstheme="minorHAnsi"/>
                <w:sz w:val="20"/>
                <w:szCs w:val="20"/>
              </w:rPr>
            </w:pPr>
            <w:r w:rsidRPr="00CA40C4">
              <w:rPr>
                <w:rFonts w:asciiTheme="minorHAnsi" w:hAnsiTheme="minorHAnsi" w:cstheme="minorHAnsi"/>
                <w:sz w:val="20"/>
                <w:szCs w:val="20"/>
              </w:rPr>
              <w:t xml:space="preserve"> Not met (</w:t>
            </w:r>
            <w:r w:rsidRPr="00CA40C4">
              <w:rPr>
                <w:rFonts w:asciiTheme="minorHAnsi" w:hAnsiTheme="minorHAnsi" w:cstheme="minorHAnsi"/>
                <w:b/>
                <w:bCs/>
                <w:sz w:val="20"/>
                <w:szCs w:val="20"/>
              </w:rPr>
              <w:t>NM</w:t>
            </w:r>
            <w:r w:rsidRPr="00CA40C4">
              <w:rPr>
                <w:rFonts w:asciiTheme="minorHAnsi" w:hAnsiTheme="minorHAnsi" w:cstheme="minorHAnsi"/>
                <w:sz w:val="20"/>
                <w:szCs w:val="20"/>
              </w:rPr>
              <w:t>)*</w:t>
            </w:r>
          </w:p>
        </w:tc>
        <w:tc>
          <w:tcPr>
            <w:tcW w:w="2610" w:type="dxa"/>
            <w:vAlign w:val="center"/>
          </w:tcPr>
          <w:p w14:paraId="115E99CF" w14:textId="07A39F34" w:rsidR="00FD0F49" w:rsidRPr="00CA40C4" w:rsidRDefault="00FD0F49" w:rsidP="0091230A">
            <w:pPr>
              <w:ind w:firstLine="0"/>
              <w:jc w:val="center"/>
              <w:rPr>
                <w:rFonts w:asciiTheme="minorHAnsi" w:hAnsiTheme="minorHAnsi" w:cstheme="minorHAnsi"/>
                <w:sz w:val="20"/>
                <w:szCs w:val="20"/>
              </w:rPr>
            </w:pPr>
            <w:r w:rsidRPr="00CA40C4">
              <w:rPr>
                <w:rFonts w:asciiTheme="minorHAnsi" w:hAnsiTheme="minorHAnsi" w:cstheme="minorHAnsi"/>
                <w:sz w:val="20"/>
                <w:szCs w:val="20"/>
              </w:rPr>
              <w:t>Needs improvement (</w:t>
            </w:r>
            <w:r w:rsidRPr="00CA40C4">
              <w:rPr>
                <w:rFonts w:asciiTheme="minorHAnsi" w:hAnsiTheme="minorHAnsi" w:cstheme="minorHAnsi"/>
                <w:b/>
                <w:bCs/>
                <w:sz w:val="20"/>
                <w:szCs w:val="20"/>
              </w:rPr>
              <w:t>NI</w:t>
            </w:r>
            <w:r w:rsidRPr="00CA40C4">
              <w:rPr>
                <w:rFonts w:asciiTheme="minorHAnsi" w:hAnsiTheme="minorHAnsi" w:cstheme="minorHAnsi"/>
                <w:sz w:val="20"/>
                <w:szCs w:val="20"/>
              </w:rPr>
              <w:t xml:space="preserve">)* </w:t>
            </w:r>
          </w:p>
        </w:tc>
        <w:tc>
          <w:tcPr>
            <w:tcW w:w="2790" w:type="dxa"/>
            <w:gridSpan w:val="3"/>
          </w:tcPr>
          <w:p w14:paraId="7066A226" w14:textId="5E77D16B" w:rsidR="00FD0F49" w:rsidRPr="00CA40C4" w:rsidRDefault="00FD0F49" w:rsidP="0091230A">
            <w:pPr>
              <w:ind w:firstLine="0"/>
              <w:jc w:val="center"/>
              <w:rPr>
                <w:rFonts w:asciiTheme="minorHAnsi" w:hAnsiTheme="minorHAnsi" w:cstheme="minorHAnsi"/>
                <w:sz w:val="20"/>
                <w:szCs w:val="20"/>
              </w:rPr>
            </w:pPr>
            <w:r w:rsidRPr="00CA40C4">
              <w:rPr>
                <w:rFonts w:asciiTheme="minorHAnsi" w:hAnsiTheme="minorHAnsi" w:cstheme="minorHAnsi"/>
                <w:sz w:val="20"/>
                <w:szCs w:val="20"/>
              </w:rPr>
              <w:t>Meets Expectations (</w:t>
            </w:r>
            <w:r w:rsidRPr="00CA40C4">
              <w:rPr>
                <w:rFonts w:asciiTheme="minorHAnsi" w:hAnsiTheme="minorHAnsi" w:cstheme="minorHAnsi"/>
                <w:b/>
                <w:sz w:val="20"/>
                <w:szCs w:val="20"/>
              </w:rPr>
              <w:t>M</w:t>
            </w:r>
            <w:r w:rsidRPr="00CA40C4">
              <w:rPr>
                <w:rFonts w:asciiTheme="minorHAnsi" w:hAnsiTheme="minorHAnsi" w:cstheme="minorHAnsi"/>
                <w:sz w:val="20"/>
                <w:szCs w:val="20"/>
              </w:rPr>
              <w:t>)</w:t>
            </w:r>
          </w:p>
        </w:tc>
        <w:tc>
          <w:tcPr>
            <w:tcW w:w="2340" w:type="dxa"/>
            <w:gridSpan w:val="3"/>
            <w:vAlign w:val="center"/>
          </w:tcPr>
          <w:p w14:paraId="753F6114" w14:textId="6608886D" w:rsidR="00FD0F49" w:rsidRPr="00CA40C4" w:rsidRDefault="00FD0F49" w:rsidP="0091230A">
            <w:pPr>
              <w:ind w:firstLine="0"/>
              <w:jc w:val="center"/>
              <w:rPr>
                <w:rFonts w:asciiTheme="minorHAnsi" w:hAnsiTheme="minorHAnsi" w:cstheme="minorHAnsi"/>
                <w:sz w:val="20"/>
                <w:szCs w:val="20"/>
              </w:rPr>
            </w:pPr>
            <w:r w:rsidRPr="00CA40C4">
              <w:rPr>
                <w:rFonts w:asciiTheme="minorHAnsi" w:hAnsiTheme="minorHAnsi" w:cstheme="minorHAnsi"/>
                <w:sz w:val="20"/>
                <w:szCs w:val="20"/>
              </w:rPr>
              <w:t>Exceeds Expectations (</w:t>
            </w:r>
            <w:r w:rsidRPr="00CA40C4">
              <w:rPr>
                <w:rFonts w:asciiTheme="minorHAnsi" w:hAnsiTheme="minorHAnsi" w:cstheme="minorHAnsi"/>
                <w:b/>
                <w:sz w:val="20"/>
                <w:szCs w:val="20"/>
              </w:rPr>
              <w:t>E</w:t>
            </w:r>
            <w:r w:rsidRPr="00CA40C4">
              <w:rPr>
                <w:rFonts w:asciiTheme="minorHAnsi" w:hAnsiTheme="minorHAnsi" w:cstheme="minorHAnsi"/>
                <w:sz w:val="20"/>
                <w:szCs w:val="20"/>
              </w:rPr>
              <w:t>)</w:t>
            </w:r>
          </w:p>
        </w:tc>
      </w:tr>
      <w:tr w:rsidR="00FD0F49" w:rsidRPr="00CA40C4" w14:paraId="519E6D83" w14:textId="77777777" w:rsidTr="00651CAC">
        <w:trPr>
          <w:trHeight w:val="791"/>
        </w:trPr>
        <w:tc>
          <w:tcPr>
            <w:tcW w:w="2605" w:type="dxa"/>
            <w:vAlign w:val="center"/>
          </w:tcPr>
          <w:p w14:paraId="0CE7EC5F" w14:textId="6B0CCE72" w:rsidR="00FD0F49" w:rsidRPr="00CA40C4" w:rsidRDefault="00FD0F49" w:rsidP="0091230A">
            <w:pPr>
              <w:ind w:firstLine="0"/>
              <w:rPr>
                <w:rFonts w:asciiTheme="minorHAnsi" w:hAnsiTheme="minorHAnsi" w:cstheme="minorHAnsi"/>
                <w:sz w:val="20"/>
                <w:szCs w:val="20"/>
              </w:rPr>
            </w:pPr>
            <w:r w:rsidRPr="00CA40C4">
              <w:rPr>
                <w:rFonts w:asciiTheme="minorHAnsi" w:hAnsiTheme="minorHAnsi" w:cstheme="minorHAnsi"/>
                <w:sz w:val="20"/>
                <w:szCs w:val="20"/>
              </w:rPr>
              <w:t xml:space="preserve"> Student performance is not meeting the identified weekly objectives</w:t>
            </w:r>
          </w:p>
        </w:tc>
        <w:tc>
          <w:tcPr>
            <w:tcW w:w="2610" w:type="dxa"/>
            <w:vAlign w:val="center"/>
          </w:tcPr>
          <w:p w14:paraId="3863A266" w14:textId="6558D4C3" w:rsidR="00FD0F49" w:rsidRPr="00CA40C4" w:rsidRDefault="00FD0F49" w:rsidP="0091230A">
            <w:pPr>
              <w:ind w:firstLine="0"/>
              <w:rPr>
                <w:rFonts w:asciiTheme="minorHAnsi" w:hAnsiTheme="minorHAnsi" w:cstheme="minorHAnsi"/>
                <w:sz w:val="20"/>
                <w:szCs w:val="20"/>
              </w:rPr>
            </w:pPr>
            <w:r w:rsidRPr="00CA40C4">
              <w:rPr>
                <w:rFonts w:asciiTheme="minorHAnsi" w:hAnsiTheme="minorHAnsi" w:cstheme="minorHAnsi"/>
                <w:sz w:val="20"/>
                <w:szCs w:val="20"/>
              </w:rPr>
              <w:t xml:space="preserve"> Student performance is progressing towards the identified weekly objectives</w:t>
            </w:r>
          </w:p>
        </w:tc>
        <w:tc>
          <w:tcPr>
            <w:tcW w:w="2790" w:type="dxa"/>
            <w:gridSpan w:val="3"/>
            <w:vAlign w:val="center"/>
          </w:tcPr>
          <w:p w14:paraId="1A144A41" w14:textId="4AA87455" w:rsidR="00FD0F49" w:rsidRPr="00CA40C4" w:rsidRDefault="00FD0F49" w:rsidP="0091230A">
            <w:pPr>
              <w:ind w:firstLine="0"/>
              <w:rPr>
                <w:rFonts w:asciiTheme="minorHAnsi" w:hAnsiTheme="minorHAnsi" w:cstheme="minorHAnsi"/>
                <w:sz w:val="20"/>
                <w:szCs w:val="20"/>
              </w:rPr>
            </w:pPr>
            <w:r w:rsidRPr="00CA40C4">
              <w:rPr>
                <w:rFonts w:asciiTheme="minorHAnsi" w:hAnsiTheme="minorHAnsi" w:cstheme="minorHAnsi"/>
                <w:sz w:val="20"/>
                <w:szCs w:val="20"/>
              </w:rPr>
              <w:t>Student performance consistently meets the identified weekly objectives</w:t>
            </w:r>
          </w:p>
        </w:tc>
        <w:tc>
          <w:tcPr>
            <w:tcW w:w="2340" w:type="dxa"/>
            <w:gridSpan w:val="3"/>
            <w:vAlign w:val="center"/>
          </w:tcPr>
          <w:p w14:paraId="6159EB22" w14:textId="2C6782DE" w:rsidR="00FD0F49" w:rsidRPr="00CA40C4" w:rsidRDefault="00FD0F49" w:rsidP="0091230A">
            <w:pPr>
              <w:ind w:firstLine="0"/>
              <w:rPr>
                <w:rFonts w:asciiTheme="minorHAnsi" w:hAnsiTheme="minorHAnsi" w:cstheme="minorHAnsi"/>
                <w:sz w:val="20"/>
                <w:szCs w:val="20"/>
              </w:rPr>
            </w:pPr>
            <w:r w:rsidRPr="00CA40C4">
              <w:rPr>
                <w:rFonts w:asciiTheme="minorHAnsi" w:hAnsiTheme="minorHAnsi" w:cstheme="minorHAnsi"/>
                <w:sz w:val="20"/>
                <w:szCs w:val="20"/>
              </w:rPr>
              <w:t>Student performance exceeds the identified weekly objectives</w:t>
            </w:r>
          </w:p>
        </w:tc>
      </w:tr>
      <w:tr w:rsidR="0091230A" w:rsidRPr="00CA40C4" w14:paraId="33C48634" w14:textId="77777777" w:rsidTr="00651CAC">
        <w:trPr>
          <w:trHeight w:val="340"/>
          <w:tblHeader/>
        </w:trPr>
        <w:tc>
          <w:tcPr>
            <w:tcW w:w="5665" w:type="dxa"/>
            <w:gridSpan w:val="3"/>
            <w:tcBorders>
              <w:bottom w:val="single" w:sz="4" w:space="0" w:color="auto"/>
            </w:tcBorders>
            <w:shd w:val="clear" w:color="auto" w:fill="F2F2F2"/>
            <w:vAlign w:val="center"/>
          </w:tcPr>
          <w:p w14:paraId="45DC2596" w14:textId="77777777" w:rsidR="0091230A" w:rsidRPr="00CA40C4" w:rsidRDefault="0091230A" w:rsidP="0091230A">
            <w:pPr>
              <w:ind w:firstLine="0"/>
              <w:rPr>
                <w:rFonts w:asciiTheme="minorHAnsi" w:hAnsiTheme="minorHAnsi" w:cstheme="minorHAnsi"/>
              </w:rPr>
            </w:pPr>
            <w:r w:rsidRPr="00CA40C4">
              <w:rPr>
                <w:rFonts w:asciiTheme="minorHAnsi" w:hAnsiTheme="minorHAnsi" w:cstheme="minorHAnsi"/>
              </w:rPr>
              <w:t>Competency Category</w:t>
            </w:r>
          </w:p>
        </w:tc>
        <w:tc>
          <w:tcPr>
            <w:tcW w:w="4680" w:type="dxa"/>
            <w:gridSpan w:val="5"/>
            <w:tcBorders>
              <w:bottom w:val="single" w:sz="4" w:space="0" w:color="auto"/>
            </w:tcBorders>
            <w:shd w:val="clear" w:color="auto" w:fill="F2F2F2"/>
          </w:tcPr>
          <w:p w14:paraId="299AD405" w14:textId="17715DA8" w:rsidR="0091230A" w:rsidRPr="00CA40C4" w:rsidRDefault="0091230A" w:rsidP="0091230A">
            <w:pPr>
              <w:ind w:firstLine="0"/>
              <w:jc w:val="center"/>
              <w:rPr>
                <w:rFonts w:asciiTheme="minorHAnsi" w:hAnsiTheme="minorHAnsi" w:cstheme="minorHAnsi"/>
                <w:b/>
                <w:bCs/>
                <w:sz w:val="16"/>
                <w:szCs w:val="16"/>
              </w:rPr>
            </w:pPr>
            <w:r w:rsidRPr="00CA40C4">
              <w:rPr>
                <w:rFonts w:asciiTheme="minorHAnsi" w:hAnsiTheme="minorHAnsi" w:cstheme="minorHAnsi"/>
                <w:b/>
                <w:bCs/>
                <w:sz w:val="16"/>
                <w:szCs w:val="16"/>
              </w:rPr>
              <w:t>SCORE</w:t>
            </w:r>
          </w:p>
        </w:tc>
      </w:tr>
      <w:tr w:rsidR="00651CAC" w:rsidRPr="00CA40C4" w14:paraId="47360EE7" w14:textId="77777777" w:rsidTr="00651CAC">
        <w:trPr>
          <w:trHeight w:val="340"/>
        </w:trPr>
        <w:tc>
          <w:tcPr>
            <w:tcW w:w="5665" w:type="dxa"/>
            <w:gridSpan w:val="3"/>
            <w:shd w:val="clear" w:color="auto" w:fill="F2F2F2"/>
            <w:vAlign w:val="center"/>
          </w:tcPr>
          <w:p w14:paraId="155D502F" w14:textId="77777777" w:rsidR="00651CAC" w:rsidRPr="00CA40C4" w:rsidRDefault="00651CAC" w:rsidP="0091230A">
            <w:pPr>
              <w:ind w:firstLine="0"/>
              <w:rPr>
                <w:rFonts w:asciiTheme="minorHAnsi" w:hAnsiTheme="minorHAnsi" w:cstheme="minorHAnsi"/>
                <w:b/>
                <w:color w:val="143F6A" w:themeColor="accent3" w:themeShade="80"/>
                <w:u w:val="single"/>
              </w:rPr>
            </w:pPr>
            <w:r w:rsidRPr="00CA40C4">
              <w:rPr>
                <w:rFonts w:asciiTheme="minorHAnsi" w:hAnsiTheme="minorHAnsi" w:cstheme="minorHAnsi"/>
                <w:b/>
                <w:color w:val="143F6A" w:themeColor="accent3" w:themeShade="80"/>
                <w:u w:val="single"/>
              </w:rPr>
              <w:t>Professional Practice</w:t>
            </w:r>
          </w:p>
          <w:p w14:paraId="37D9E601" w14:textId="77777777" w:rsidR="00651CAC" w:rsidRPr="00CA40C4" w:rsidRDefault="00651CAC" w:rsidP="0091230A">
            <w:pPr>
              <w:ind w:firstLine="0"/>
              <w:rPr>
                <w:rFonts w:asciiTheme="minorHAnsi" w:hAnsiTheme="minorHAnsi" w:cstheme="minorHAnsi"/>
                <w:b/>
                <w:u w:val="single"/>
              </w:rPr>
            </w:pPr>
          </w:p>
          <w:p w14:paraId="2DA04A5C" w14:textId="2025E30F" w:rsidR="00651CAC" w:rsidRPr="00CA40C4" w:rsidRDefault="00651CAC" w:rsidP="0091230A">
            <w:pPr>
              <w:ind w:firstLine="0"/>
              <w:rPr>
                <w:rFonts w:asciiTheme="minorHAnsi" w:hAnsiTheme="minorHAnsi" w:cstheme="minorHAnsi"/>
              </w:rPr>
            </w:pPr>
            <w:r w:rsidRPr="00CA40C4">
              <w:rPr>
                <w:rFonts w:asciiTheme="minorHAnsi" w:hAnsiTheme="minorHAnsi" w:cstheme="minorHAnsi"/>
              </w:rPr>
              <w:t>Registered Practical Nurses (RPNs) adhere to practice standards. They are responsible and accountable for safe, competent and</w:t>
            </w:r>
            <w:r w:rsidRPr="00CA40C4">
              <w:rPr>
                <w:rFonts w:asciiTheme="minorHAnsi" w:hAnsiTheme="minorHAnsi" w:cstheme="minorHAnsi"/>
              </w:rPr>
              <w:br/>
              <w:t xml:space="preserve">ethical nursing practice. They are expected to demonstrate professional conduct as reflected through personal attitudes, beliefs, opinions and actions. RPNs focus on personal and professional growth. RPNs are expected to use knowledge, critical thinking, critical inquiry and research to build an evidence-informed practice. </w:t>
            </w:r>
          </w:p>
        </w:tc>
        <w:tc>
          <w:tcPr>
            <w:tcW w:w="1260" w:type="dxa"/>
            <w:shd w:val="clear" w:color="auto" w:fill="F2F2F2"/>
            <w:vAlign w:val="center"/>
          </w:tcPr>
          <w:p w14:paraId="79517BD1" w14:textId="16181785"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NM*</w:t>
            </w:r>
          </w:p>
        </w:tc>
        <w:tc>
          <w:tcPr>
            <w:tcW w:w="1170" w:type="dxa"/>
            <w:gridSpan w:val="2"/>
            <w:shd w:val="clear" w:color="auto" w:fill="F2F2F2"/>
            <w:vAlign w:val="center"/>
          </w:tcPr>
          <w:p w14:paraId="4607FD4F" w14:textId="77777777"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NI*</w:t>
            </w:r>
          </w:p>
        </w:tc>
        <w:tc>
          <w:tcPr>
            <w:tcW w:w="1080" w:type="dxa"/>
            <w:shd w:val="clear" w:color="auto" w:fill="F2F2F2"/>
            <w:vAlign w:val="center"/>
          </w:tcPr>
          <w:p w14:paraId="3B8D8742" w14:textId="77777777"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M</w:t>
            </w:r>
          </w:p>
        </w:tc>
        <w:tc>
          <w:tcPr>
            <w:tcW w:w="1170" w:type="dxa"/>
            <w:shd w:val="clear" w:color="auto" w:fill="F2F2F2"/>
            <w:vAlign w:val="center"/>
          </w:tcPr>
          <w:p w14:paraId="3F8AB45C" w14:textId="77777777"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E</w:t>
            </w:r>
          </w:p>
        </w:tc>
      </w:tr>
      <w:tr w:rsidR="00651CAC" w:rsidRPr="00CA40C4" w14:paraId="3D600DD2" w14:textId="77777777" w:rsidTr="00651CAC">
        <w:trPr>
          <w:trHeight w:val="403"/>
        </w:trPr>
        <w:tc>
          <w:tcPr>
            <w:tcW w:w="5665" w:type="dxa"/>
            <w:gridSpan w:val="3"/>
            <w:vAlign w:val="center"/>
          </w:tcPr>
          <w:p w14:paraId="7FE699D1" w14:textId="77777777" w:rsidR="00651CAC" w:rsidRPr="00CA40C4" w:rsidRDefault="00651CAC" w:rsidP="0091230A">
            <w:pPr>
              <w:ind w:firstLine="0"/>
              <w:rPr>
                <w:rFonts w:asciiTheme="minorHAnsi" w:hAnsiTheme="minorHAnsi" w:cstheme="minorHAnsi"/>
                <w:b/>
                <w:sz w:val="20"/>
                <w:szCs w:val="20"/>
              </w:rPr>
            </w:pPr>
            <w:r w:rsidRPr="00CA40C4">
              <w:rPr>
                <w:rFonts w:asciiTheme="minorHAnsi" w:hAnsiTheme="minorHAnsi" w:cstheme="minorHAnsi"/>
                <w:b/>
                <w:sz w:val="20"/>
                <w:szCs w:val="20"/>
              </w:rPr>
              <w:t>Demonstrates accountability and accepts responsibility for own decisions and actions</w:t>
            </w:r>
          </w:p>
        </w:tc>
        <w:tc>
          <w:tcPr>
            <w:tcW w:w="1260" w:type="dxa"/>
            <w:vAlign w:val="center"/>
          </w:tcPr>
          <w:p w14:paraId="4CA7E854" w14:textId="1943C43F"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6088ACAA"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7654E0E7"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3144F461"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560EC516" w14:textId="77777777" w:rsidTr="00651CAC">
        <w:trPr>
          <w:trHeight w:val="403"/>
        </w:trPr>
        <w:tc>
          <w:tcPr>
            <w:tcW w:w="5665" w:type="dxa"/>
            <w:gridSpan w:val="3"/>
            <w:vAlign w:val="center"/>
          </w:tcPr>
          <w:p w14:paraId="76626226" w14:textId="4B5DC65C"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sz w:val="20"/>
                <w:szCs w:val="20"/>
              </w:rPr>
              <w:t xml:space="preserve">Practices autonomously within legislated </w:t>
            </w:r>
            <w:r w:rsidRPr="00CA40C4">
              <w:rPr>
                <w:rFonts w:asciiTheme="minorHAnsi" w:hAnsiTheme="minorHAnsi" w:cstheme="minorHAnsi"/>
                <w:bCs/>
                <w:sz w:val="20"/>
                <w:szCs w:val="20"/>
              </w:rPr>
              <w:t>scope of practice.</w:t>
            </w:r>
          </w:p>
        </w:tc>
        <w:tc>
          <w:tcPr>
            <w:tcW w:w="1260" w:type="dxa"/>
            <w:vAlign w:val="center"/>
          </w:tcPr>
          <w:p w14:paraId="69EB4556"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01CFD581"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1D3E6080"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7D08CF89"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12A6670C" w14:textId="77777777" w:rsidTr="00651CAC">
        <w:trPr>
          <w:trHeight w:val="403"/>
        </w:trPr>
        <w:tc>
          <w:tcPr>
            <w:tcW w:w="5665" w:type="dxa"/>
            <w:gridSpan w:val="3"/>
            <w:vAlign w:val="center"/>
          </w:tcPr>
          <w:p w14:paraId="28FF104D" w14:textId="77777777"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Displays self-awareness and recognizes when to seek assistance and guidance. Adheres to regulatory requirement of jurisdiction legislation.</w:t>
            </w:r>
          </w:p>
        </w:tc>
        <w:tc>
          <w:tcPr>
            <w:tcW w:w="1260" w:type="dxa"/>
            <w:vAlign w:val="center"/>
          </w:tcPr>
          <w:p w14:paraId="5C2119BC" w14:textId="59604BAD"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7CE5313D"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7F9ED93B"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0C00B82E"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76D43DDE" w14:textId="77777777" w:rsidTr="00651CAC">
        <w:trPr>
          <w:trHeight w:val="403"/>
        </w:trPr>
        <w:tc>
          <w:tcPr>
            <w:tcW w:w="5665" w:type="dxa"/>
            <w:gridSpan w:val="3"/>
            <w:vAlign w:val="center"/>
          </w:tcPr>
          <w:p w14:paraId="14CC02E4" w14:textId="11BDFB94"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Practices within own level of competence.</w:t>
            </w:r>
          </w:p>
        </w:tc>
        <w:tc>
          <w:tcPr>
            <w:tcW w:w="1260" w:type="dxa"/>
            <w:vAlign w:val="center"/>
          </w:tcPr>
          <w:p w14:paraId="71979BE6" w14:textId="72618531"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6044B3CC"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46B29305"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4BBEEE99"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140D48B9" w14:textId="77777777" w:rsidTr="00651CAC">
        <w:trPr>
          <w:trHeight w:val="403"/>
        </w:trPr>
        <w:tc>
          <w:tcPr>
            <w:tcW w:w="5665" w:type="dxa"/>
            <w:gridSpan w:val="3"/>
            <w:vAlign w:val="center"/>
          </w:tcPr>
          <w:p w14:paraId="47566921" w14:textId="12AE8DB1"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 Initiates, maintains and terminates the </w:t>
            </w:r>
            <w:r w:rsidRPr="00CA40C4">
              <w:rPr>
                <w:rFonts w:asciiTheme="minorHAnsi" w:hAnsiTheme="minorHAnsi" w:cstheme="minorHAnsi"/>
                <w:bCs/>
                <w:sz w:val="20"/>
                <w:szCs w:val="20"/>
              </w:rPr>
              <w:t>therapeutic nurse-client relationship</w:t>
            </w:r>
            <w:r w:rsidRPr="00CA40C4">
              <w:rPr>
                <w:rFonts w:asciiTheme="minorHAnsi" w:hAnsiTheme="minorHAnsi" w:cstheme="minorHAnsi"/>
                <w:sz w:val="20"/>
                <w:szCs w:val="20"/>
              </w:rPr>
              <w:t>.</w:t>
            </w:r>
          </w:p>
        </w:tc>
        <w:tc>
          <w:tcPr>
            <w:tcW w:w="1260" w:type="dxa"/>
            <w:vAlign w:val="center"/>
          </w:tcPr>
          <w:p w14:paraId="590BFE03" w14:textId="000C9410"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3C1CAFED"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3395F416"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1AC1B36E"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354F7EDF" w14:textId="77777777" w:rsidTr="00651CAC">
        <w:trPr>
          <w:trHeight w:val="403"/>
        </w:trPr>
        <w:tc>
          <w:tcPr>
            <w:tcW w:w="5665" w:type="dxa"/>
            <w:gridSpan w:val="3"/>
            <w:vAlign w:val="center"/>
          </w:tcPr>
          <w:p w14:paraId="5CAB98CD" w14:textId="4D7E8210"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Provides client care in a non-judgmental manner and adapts practice in response to the spiritual beliefs and cultural practices of clients.</w:t>
            </w:r>
          </w:p>
        </w:tc>
        <w:tc>
          <w:tcPr>
            <w:tcW w:w="1260" w:type="dxa"/>
            <w:vAlign w:val="center"/>
          </w:tcPr>
          <w:p w14:paraId="3E11E822" w14:textId="6A6BA8B4"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50033D43"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2752162C"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13295FDE"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095E790D" w14:textId="77777777" w:rsidTr="00651CAC">
        <w:trPr>
          <w:trHeight w:val="403"/>
        </w:trPr>
        <w:tc>
          <w:tcPr>
            <w:tcW w:w="5665" w:type="dxa"/>
            <w:gridSpan w:val="3"/>
            <w:vAlign w:val="center"/>
          </w:tcPr>
          <w:p w14:paraId="2BEC0E5E" w14:textId="2D86C3CC"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Supports clients in making informed decisions about their health care, and respects their decisions. </w:t>
            </w:r>
          </w:p>
        </w:tc>
        <w:tc>
          <w:tcPr>
            <w:tcW w:w="1260" w:type="dxa"/>
            <w:vAlign w:val="center"/>
          </w:tcPr>
          <w:p w14:paraId="231DA665"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43852464"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65D1F6E7"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42F9EF4F"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764D9617" w14:textId="77777777" w:rsidTr="00651CAC">
        <w:trPr>
          <w:trHeight w:val="403"/>
        </w:trPr>
        <w:tc>
          <w:tcPr>
            <w:tcW w:w="5665" w:type="dxa"/>
            <w:gridSpan w:val="3"/>
            <w:tcBorders>
              <w:bottom w:val="single" w:sz="4" w:space="0" w:color="auto"/>
            </w:tcBorders>
            <w:vAlign w:val="center"/>
          </w:tcPr>
          <w:p w14:paraId="45C305D5" w14:textId="09507F16"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Engages in self-reflection and continuous learning to maintain and enhance competence.</w:t>
            </w:r>
          </w:p>
        </w:tc>
        <w:tc>
          <w:tcPr>
            <w:tcW w:w="1260" w:type="dxa"/>
            <w:tcBorders>
              <w:bottom w:val="single" w:sz="4" w:space="0" w:color="auto"/>
            </w:tcBorders>
            <w:vAlign w:val="center"/>
          </w:tcPr>
          <w:p w14:paraId="65C38788" w14:textId="46BB5215" w:rsidR="00651CAC" w:rsidRPr="00CA40C4" w:rsidRDefault="00651CAC" w:rsidP="0091230A">
            <w:pPr>
              <w:ind w:firstLine="0"/>
              <w:jc w:val="center"/>
              <w:rPr>
                <w:rFonts w:asciiTheme="minorHAnsi" w:hAnsiTheme="minorHAnsi" w:cstheme="minorHAnsi"/>
                <w:sz w:val="16"/>
                <w:szCs w:val="16"/>
              </w:rPr>
            </w:pPr>
          </w:p>
        </w:tc>
        <w:tc>
          <w:tcPr>
            <w:tcW w:w="1170" w:type="dxa"/>
            <w:gridSpan w:val="2"/>
            <w:tcBorders>
              <w:bottom w:val="single" w:sz="4" w:space="0" w:color="auto"/>
            </w:tcBorders>
            <w:vAlign w:val="center"/>
          </w:tcPr>
          <w:p w14:paraId="19334D5E" w14:textId="77777777" w:rsidR="00651CAC" w:rsidRPr="00CA40C4" w:rsidRDefault="00651CAC" w:rsidP="0091230A">
            <w:pPr>
              <w:ind w:firstLine="0"/>
              <w:jc w:val="center"/>
              <w:rPr>
                <w:rFonts w:asciiTheme="minorHAnsi" w:hAnsiTheme="minorHAnsi" w:cstheme="minorHAnsi"/>
                <w:sz w:val="16"/>
                <w:szCs w:val="16"/>
              </w:rPr>
            </w:pPr>
          </w:p>
        </w:tc>
        <w:tc>
          <w:tcPr>
            <w:tcW w:w="1080" w:type="dxa"/>
            <w:tcBorders>
              <w:bottom w:val="single" w:sz="4" w:space="0" w:color="auto"/>
            </w:tcBorders>
            <w:vAlign w:val="center"/>
          </w:tcPr>
          <w:p w14:paraId="602BC445" w14:textId="77777777" w:rsidR="00651CAC" w:rsidRPr="00CA40C4" w:rsidRDefault="00651CAC" w:rsidP="0091230A">
            <w:pPr>
              <w:ind w:firstLine="0"/>
              <w:jc w:val="center"/>
              <w:rPr>
                <w:rFonts w:asciiTheme="minorHAnsi" w:hAnsiTheme="minorHAnsi" w:cstheme="minorHAnsi"/>
                <w:sz w:val="16"/>
                <w:szCs w:val="16"/>
              </w:rPr>
            </w:pPr>
          </w:p>
        </w:tc>
        <w:tc>
          <w:tcPr>
            <w:tcW w:w="1170" w:type="dxa"/>
            <w:tcBorders>
              <w:bottom w:val="single" w:sz="4" w:space="0" w:color="auto"/>
            </w:tcBorders>
            <w:vAlign w:val="center"/>
          </w:tcPr>
          <w:p w14:paraId="0A1582F5"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1028DF38" w14:textId="77777777" w:rsidTr="00651CAC">
        <w:trPr>
          <w:trHeight w:val="403"/>
        </w:trPr>
        <w:tc>
          <w:tcPr>
            <w:tcW w:w="5665" w:type="dxa"/>
            <w:gridSpan w:val="3"/>
            <w:tcBorders>
              <w:bottom w:val="single" w:sz="4" w:space="0" w:color="auto"/>
            </w:tcBorders>
            <w:vAlign w:val="center"/>
          </w:tcPr>
          <w:p w14:paraId="7067FADB" w14:textId="176F9F36"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Integrates relevant evidence into practice. </w:t>
            </w:r>
          </w:p>
        </w:tc>
        <w:tc>
          <w:tcPr>
            <w:tcW w:w="1260" w:type="dxa"/>
            <w:tcBorders>
              <w:bottom w:val="single" w:sz="4" w:space="0" w:color="auto"/>
            </w:tcBorders>
            <w:vAlign w:val="center"/>
          </w:tcPr>
          <w:p w14:paraId="51B9F0CB"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tcBorders>
              <w:bottom w:val="single" w:sz="4" w:space="0" w:color="auto"/>
            </w:tcBorders>
            <w:vAlign w:val="center"/>
          </w:tcPr>
          <w:p w14:paraId="65577283" w14:textId="77777777" w:rsidR="00651CAC" w:rsidRPr="00CA40C4" w:rsidRDefault="00651CAC" w:rsidP="0091230A">
            <w:pPr>
              <w:ind w:firstLine="0"/>
              <w:jc w:val="center"/>
              <w:rPr>
                <w:rFonts w:asciiTheme="minorHAnsi" w:hAnsiTheme="minorHAnsi" w:cstheme="minorHAnsi"/>
                <w:sz w:val="16"/>
                <w:szCs w:val="16"/>
              </w:rPr>
            </w:pPr>
          </w:p>
        </w:tc>
        <w:tc>
          <w:tcPr>
            <w:tcW w:w="1080" w:type="dxa"/>
            <w:tcBorders>
              <w:bottom w:val="single" w:sz="4" w:space="0" w:color="auto"/>
            </w:tcBorders>
            <w:vAlign w:val="center"/>
          </w:tcPr>
          <w:p w14:paraId="66D0F277" w14:textId="77777777" w:rsidR="00651CAC" w:rsidRPr="00CA40C4" w:rsidRDefault="00651CAC" w:rsidP="0091230A">
            <w:pPr>
              <w:ind w:firstLine="0"/>
              <w:jc w:val="center"/>
              <w:rPr>
                <w:rFonts w:asciiTheme="minorHAnsi" w:hAnsiTheme="minorHAnsi" w:cstheme="minorHAnsi"/>
                <w:sz w:val="16"/>
                <w:szCs w:val="16"/>
              </w:rPr>
            </w:pPr>
          </w:p>
        </w:tc>
        <w:tc>
          <w:tcPr>
            <w:tcW w:w="1170" w:type="dxa"/>
            <w:tcBorders>
              <w:bottom w:val="single" w:sz="4" w:space="0" w:color="auto"/>
            </w:tcBorders>
            <w:vAlign w:val="center"/>
          </w:tcPr>
          <w:p w14:paraId="78F2A820"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61316D1E" w14:textId="77777777" w:rsidTr="00651CAC">
        <w:trPr>
          <w:trHeight w:val="403"/>
        </w:trPr>
        <w:tc>
          <w:tcPr>
            <w:tcW w:w="5665" w:type="dxa"/>
            <w:gridSpan w:val="3"/>
            <w:tcBorders>
              <w:bottom w:val="single" w:sz="4" w:space="0" w:color="auto"/>
            </w:tcBorders>
            <w:vAlign w:val="center"/>
          </w:tcPr>
          <w:p w14:paraId="1983ED30" w14:textId="77777777"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 xml:space="preserve">Demonstrates a professional presence, honesty, integrity and respect in all interactions. Demonstrates fitness to practice. </w:t>
            </w:r>
          </w:p>
        </w:tc>
        <w:tc>
          <w:tcPr>
            <w:tcW w:w="1260" w:type="dxa"/>
            <w:tcBorders>
              <w:bottom w:val="single" w:sz="4" w:space="0" w:color="auto"/>
            </w:tcBorders>
            <w:vAlign w:val="center"/>
          </w:tcPr>
          <w:p w14:paraId="752F1596" w14:textId="54BBB75D" w:rsidR="00651CAC" w:rsidRPr="00CA40C4" w:rsidRDefault="00651CAC" w:rsidP="0091230A">
            <w:pPr>
              <w:ind w:firstLine="0"/>
              <w:jc w:val="center"/>
              <w:rPr>
                <w:rFonts w:asciiTheme="minorHAnsi" w:hAnsiTheme="minorHAnsi" w:cstheme="minorHAnsi"/>
                <w:sz w:val="16"/>
                <w:szCs w:val="16"/>
              </w:rPr>
            </w:pPr>
          </w:p>
        </w:tc>
        <w:tc>
          <w:tcPr>
            <w:tcW w:w="1170" w:type="dxa"/>
            <w:gridSpan w:val="2"/>
            <w:tcBorders>
              <w:bottom w:val="single" w:sz="4" w:space="0" w:color="auto"/>
            </w:tcBorders>
            <w:vAlign w:val="center"/>
          </w:tcPr>
          <w:p w14:paraId="2A5C22D0" w14:textId="77777777" w:rsidR="00651CAC" w:rsidRPr="00CA40C4" w:rsidRDefault="00651CAC" w:rsidP="0091230A">
            <w:pPr>
              <w:ind w:firstLine="0"/>
              <w:jc w:val="center"/>
              <w:rPr>
                <w:rFonts w:asciiTheme="minorHAnsi" w:hAnsiTheme="minorHAnsi" w:cstheme="minorHAnsi"/>
                <w:sz w:val="16"/>
                <w:szCs w:val="16"/>
              </w:rPr>
            </w:pPr>
          </w:p>
        </w:tc>
        <w:tc>
          <w:tcPr>
            <w:tcW w:w="1080" w:type="dxa"/>
            <w:tcBorders>
              <w:bottom w:val="single" w:sz="4" w:space="0" w:color="auto"/>
            </w:tcBorders>
            <w:vAlign w:val="center"/>
          </w:tcPr>
          <w:p w14:paraId="2BB06134" w14:textId="77777777" w:rsidR="00651CAC" w:rsidRPr="00CA40C4" w:rsidRDefault="00651CAC" w:rsidP="0091230A">
            <w:pPr>
              <w:ind w:firstLine="0"/>
              <w:jc w:val="center"/>
              <w:rPr>
                <w:rFonts w:asciiTheme="minorHAnsi" w:hAnsiTheme="minorHAnsi" w:cstheme="minorHAnsi"/>
                <w:sz w:val="16"/>
                <w:szCs w:val="16"/>
              </w:rPr>
            </w:pPr>
          </w:p>
        </w:tc>
        <w:tc>
          <w:tcPr>
            <w:tcW w:w="1170" w:type="dxa"/>
            <w:tcBorders>
              <w:bottom w:val="single" w:sz="4" w:space="0" w:color="auto"/>
            </w:tcBorders>
            <w:vAlign w:val="center"/>
          </w:tcPr>
          <w:p w14:paraId="288DC0FD"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69361F63" w14:textId="77777777" w:rsidTr="00651CAC">
        <w:trPr>
          <w:trHeight w:val="403"/>
        </w:trPr>
        <w:tc>
          <w:tcPr>
            <w:tcW w:w="5665" w:type="dxa"/>
            <w:gridSpan w:val="3"/>
            <w:tcBorders>
              <w:bottom w:val="single" w:sz="4" w:space="0" w:color="auto"/>
            </w:tcBorders>
            <w:vAlign w:val="center"/>
          </w:tcPr>
          <w:p w14:paraId="3C245D18" w14:textId="4732598D"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Maintains current knowledge about trends and issues that impact the client, the RPN, the </w:t>
            </w:r>
            <w:r w:rsidRPr="00CA40C4">
              <w:rPr>
                <w:rFonts w:asciiTheme="minorHAnsi" w:hAnsiTheme="minorHAnsi" w:cstheme="minorHAnsi"/>
                <w:bCs/>
                <w:sz w:val="20"/>
                <w:szCs w:val="20"/>
              </w:rPr>
              <w:t xml:space="preserve">health care team </w:t>
            </w:r>
            <w:r w:rsidRPr="00CA40C4">
              <w:rPr>
                <w:rFonts w:asciiTheme="minorHAnsi" w:hAnsiTheme="minorHAnsi" w:cstheme="minorHAnsi"/>
                <w:sz w:val="20"/>
                <w:szCs w:val="20"/>
              </w:rPr>
              <w:t xml:space="preserve">and the delivery of health services. </w:t>
            </w:r>
          </w:p>
        </w:tc>
        <w:tc>
          <w:tcPr>
            <w:tcW w:w="1260" w:type="dxa"/>
            <w:tcBorders>
              <w:bottom w:val="single" w:sz="4" w:space="0" w:color="auto"/>
            </w:tcBorders>
            <w:vAlign w:val="center"/>
          </w:tcPr>
          <w:p w14:paraId="557FCBA5"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tcBorders>
              <w:bottom w:val="single" w:sz="4" w:space="0" w:color="auto"/>
            </w:tcBorders>
            <w:vAlign w:val="center"/>
          </w:tcPr>
          <w:p w14:paraId="22B466A3" w14:textId="77777777" w:rsidR="00651CAC" w:rsidRPr="00CA40C4" w:rsidRDefault="00651CAC" w:rsidP="0091230A">
            <w:pPr>
              <w:ind w:firstLine="0"/>
              <w:jc w:val="center"/>
              <w:rPr>
                <w:rFonts w:asciiTheme="minorHAnsi" w:hAnsiTheme="minorHAnsi" w:cstheme="minorHAnsi"/>
                <w:sz w:val="16"/>
                <w:szCs w:val="16"/>
              </w:rPr>
            </w:pPr>
          </w:p>
        </w:tc>
        <w:tc>
          <w:tcPr>
            <w:tcW w:w="1080" w:type="dxa"/>
            <w:tcBorders>
              <w:bottom w:val="single" w:sz="4" w:space="0" w:color="auto"/>
            </w:tcBorders>
            <w:vAlign w:val="center"/>
          </w:tcPr>
          <w:p w14:paraId="7DD2520E" w14:textId="77777777" w:rsidR="00651CAC" w:rsidRPr="00CA40C4" w:rsidRDefault="00651CAC" w:rsidP="0091230A">
            <w:pPr>
              <w:ind w:firstLine="0"/>
              <w:jc w:val="center"/>
              <w:rPr>
                <w:rFonts w:asciiTheme="minorHAnsi" w:hAnsiTheme="minorHAnsi" w:cstheme="minorHAnsi"/>
                <w:sz w:val="16"/>
                <w:szCs w:val="16"/>
              </w:rPr>
            </w:pPr>
          </w:p>
        </w:tc>
        <w:tc>
          <w:tcPr>
            <w:tcW w:w="1170" w:type="dxa"/>
            <w:tcBorders>
              <w:bottom w:val="single" w:sz="4" w:space="0" w:color="auto"/>
            </w:tcBorders>
            <w:vAlign w:val="center"/>
          </w:tcPr>
          <w:p w14:paraId="08A2D0EF"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24FA375A" w14:textId="77777777" w:rsidTr="00651CAC">
        <w:trPr>
          <w:trHeight w:val="403"/>
        </w:trPr>
        <w:tc>
          <w:tcPr>
            <w:tcW w:w="5665" w:type="dxa"/>
            <w:gridSpan w:val="3"/>
            <w:tcBorders>
              <w:bottom w:val="single" w:sz="4" w:space="0" w:color="auto"/>
            </w:tcBorders>
            <w:vAlign w:val="center"/>
          </w:tcPr>
          <w:p w14:paraId="4034157B"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lastRenderedPageBreak/>
              <w:t xml:space="preserve">Identifies and responds to inappropriate behaviour and incidents of </w:t>
            </w:r>
            <w:r w:rsidRPr="00CA40C4">
              <w:rPr>
                <w:rFonts w:asciiTheme="minorHAnsi" w:hAnsiTheme="minorHAnsi" w:cstheme="minorHAnsi"/>
                <w:bCs/>
                <w:sz w:val="20"/>
                <w:szCs w:val="20"/>
              </w:rPr>
              <w:t>professional misconduct</w:t>
            </w:r>
            <w:r w:rsidRPr="00CA40C4">
              <w:rPr>
                <w:rFonts w:asciiTheme="minorHAnsi" w:hAnsiTheme="minorHAnsi" w:cstheme="minorHAnsi"/>
                <w:sz w:val="20"/>
                <w:szCs w:val="20"/>
              </w:rPr>
              <w:t xml:space="preserve">. </w:t>
            </w:r>
          </w:p>
        </w:tc>
        <w:tc>
          <w:tcPr>
            <w:tcW w:w="1260" w:type="dxa"/>
            <w:tcBorders>
              <w:bottom w:val="single" w:sz="4" w:space="0" w:color="auto"/>
            </w:tcBorders>
            <w:vAlign w:val="center"/>
          </w:tcPr>
          <w:p w14:paraId="2928D3A5" w14:textId="17E8151F" w:rsidR="00651CAC" w:rsidRPr="00CA40C4" w:rsidRDefault="00651CAC" w:rsidP="0091230A">
            <w:pPr>
              <w:ind w:firstLine="0"/>
              <w:jc w:val="center"/>
              <w:rPr>
                <w:rFonts w:asciiTheme="minorHAnsi" w:hAnsiTheme="minorHAnsi" w:cstheme="minorHAnsi"/>
                <w:sz w:val="16"/>
                <w:szCs w:val="16"/>
              </w:rPr>
            </w:pPr>
          </w:p>
        </w:tc>
        <w:tc>
          <w:tcPr>
            <w:tcW w:w="1170" w:type="dxa"/>
            <w:gridSpan w:val="2"/>
            <w:tcBorders>
              <w:bottom w:val="single" w:sz="4" w:space="0" w:color="auto"/>
            </w:tcBorders>
            <w:vAlign w:val="center"/>
          </w:tcPr>
          <w:p w14:paraId="1E4C311E" w14:textId="77777777" w:rsidR="00651CAC" w:rsidRPr="00CA40C4" w:rsidRDefault="00651CAC" w:rsidP="0091230A">
            <w:pPr>
              <w:ind w:firstLine="0"/>
              <w:jc w:val="center"/>
              <w:rPr>
                <w:rFonts w:asciiTheme="minorHAnsi" w:hAnsiTheme="minorHAnsi" w:cstheme="minorHAnsi"/>
                <w:sz w:val="16"/>
                <w:szCs w:val="16"/>
              </w:rPr>
            </w:pPr>
          </w:p>
        </w:tc>
        <w:tc>
          <w:tcPr>
            <w:tcW w:w="1080" w:type="dxa"/>
            <w:tcBorders>
              <w:bottom w:val="single" w:sz="4" w:space="0" w:color="auto"/>
            </w:tcBorders>
            <w:vAlign w:val="center"/>
          </w:tcPr>
          <w:p w14:paraId="6C050D02" w14:textId="77777777" w:rsidR="00651CAC" w:rsidRPr="00CA40C4" w:rsidRDefault="00651CAC" w:rsidP="0091230A">
            <w:pPr>
              <w:ind w:firstLine="0"/>
              <w:jc w:val="center"/>
              <w:rPr>
                <w:rFonts w:asciiTheme="minorHAnsi" w:hAnsiTheme="minorHAnsi" w:cstheme="minorHAnsi"/>
                <w:sz w:val="16"/>
                <w:szCs w:val="16"/>
              </w:rPr>
            </w:pPr>
          </w:p>
        </w:tc>
        <w:tc>
          <w:tcPr>
            <w:tcW w:w="1170" w:type="dxa"/>
            <w:tcBorders>
              <w:bottom w:val="single" w:sz="4" w:space="0" w:color="auto"/>
            </w:tcBorders>
            <w:vAlign w:val="center"/>
          </w:tcPr>
          <w:p w14:paraId="18D10003"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4F169EF3" w14:textId="77777777" w:rsidTr="00651CAC">
        <w:trPr>
          <w:trHeight w:val="403"/>
        </w:trPr>
        <w:tc>
          <w:tcPr>
            <w:tcW w:w="5665" w:type="dxa"/>
            <w:gridSpan w:val="3"/>
            <w:tcBorders>
              <w:bottom w:val="single" w:sz="4" w:space="0" w:color="auto"/>
            </w:tcBorders>
            <w:vAlign w:val="center"/>
          </w:tcPr>
          <w:p w14:paraId="2E2A3D61" w14:textId="77777777"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 xml:space="preserve">Recognizes, responds and reports own and </w:t>
            </w:r>
            <w:proofErr w:type="gramStart"/>
            <w:r w:rsidRPr="00CA40C4">
              <w:rPr>
                <w:rFonts w:asciiTheme="minorHAnsi" w:hAnsiTheme="minorHAnsi" w:cstheme="minorHAnsi"/>
                <w:b/>
                <w:sz w:val="20"/>
                <w:szCs w:val="20"/>
              </w:rPr>
              <w:t>others’</w:t>
            </w:r>
            <w:proofErr w:type="gramEnd"/>
            <w:r w:rsidRPr="00CA40C4">
              <w:rPr>
                <w:rFonts w:asciiTheme="minorHAnsi" w:hAnsiTheme="minorHAnsi" w:cstheme="minorHAnsi"/>
                <w:b/>
                <w:sz w:val="20"/>
                <w:szCs w:val="20"/>
              </w:rPr>
              <w:t xml:space="preserve"> </w:t>
            </w:r>
            <w:r w:rsidRPr="00CA40C4">
              <w:rPr>
                <w:rFonts w:asciiTheme="minorHAnsi" w:hAnsiTheme="minorHAnsi" w:cstheme="minorHAnsi"/>
                <w:b/>
                <w:bCs/>
                <w:sz w:val="20"/>
                <w:szCs w:val="20"/>
              </w:rPr>
              <w:t>near misses</w:t>
            </w:r>
            <w:r w:rsidRPr="00CA40C4">
              <w:rPr>
                <w:rFonts w:asciiTheme="minorHAnsi" w:hAnsiTheme="minorHAnsi" w:cstheme="minorHAnsi"/>
                <w:b/>
                <w:sz w:val="20"/>
                <w:szCs w:val="20"/>
              </w:rPr>
              <w:t xml:space="preserve">, errors and </w:t>
            </w:r>
            <w:r w:rsidRPr="00CA40C4">
              <w:rPr>
                <w:rFonts w:asciiTheme="minorHAnsi" w:hAnsiTheme="minorHAnsi" w:cstheme="minorHAnsi"/>
                <w:b/>
                <w:bCs/>
                <w:sz w:val="20"/>
                <w:szCs w:val="20"/>
              </w:rPr>
              <w:t>adverse events</w:t>
            </w:r>
            <w:r w:rsidRPr="00CA40C4">
              <w:rPr>
                <w:rFonts w:asciiTheme="minorHAnsi" w:hAnsiTheme="minorHAnsi" w:cstheme="minorHAnsi"/>
                <w:b/>
                <w:sz w:val="20"/>
                <w:szCs w:val="20"/>
              </w:rPr>
              <w:t xml:space="preserve">. Distinguishes between the mandates of regulatory bodies, professional associations and unions. </w:t>
            </w:r>
          </w:p>
        </w:tc>
        <w:tc>
          <w:tcPr>
            <w:tcW w:w="1260" w:type="dxa"/>
            <w:tcBorders>
              <w:bottom w:val="single" w:sz="4" w:space="0" w:color="auto"/>
            </w:tcBorders>
            <w:vAlign w:val="center"/>
          </w:tcPr>
          <w:p w14:paraId="2581893B" w14:textId="4E58F5A3" w:rsidR="00651CAC" w:rsidRPr="00CA40C4" w:rsidRDefault="00651CAC" w:rsidP="0091230A">
            <w:pPr>
              <w:ind w:firstLine="0"/>
              <w:jc w:val="center"/>
              <w:rPr>
                <w:rFonts w:asciiTheme="minorHAnsi" w:hAnsiTheme="minorHAnsi" w:cstheme="minorHAnsi"/>
                <w:sz w:val="16"/>
                <w:szCs w:val="16"/>
              </w:rPr>
            </w:pPr>
          </w:p>
        </w:tc>
        <w:tc>
          <w:tcPr>
            <w:tcW w:w="1170" w:type="dxa"/>
            <w:gridSpan w:val="2"/>
            <w:tcBorders>
              <w:bottom w:val="single" w:sz="4" w:space="0" w:color="auto"/>
            </w:tcBorders>
            <w:vAlign w:val="center"/>
          </w:tcPr>
          <w:p w14:paraId="757A71D9" w14:textId="77777777" w:rsidR="00651CAC" w:rsidRPr="00CA40C4" w:rsidRDefault="00651CAC" w:rsidP="0091230A">
            <w:pPr>
              <w:ind w:firstLine="0"/>
              <w:jc w:val="center"/>
              <w:rPr>
                <w:rFonts w:asciiTheme="minorHAnsi" w:hAnsiTheme="minorHAnsi" w:cstheme="minorHAnsi"/>
                <w:sz w:val="16"/>
                <w:szCs w:val="16"/>
              </w:rPr>
            </w:pPr>
          </w:p>
        </w:tc>
        <w:tc>
          <w:tcPr>
            <w:tcW w:w="1080" w:type="dxa"/>
            <w:tcBorders>
              <w:bottom w:val="single" w:sz="4" w:space="0" w:color="auto"/>
            </w:tcBorders>
            <w:vAlign w:val="center"/>
          </w:tcPr>
          <w:p w14:paraId="756E94BB" w14:textId="77777777" w:rsidR="00651CAC" w:rsidRPr="00CA40C4" w:rsidRDefault="00651CAC" w:rsidP="0091230A">
            <w:pPr>
              <w:ind w:firstLine="0"/>
              <w:jc w:val="center"/>
              <w:rPr>
                <w:rFonts w:asciiTheme="minorHAnsi" w:hAnsiTheme="minorHAnsi" w:cstheme="minorHAnsi"/>
                <w:sz w:val="16"/>
                <w:szCs w:val="16"/>
              </w:rPr>
            </w:pPr>
          </w:p>
        </w:tc>
        <w:tc>
          <w:tcPr>
            <w:tcW w:w="1170" w:type="dxa"/>
            <w:tcBorders>
              <w:bottom w:val="single" w:sz="4" w:space="0" w:color="auto"/>
            </w:tcBorders>
            <w:vAlign w:val="center"/>
          </w:tcPr>
          <w:p w14:paraId="2E4CB05D" w14:textId="77777777" w:rsidR="00651CAC" w:rsidRPr="00CA40C4" w:rsidRDefault="00651CAC" w:rsidP="0091230A">
            <w:pPr>
              <w:ind w:firstLine="0"/>
              <w:jc w:val="center"/>
              <w:rPr>
                <w:rFonts w:asciiTheme="minorHAnsi" w:hAnsiTheme="minorHAnsi" w:cstheme="minorHAnsi"/>
                <w:sz w:val="16"/>
                <w:szCs w:val="16"/>
              </w:rPr>
            </w:pPr>
          </w:p>
        </w:tc>
      </w:tr>
      <w:tr w:rsidR="00C27D9E" w:rsidRPr="00CA40C4" w14:paraId="3EA59E8E" w14:textId="77777777" w:rsidTr="00651CAC">
        <w:trPr>
          <w:trHeight w:val="403"/>
        </w:trPr>
        <w:tc>
          <w:tcPr>
            <w:tcW w:w="10345" w:type="dxa"/>
            <w:gridSpan w:val="8"/>
            <w:tcBorders>
              <w:bottom w:val="single" w:sz="4" w:space="0" w:color="auto"/>
            </w:tcBorders>
            <w:vAlign w:val="center"/>
          </w:tcPr>
          <w:p w14:paraId="56202983" w14:textId="24584E6E" w:rsidR="00C27D9E" w:rsidRPr="00883A3E" w:rsidRDefault="00883A3E" w:rsidP="0091230A">
            <w:pPr>
              <w:pStyle w:val="NormalWeb"/>
              <w:rPr>
                <w:rFonts w:asciiTheme="minorHAnsi" w:hAnsiTheme="minorHAnsi" w:cstheme="minorHAnsi"/>
                <w:b/>
                <w:sz w:val="20"/>
                <w:szCs w:val="20"/>
              </w:rPr>
            </w:pPr>
            <w:r w:rsidRPr="00883A3E">
              <w:rPr>
                <w:rFonts w:asciiTheme="minorHAnsi" w:hAnsiTheme="minorHAnsi" w:cstheme="minorHAnsi"/>
                <w:b/>
                <w:sz w:val="20"/>
                <w:szCs w:val="20"/>
              </w:rPr>
              <w:t>COMMENTS:</w:t>
            </w:r>
          </w:p>
          <w:p w14:paraId="2AE57350" w14:textId="77777777" w:rsidR="00C27D9E" w:rsidRPr="00CA40C4" w:rsidRDefault="00C27D9E" w:rsidP="0091230A">
            <w:pPr>
              <w:pStyle w:val="NormalWeb"/>
              <w:rPr>
                <w:rFonts w:asciiTheme="minorHAnsi" w:hAnsiTheme="minorHAnsi" w:cstheme="minorHAnsi"/>
                <w:sz w:val="20"/>
                <w:szCs w:val="20"/>
              </w:rPr>
            </w:pPr>
          </w:p>
          <w:p w14:paraId="3F858D0B" w14:textId="77777777" w:rsidR="00C27D9E" w:rsidRPr="00CA40C4" w:rsidRDefault="00C27D9E" w:rsidP="0091230A">
            <w:pPr>
              <w:pStyle w:val="NormalWeb"/>
              <w:rPr>
                <w:rFonts w:asciiTheme="minorHAnsi" w:hAnsiTheme="minorHAnsi" w:cstheme="minorHAnsi"/>
                <w:sz w:val="20"/>
                <w:szCs w:val="20"/>
              </w:rPr>
            </w:pPr>
          </w:p>
          <w:p w14:paraId="5F64F205" w14:textId="77777777" w:rsidR="00C27D9E" w:rsidRPr="00CA40C4" w:rsidRDefault="00C27D9E" w:rsidP="0091230A">
            <w:pPr>
              <w:ind w:firstLine="0"/>
              <w:jc w:val="center"/>
              <w:rPr>
                <w:rFonts w:asciiTheme="minorHAnsi" w:hAnsiTheme="minorHAnsi" w:cstheme="minorHAnsi"/>
                <w:sz w:val="16"/>
                <w:szCs w:val="16"/>
              </w:rPr>
            </w:pPr>
          </w:p>
        </w:tc>
      </w:tr>
      <w:tr w:rsidR="00651CAC" w:rsidRPr="00CA40C4" w14:paraId="674093F2" w14:textId="77777777" w:rsidTr="00651CAC">
        <w:trPr>
          <w:trHeight w:val="340"/>
        </w:trPr>
        <w:tc>
          <w:tcPr>
            <w:tcW w:w="5665" w:type="dxa"/>
            <w:gridSpan w:val="3"/>
            <w:shd w:val="clear" w:color="auto" w:fill="F2F2F2"/>
            <w:vAlign w:val="center"/>
          </w:tcPr>
          <w:p w14:paraId="72C08746" w14:textId="77777777" w:rsidR="00651CAC" w:rsidRPr="00CA40C4" w:rsidRDefault="00651CAC" w:rsidP="0091230A">
            <w:pPr>
              <w:ind w:firstLine="0"/>
              <w:rPr>
                <w:rFonts w:asciiTheme="minorHAnsi" w:hAnsiTheme="minorHAnsi" w:cstheme="minorHAnsi"/>
                <w:b/>
                <w:color w:val="143F6A" w:themeColor="accent3" w:themeShade="80"/>
                <w:u w:val="single"/>
              </w:rPr>
            </w:pPr>
            <w:r w:rsidRPr="00CA40C4">
              <w:rPr>
                <w:rFonts w:asciiTheme="minorHAnsi" w:hAnsiTheme="minorHAnsi" w:cstheme="minorHAnsi"/>
                <w:b/>
                <w:color w:val="143F6A" w:themeColor="accent3" w:themeShade="80"/>
                <w:u w:val="single"/>
              </w:rPr>
              <w:t>Ethical Practice</w:t>
            </w:r>
          </w:p>
          <w:p w14:paraId="5F127287" w14:textId="77777777" w:rsidR="00651CAC" w:rsidRPr="00CA40C4" w:rsidRDefault="00651CAC" w:rsidP="0091230A">
            <w:pPr>
              <w:ind w:firstLine="0"/>
              <w:rPr>
                <w:rFonts w:asciiTheme="minorHAnsi" w:hAnsiTheme="minorHAnsi" w:cstheme="minorHAnsi"/>
                <w:b/>
                <w:u w:val="single"/>
              </w:rPr>
            </w:pPr>
          </w:p>
          <w:p w14:paraId="61C086AC" w14:textId="77777777" w:rsidR="00651CAC" w:rsidRPr="00CA40C4" w:rsidRDefault="00651CAC" w:rsidP="0091230A">
            <w:pPr>
              <w:ind w:firstLine="0"/>
              <w:rPr>
                <w:rFonts w:asciiTheme="minorHAnsi" w:hAnsiTheme="minorHAnsi" w:cstheme="minorHAnsi"/>
              </w:rPr>
            </w:pPr>
            <w:r w:rsidRPr="00CA40C4">
              <w:rPr>
                <w:rFonts w:asciiTheme="minorHAnsi" w:hAnsiTheme="minorHAnsi" w:cstheme="minorHAnsi"/>
              </w:rPr>
              <w:t xml:space="preserve">RPNs use ethical frameworks (e.g. Code of Ethics, ethical standards) when making professional judgments and practice decisions. They engage in critical thinking and critical inquiry to </w:t>
            </w:r>
          </w:p>
          <w:p w14:paraId="14DE0AF3" w14:textId="3533D2AC" w:rsidR="00651CAC" w:rsidRPr="00CA40C4" w:rsidRDefault="00651CAC" w:rsidP="0091230A">
            <w:pPr>
              <w:ind w:firstLine="0"/>
              <w:rPr>
                <w:rFonts w:asciiTheme="minorHAnsi" w:hAnsiTheme="minorHAnsi" w:cstheme="minorHAnsi"/>
              </w:rPr>
            </w:pPr>
            <w:r w:rsidRPr="00CA40C4">
              <w:rPr>
                <w:rFonts w:asciiTheme="minorHAnsi" w:hAnsiTheme="minorHAnsi" w:cstheme="minorHAnsi"/>
              </w:rPr>
              <w:t xml:space="preserve">inform decision-making and use self-reflection to understand the impact of personal values, beliefs and assumptions in the provision of care. </w:t>
            </w:r>
          </w:p>
        </w:tc>
        <w:tc>
          <w:tcPr>
            <w:tcW w:w="1260" w:type="dxa"/>
            <w:shd w:val="clear" w:color="auto" w:fill="F2F2F2"/>
          </w:tcPr>
          <w:p w14:paraId="5A472FDD" w14:textId="77777777" w:rsidR="00651CAC" w:rsidRPr="00CA40C4" w:rsidRDefault="00651CAC" w:rsidP="0091230A">
            <w:pPr>
              <w:ind w:firstLine="0"/>
              <w:jc w:val="center"/>
              <w:rPr>
                <w:rFonts w:asciiTheme="minorHAnsi" w:hAnsiTheme="minorHAnsi" w:cstheme="minorHAnsi"/>
                <w:sz w:val="16"/>
                <w:szCs w:val="16"/>
              </w:rPr>
            </w:pPr>
          </w:p>
          <w:p w14:paraId="4F95CC00" w14:textId="77777777" w:rsidR="00651CAC" w:rsidRPr="00CA40C4" w:rsidRDefault="00651CAC" w:rsidP="0091230A">
            <w:pPr>
              <w:ind w:firstLine="0"/>
              <w:jc w:val="center"/>
              <w:rPr>
                <w:rFonts w:asciiTheme="minorHAnsi" w:hAnsiTheme="minorHAnsi" w:cstheme="minorHAnsi"/>
                <w:sz w:val="16"/>
                <w:szCs w:val="16"/>
              </w:rPr>
            </w:pPr>
          </w:p>
          <w:p w14:paraId="21E1ECC7" w14:textId="77777777" w:rsidR="00651CAC" w:rsidRPr="00CA40C4" w:rsidRDefault="00651CAC" w:rsidP="0091230A">
            <w:pPr>
              <w:ind w:firstLine="0"/>
              <w:jc w:val="center"/>
              <w:rPr>
                <w:rFonts w:asciiTheme="minorHAnsi" w:hAnsiTheme="minorHAnsi" w:cstheme="minorHAnsi"/>
                <w:sz w:val="16"/>
                <w:szCs w:val="16"/>
              </w:rPr>
            </w:pPr>
          </w:p>
          <w:p w14:paraId="435AAFD7" w14:textId="77777777" w:rsidR="00651CAC" w:rsidRPr="00CA40C4" w:rsidRDefault="00651CAC" w:rsidP="0091230A">
            <w:pPr>
              <w:ind w:firstLine="0"/>
              <w:jc w:val="center"/>
              <w:rPr>
                <w:rFonts w:asciiTheme="minorHAnsi" w:hAnsiTheme="minorHAnsi" w:cstheme="minorHAnsi"/>
                <w:sz w:val="16"/>
                <w:szCs w:val="16"/>
              </w:rPr>
            </w:pPr>
          </w:p>
          <w:p w14:paraId="136B1358" w14:textId="77777777" w:rsidR="00651CAC" w:rsidRPr="00CA40C4" w:rsidRDefault="00651CAC" w:rsidP="0091230A">
            <w:pPr>
              <w:ind w:firstLine="0"/>
              <w:jc w:val="center"/>
              <w:rPr>
                <w:rFonts w:asciiTheme="minorHAnsi" w:hAnsiTheme="minorHAnsi" w:cstheme="minorHAnsi"/>
                <w:sz w:val="16"/>
                <w:szCs w:val="16"/>
              </w:rPr>
            </w:pPr>
          </w:p>
          <w:p w14:paraId="47416734" w14:textId="77777777" w:rsidR="00651CAC" w:rsidRPr="00CA40C4" w:rsidRDefault="00651CAC" w:rsidP="0091230A">
            <w:pPr>
              <w:ind w:firstLine="0"/>
              <w:jc w:val="center"/>
              <w:rPr>
                <w:rFonts w:asciiTheme="minorHAnsi" w:hAnsiTheme="minorHAnsi" w:cstheme="minorHAnsi"/>
                <w:sz w:val="16"/>
                <w:szCs w:val="16"/>
              </w:rPr>
            </w:pPr>
          </w:p>
          <w:p w14:paraId="65B60634" w14:textId="7EFCEE81"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N</w:t>
            </w:r>
            <w:r>
              <w:rPr>
                <w:rFonts w:asciiTheme="minorHAnsi" w:hAnsiTheme="minorHAnsi" w:cstheme="minorHAnsi"/>
                <w:sz w:val="16"/>
                <w:szCs w:val="16"/>
              </w:rPr>
              <w:t>M*</w:t>
            </w:r>
          </w:p>
        </w:tc>
        <w:tc>
          <w:tcPr>
            <w:tcW w:w="1170" w:type="dxa"/>
            <w:gridSpan w:val="2"/>
            <w:shd w:val="clear" w:color="auto" w:fill="F2F2F2"/>
            <w:vAlign w:val="center"/>
          </w:tcPr>
          <w:p w14:paraId="10205196" w14:textId="77777777"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NI*</w:t>
            </w:r>
          </w:p>
        </w:tc>
        <w:tc>
          <w:tcPr>
            <w:tcW w:w="1080" w:type="dxa"/>
            <w:shd w:val="clear" w:color="auto" w:fill="F2F2F2"/>
            <w:vAlign w:val="center"/>
          </w:tcPr>
          <w:p w14:paraId="42E69280" w14:textId="77777777"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M</w:t>
            </w:r>
          </w:p>
        </w:tc>
        <w:tc>
          <w:tcPr>
            <w:tcW w:w="1170" w:type="dxa"/>
            <w:shd w:val="clear" w:color="auto" w:fill="F2F2F2"/>
            <w:vAlign w:val="center"/>
          </w:tcPr>
          <w:p w14:paraId="228F1C62" w14:textId="77777777"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E</w:t>
            </w:r>
          </w:p>
        </w:tc>
      </w:tr>
      <w:tr w:rsidR="00651CAC" w:rsidRPr="00CA40C4" w14:paraId="3B0A0B3D" w14:textId="77777777" w:rsidTr="00651CAC">
        <w:trPr>
          <w:trHeight w:val="340"/>
        </w:trPr>
        <w:tc>
          <w:tcPr>
            <w:tcW w:w="5665" w:type="dxa"/>
            <w:gridSpan w:val="3"/>
            <w:shd w:val="clear" w:color="auto" w:fill="auto"/>
            <w:vAlign w:val="center"/>
          </w:tcPr>
          <w:p w14:paraId="33789B88" w14:textId="5C92A8FF"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 xml:space="preserve">Establishes and maintains </w:t>
            </w:r>
            <w:r w:rsidRPr="00CA40C4">
              <w:rPr>
                <w:rFonts w:asciiTheme="minorHAnsi" w:hAnsiTheme="minorHAnsi" w:cstheme="minorHAnsi"/>
                <w:b/>
                <w:bCs/>
                <w:sz w:val="20"/>
                <w:szCs w:val="20"/>
              </w:rPr>
              <w:t>professional boundaries</w:t>
            </w:r>
            <w:r w:rsidRPr="00CA40C4">
              <w:rPr>
                <w:rFonts w:asciiTheme="minorHAnsi" w:hAnsiTheme="minorHAnsi" w:cstheme="minorHAnsi"/>
                <w:b/>
                <w:sz w:val="20"/>
                <w:szCs w:val="20"/>
              </w:rPr>
              <w:t xml:space="preserve">. </w:t>
            </w:r>
          </w:p>
        </w:tc>
        <w:tc>
          <w:tcPr>
            <w:tcW w:w="1260" w:type="dxa"/>
          </w:tcPr>
          <w:p w14:paraId="3AC65CB1"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shd w:val="clear" w:color="auto" w:fill="auto"/>
            <w:vAlign w:val="center"/>
          </w:tcPr>
          <w:p w14:paraId="7E14042B" w14:textId="77777777" w:rsidR="00651CAC" w:rsidRPr="00CA40C4" w:rsidRDefault="00651CAC" w:rsidP="0091230A">
            <w:pPr>
              <w:ind w:firstLine="0"/>
              <w:jc w:val="center"/>
              <w:rPr>
                <w:rFonts w:asciiTheme="minorHAnsi" w:hAnsiTheme="minorHAnsi" w:cstheme="minorHAnsi"/>
                <w:sz w:val="16"/>
                <w:szCs w:val="16"/>
              </w:rPr>
            </w:pPr>
          </w:p>
        </w:tc>
        <w:tc>
          <w:tcPr>
            <w:tcW w:w="1080" w:type="dxa"/>
            <w:shd w:val="clear" w:color="auto" w:fill="auto"/>
            <w:vAlign w:val="center"/>
          </w:tcPr>
          <w:p w14:paraId="60F0D902" w14:textId="77777777" w:rsidR="00651CAC" w:rsidRPr="00CA40C4" w:rsidRDefault="00651CAC" w:rsidP="0091230A">
            <w:pPr>
              <w:ind w:firstLine="0"/>
              <w:jc w:val="center"/>
              <w:rPr>
                <w:rFonts w:asciiTheme="minorHAnsi" w:hAnsiTheme="minorHAnsi" w:cstheme="minorHAnsi"/>
                <w:sz w:val="16"/>
                <w:szCs w:val="16"/>
              </w:rPr>
            </w:pPr>
          </w:p>
        </w:tc>
        <w:tc>
          <w:tcPr>
            <w:tcW w:w="1170" w:type="dxa"/>
            <w:shd w:val="clear" w:color="auto" w:fill="auto"/>
            <w:vAlign w:val="center"/>
          </w:tcPr>
          <w:p w14:paraId="12C21771"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54C8966F" w14:textId="77777777" w:rsidTr="00651CAC">
        <w:trPr>
          <w:trHeight w:val="403"/>
        </w:trPr>
        <w:tc>
          <w:tcPr>
            <w:tcW w:w="5665" w:type="dxa"/>
            <w:gridSpan w:val="3"/>
            <w:vAlign w:val="center"/>
          </w:tcPr>
          <w:p w14:paraId="0B5DFE0D" w14:textId="77777777" w:rsidR="00651CAC" w:rsidRPr="00CA40C4" w:rsidRDefault="00651CAC" w:rsidP="0091230A">
            <w:pPr>
              <w:pStyle w:val="NormalWeb"/>
              <w:rPr>
                <w:rFonts w:asciiTheme="minorHAnsi" w:hAnsiTheme="minorHAnsi" w:cstheme="minorHAnsi"/>
                <w:sz w:val="20"/>
                <w:szCs w:val="20"/>
              </w:rPr>
            </w:pPr>
            <w:proofErr w:type="gramStart"/>
            <w:r w:rsidRPr="00CA40C4">
              <w:rPr>
                <w:rFonts w:asciiTheme="minorHAnsi" w:hAnsiTheme="minorHAnsi" w:cstheme="minorHAnsi"/>
                <w:sz w:val="20"/>
                <w:szCs w:val="20"/>
              </w:rPr>
              <w:t>Takes action</w:t>
            </w:r>
            <w:proofErr w:type="gramEnd"/>
            <w:r w:rsidRPr="00CA40C4">
              <w:rPr>
                <w:rFonts w:asciiTheme="minorHAnsi" w:hAnsiTheme="minorHAnsi" w:cstheme="minorHAnsi"/>
                <w:sz w:val="20"/>
                <w:szCs w:val="20"/>
              </w:rPr>
              <w:t xml:space="preserve"> to minimize the impact of personal values and assumptions on interactions and decisions. </w:t>
            </w:r>
          </w:p>
        </w:tc>
        <w:tc>
          <w:tcPr>
            <w:tcW w:w="1260" w:type="dxa"/>
          </w:tcPr>
          <w:p w14:paraId="0BC058F6"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7142FC57"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31D78F71"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35A6A304"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408B1A88" w14:textId="77777777" w:rsidTr="00651CAC">
        <w:trPr>
          <w:trHeight w:val="403"/>
        </w:trPr>
        <w:tc>
          <w:tcPr>
            <w:tcW w:w="5665" w:type="dxa"/>
            <w:gridSpan w:val="3"/>
            <w:vAlign w:val="center"/>
          </w:tcPr>
          <w:p w14:paraId="2E401331" w14:textId="77777777"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 xml:space="preserve"> Demonstrates respect for the values, opinions, needs and beliefs of others. </w:t>
            </w:r>
          </w:p>
        </w:tc>
        <w:tc>
          <w:tcPr>
            <w:tcW w:w="1260" w:type="dxa"/>
          </w:tcPr>
          <w:p w14:paraId="3B604E92"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38F52155"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2F0C9239"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10524E1B"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0C6A3BE1" w14:textId="77777777" w:rsidTr="00651CAC">
        <w:trPr>
          <w:trHeight w:val="403"/>
        </w:trPr>
        <w:tc>
          <w:tcPr>
            <w:tcW w:w="5665" w:type="dxa"/>
            <w:gridSpan w:val="3"/>
            <w:vAlign w:val="center"/>
          </w:tcPr>
          <w:p w14:paraId="1186D414" w14:textId="232E690A"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Applies ethical frameworks and reasoning to identify and respond to situations involving moral and ethical conflict, dilemma or distress. </w:t>
            </w:r>
          </w:p>
        </w:tc>
        <w:tc>
          <w:tcPr>
            <w:tcW w:w="1260" w:type="dxa"/>
          </w:tcPr>
          <w:p w14:paraId="7C82C460"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0D319628"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425A4237"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1BAB0EFA"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153B2AC2" w14:textId="77777777" w:rsidTr="00651CAC">
        <w:trPr>
          <w:trHeight w:val="403"/>
        </w:trPr>
        <w:tc>
          <w:tcPr>
            <w:tcW w:w="5665" w:type="dxa"/>
            <w:gridSpan w:val="3"/>
            <w:vAlign w:val="center"/>
          </w:tcPr>
          <w:p w14:paraId="6CB3BC02"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Obtains knowledge of and responds to the </w:t>
            </w:r>
            <w:r w:rsidRPr="00CA40C4">
              <w:rPr>
                <w:rFonts w:asciiTheme="minorHAnsi" w:hAnsiTheme="minorHAnsi" w:cstheme="minorHAnsi"/>
                <w:i/>
                <w:iCs/>
                <w:sz w:val="20"/>
                <w:szCs w:val="20"/>
              </w:rPr>
              <w:t>Calls to Action of the Truth and Reconciliation Commission of Canada</w:t>
            </w:r>
            <w:r w:rsidRPr="00CA40C4">
              <w:rPr>
                <w:rFonts w:asciiTheme="minorHAnsi" w:hAnsiTheme="minorHAnsi" w:cstheme="minorHAnsi"/>
                <w:sz w:val="20"/>
                <w:szCs w:val="20"/>
              </w:rPr>
              <w:t>1.</w:t>
            </w:r>
          </w:p>
        </w:tc>
        <w:tc>
          <w:tcPr>
            <w:tcW w:w="1260" w:type="dxa"/>
          </w:tcPr>
          <w:p w14:paraId="3C0D448D"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36A7FAAD"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65488714"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2A72E801"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58C8B28A" w14:textId="77777777" w:rsidTr="00651CAC">
        <w:trPr>
          <w:trHeight w:val="403"/>
        </w:trPr>
        <w:tc>
          <w:tcPr>
            <w:tcW w:w="5665" w:type="dxa"/>
            <w:gridSpan w:val="3"/>
            <w:vAlign w:val="center"/>
          </w:tcPr>
          <w:p w14:paraId="067C566B" w14:textId="23E5DE32"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Preserves the dignity of clients in all personal and professional contexts.</w:t>
            </w:r>
          </w:p>
        </w:tc>
        <w:tc>
          <w:tcPr>
            <w:tcW w:w="1260" w:type="dxa"/>
          </w:tcPr>
          <w:p w14:paraId="6B0BFB18"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0E36F4AA"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6D54C95D"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68BDEA0C"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3BAF331F" w14:textId="77777777" w:rsidTr="00651CAC">
        <w:trPr>
          <w:trHeight w:val="403"/>
        </w:trPr>
        <w:tc>
          <w:tcPr>
            <w:tcW w:w="5665" w:type="dxa"/>
            <w:gridSpan w:val="3"/>
            <w:vAlign w:val="center"/>
          </w:tcPr>
          <w:p w14:paraId="02AB879E" w14:textId="6E189E3D"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bCs/>
                <w:sz w:val="20"/>
                <w:szCs w:val="20"/>
              </w:rPr>
              <w:t xml:space="preserve">Advocates </w:t>
            </w:r>
            <w:r w:rsidRPr="00CA40C4">
              <w:rPr>
                <w:rFonts w:asciiTheme="minorHAnsi" w:hAnsiTheme="minorHAnsi" w:cstheme="minorHAnsi"/>
                <w:sz w:val="20"/>
                <w:szCs w:val="20"/>
              </w:rPr>
              <w:t xml:space="preserve">for equitable access, treatment and allocation of resources, particularly for vulnerable and/or </w:t>
            </w:r>
            <w:r w:rsidRPr="00CA40C4">
              <w:rPr>
                <w:rFonts w:asciiTheme="minorHAnsi" w:hAnsiTheme="minorHAnsi" w:cstheme="minorHAnsi"/>
                <w:bCs/>
                <w:sz w:val="20"/>
                <w:szCs w:val="20"/>
              </w:rPr>
              <w:t xml:space="preserve">diverse </w:t>
            </w:r>
            <w:r w:rsidRPr="00CA40C4">
              <w:rPr>
                <w:rFonts w:asciiTheme="minorHAnsi" w:hAnsiTheme="minorHAnsi" w:cstheme="minorHAnsi"/>
                <w:sz w:val="20"/>
                <w:szCs w:val="20"/>
              </w:rPr>
              <w:t xml:space="preserve">clients and populations. </w:t>
            </w:r>
          </w:p>
        </w:tc>
        <w:tc>
          <w:tcPr>
            <w:tcW w:w="1260" w:type="dxa"/>
          </w:tcPr>
          <w:p w14:paraId="097E62E3"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4ADA13DD"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2B38DAEE"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3F33A78A"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799A1ED1" w14:textId="77777777" w:rsidTr="00651CAC">
        <w:trPr>
          <w:trHeight w:val="403"/>
        </w:trPr>
        <w:tc>
          <w:tcPr>
            <w:tcW w:w="5665" w:type="dxa"/>
            <w:gridSpan w:val="3"/>
            <w:vAlign w:val="center"/>
          </w:tcPr>
          <w:p w14:paraId="729182AC"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Advocates for clients, especially when they are unable to advocate for themselves. Adheres to the duty to provide care. </w:t>
            </w:r>
          </w:p>
        </w:tc>
        <w:tc>
          <w:tcPr>
            <w:tcW w:w="1260" w:type="dxa"/>
          </w:tcPr>
          <w:p w14:paraId="4E497DE5"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15003DF9"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45562690"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1512497E"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3B7CF9EB" w14:textId="77777777" w:rsidTr="00651CAC">
        <w:trPr>
          <w:trHeight w:val="403"/>
        </w:trPr>
        <w:tc>
          <w:tcPr>
            <w:tcW w:w="10345" w:type="dxa"/>
            <w:gridSpan w:val="8"/>
            <w:vAlign w:val="center"/>
          </w:tcPr>
          <w:p w14:paraId="1E08218D" w14:textId="77777777" w:rsidR="00651CAC" w:rsidRPr="00CA40C4" w:rsidRDefault="00651CAC" w:rsidP="00A53E6F">
            <w:pPr>
              <w:pStyle w:val="NormalWeb"/>
              <w:rPr>
                <w:rFonts w:asciiTheme="minorHAnsi" w:hAnsiTheme="minorHAnsi" w:cstheme="minorHAnsi"/>
                <w:sz w:val="18"/>
                <w:szCs w:val="18"/>
              </w:rPr>
            </w:pPr>
            <w:r w:rsidRPr="00CA40C4">
              <w:rPr>
                <w:rFonts w:asciiTheme="minorHAnsi" w:hAnsiTheme="minorHAnsi" w:cstheme="minorHAnsi"/>
                <w:b/>
                <w:sz w:val="18"/>
                <w:szCs w:val="18"/>
              </w:rPr>
              <w:t>COMMENTS</w:t>
            </w:r>
            <w:r w:rsidRPr="00CA40C4">
              <w:rPr>
                <w:rFonts w:asciiTheme="minorHAnsi" w:hAnsiTheme="minorHAnsi" w:cstheme="minorHAnsi"/>
                <w:sz w:val="18"/>
                <w:szCs w:val="18"/>
              </w:rPr>
              <w:t>:</w:t>
            </w:r>
          </w:p>
          <w:p w14:paraId="38D416D7"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1795A85F" w14:textId="77777777" w:rsidTr="00651CAC">
        <w:trPr>
          <w:trHeight w:val="340"/>
        </w:trPr>
        <w:tc>
          <w:tcPr>
            <w:tcW w:w="5665" w:type="dxa"/>
            <w:gridSpan w:val="3"/>
            <w:shd w:val="clear" w:color="auto" w:fill="F2F2F2"/>
            <w:vAlign w:val="center"/>
          </w:tcPr>
          <w:p w14:paraId="289D3309" w14:textId="77777777" w:rsidR="00651CAC" w:rsidRPr="00CA40C4" w:rsidRDefault="00651CAC" w:rsidP="0091230A">
            <w:pPr>
              <w:ind w:firstLine="0"/>
              <w:rPr>
                <w:rFonts w:asciiTheme="minorHAnsi" w:hAnsiTheme="minorHAnsi" w:cstheme="minorHAnsi"/>
                <w:b/>
                <w:color w:val="374C80" w:themeColor="accent1" w:themeShade="BF"/>
                <w:u w:val="single"/>
              </w:rPr>
            </w:pPr>
            <w:r w:rsidRPr="00CA40C4">
              <w:rPr>
                <w:rFonts w:asciiTheme="minorHAnsi" w:hAnsiTheme="minorHAnsi" w:cstheme="minorHAnsi"/>
                <w:b/>
                <w:color w:val="374C80" w:themeColor="accent1" w:themeShade="BF"/>
                <w:u w:val="single"/>
              </w:rPr>
              <w:t>Legal Practice</w:t>
            </w:r>
          </w:p>
          <w:p w14:paraId="31BBA488" w14:textId="77777777" w:rsidR="00651CAC" w:rsidRPr="00CA40C4" w:rsidRDefault="00651CAC" w:rsidP="0091230A">
            <w:pPr>
              <w:ind w:left="360" w:firstLine="0"/>
              <w:rPr>
                <w:rFonts w:asciiTheme="minorHAnsi" w:hAnsiTheme="minorHAnsi" w:cstheme="minorHAnsi"/>
                <w:b/>
                <w:u w:val="single"/>
              </w:rPr>
            </w:pPr>
          </w:p>
          <w:p w14:paraId="06A3BB18" w14:textId="7AA69C9B" w:rsidR="00651CAC" w:rsidRPr="00CA40C4" w:rsidRDefault="00651CAC" w:rsidP="0091230A">
            <w:pPr>
              <w:ind w:firstLine="0"/>
              <w:rPr>
                <w:rFonts w:asciiTheme="minorHAnsi" w:hAnsiTheme="minorHAnsi" w:cstheme="minorHAnsi"/>
              </w:rPr>
            </w:pPr>
            <w:r w:rsidRPr="00CA40C4">
              <w:rPr>
                <w:rFonts w:asciiTheme="minorHAnsi" w:hAnsiTheme="minorHAnsi" w:cstheme="minorHAnsi"/>
              </w:rPr>
              <w:t xml:space="preserve">RPNs adhere to applicable provincial/territorial and federal legislation and regulations, professional standards and employer policies that direct practice. They engage in professional regulation by enhancing their competence, promoting safe practice and maintaining their fitness to practice. RPNs recognize that safe nursing practice includes knowledge of relevant laws and legal boundaries within which RPNs must practice. </w:t>
            </w:r>
          </w:p>
        </w:tc>
        <w:tc>
          <w:tcPr>
            <w:tcW w:w="1260" w:type="dxa"/>
            <w:shd w:val="clear" w:color="auto" w:fill="F2F2F2"/>
          </w:tcPr>
          <w:p w14:paraId="440666CF" w14:textId="77777777" w:rsidR="00651CAC" w:rsidRPr="00CA40C4" w:rsidRDefault="00651CAC" w:rsidP="0091230A">
            <w:pPr>
              <w:ind w:left="360" w:firstLine="0"/>
              <w:rPr>
                <w:rFonts w:asciiTheme="minorHAnsi" w:hAnsiTheme="minorHAnsi" w:cstheme="minorHAnsi"/>
              </w:rPr>
            </w:pPr>
          </w:p>
          <w:p w14:paraId="3AA89C14" w14:textId="77777777" w:rsidR="00651CAC" w:rsidRPr="00CA40C4" w:rsidRDefault="00651CAC" w:rsidP="0091230A">
            <w:pPr>
              <w:ind w:left="360" w:firstLine="0"/>
              <w:rPr>
                <w:rFonts w:asciiTheme="minorHAnsi" w:hAnsiTheme="minorHAnsi" w:cstheme="minorHAnsi"/>
              </w:rPr>
            </w:pPr>
          </w:p>
          <w:p w14:paraId="3894231A" w14:textId="77777777" w:rsidR="00651CAC" w:rsidRPr="00CA40C4" w:rsidRDefault="00651CAC" w:rsidP="0091230A">
            <w:pPr>
              <w:ind w:left="360" w:firstLine="0"/>
              <w:rPr>
                <w:rFonts w:asciiTheme="minorHAnsi" w:hAnsiTheme="minorHAnsi" w:cstheme="minorHAnsi"/>
              </w:rPr>
            </w:pPr>
          </w:p>
          <w:p w14:paraId="51073EB6" w14:textId="77777777" w:rsidR="00651CAC" w:rsidRPr="00CA40C4" w:rsidRDefault="00651CAC" w:rsidP="0091230A">
            <w:pPr>
              <w:ind w:left="360" w:firstLine="0"/>
              <w:rPr>
                <w:rFonts w:asciiTheme="minorHAnsi" w:hAnsiTheme="minorHAnsi" w:cstheme="minorHAnsi"/>
              </w:rPr>
            </w:pPr>
          </w:p>
          <w:p w14:paraId="732DD006" w14:textId="77777777" w:rsidR="00651CAC" w:rsidRPr="00CA40C4" w:rsidRDefault="00651CAC" w:rsidP="0091230A">
            <w:pPr>
              <w:ind w:firstLine="0"/>
              <w:jc w:val="center"/>
              <w:rPr>
                <w:rFonts w:asciiTheme="minorHAnsi" w:hAnsiTheme="minorHAnsi" w:cstheme="minorHAnsi"/>
                <w:sz w:val="16"/>
                <w:szCs w:val="16"/>
              </w:rPr>
            </w:pPr>
          </w:p>
          <w:p w14:paraId="7607DA2A" w14:textId="26F90ACD"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N</w:t>
            </w:r>
            <w:r>
              <w:rPr>
                <w:rFonts w:asciiTheme="minorHAnsi" w:hAnsiTheme="minorHAnsi" w:cstheme="minorHAnsi"/>
                <w:sz w:val="16"/>
                <w:szCs w:val="16"/>
              </w:rPr>
              <w:t>M*</w:t>
            </w:r>
          </w:p>
        </w:tc>
        <w:tc>
          <w:tcPr>
            <w:tcW w:w="1170" w:type="dxa"/>
            <w:gridSpan w:val="2"/>
            <w:shd w:val="clear" w:color="auto" w:fill="F2F2F2"/>
            <w:vAlign w:val="center"/>
          </w:tcPr>
          <w:p w14:paraId="777783BF" w14:textId="77777777" w:rsidR="00651CAC" w:rsidRPr="00CA40C4" w:rsidRDefault="00651CAC" w:rsidP="0091230A">
            <w:pPr>
              <w:ind w:left="360" w:firstLine="0"/>
              <w:rPr>
                <w:rFonts w:asciiTheme="minorHAnsi" w:hAnsiTheme="minorHAnsi" w:cstheme="minorHAnsi"/>
                <w:sz w:val="16"/>
                <w:szCs w:val="16"/>
              </w:rPr>
            </w:pPr>
            <w:r w:rsidRPr="00CA40C4">
              <w:rPr>
                <w:rFonts w:asciiTheme="minorHAnsi" w:hAnsiTheme="minorHAnsi" w:cstheme="minorHAnsi"/>
                <w:sz w:val="16"/>
                <w:szCs w:val="16"/>
              </w:rPr>
              <w:t>NI*</w:t>
            </w:r>
          </w:p>
        </w:tc>
        <w:tc>
          <w:tcPr>
            <w:tcW w:w="1080" w:type="dxa"/>
            <w:shd w:val="clear" w:color="auto" w:fill="F2F2F2"/>
            <w:vAlign w:val="center"/>
          </w:tcPr>
          <w:p w14:paraId="3F063949" w14:textId="77777777" w:rsidR="00651CAC" w:rsidRPr="00CA40C4" w:rsidRDefault="00651CAC" w:rsidP="0091230A">
            <w:pPr>
              <w:ind w:left="360" w:firstLine="0"/>
              <w:rPr>
                <w:rFonts w:asciiTheme="minorHAnsi" w:hAnsiTheme="minorHAnsi" w:cstheme="minorHAnsi"/>
                <w:sz w:val="16"/>
                <w:szCs w:val="16"/>
              </w:rPr>
            </w:pPr>
            <w:r w:rsidRPr="00CA40C4">
              <w:rPr>
                <w:rFonts w:asciiTheme="minorHAnsi" w:hAnsiTheme="minorHAnsi" w:cstheme="minorHAnsi"/>
                <w:sz w:val="16"/>
                <w:szCs w:val="16"/>
              </w:rPr>
              <w:t>M</w:t>
            </w:r>
          </w:p>
        </w:tc>
        <w:tc>
          <w:tcPr>
            <w:tcW w:w="1170" w:type="dxa"/>
            <w:shd w:val="clear" w:color="auto" w:fill="F2F2F2"/>
            <w:vAlign w:val="center"/>
          </w:tcPr>
          <w:p w14:paraId="6CD08BF2" w14:textId="77777777" w:rsidR="00651CAC" w:rsidRPr="00CA40C4" w:rsidRDefault="00651CAC" w:rsidP="0091230A">
            <w:pPr>
              <w:ind w:left="360" w:firstLine="0"/>
              <w:rPr>
                <w:rFonts w:asciiTheme="minorHAnsi" w:hAnsiTheme="minorHAnsi" w:cstheme="minorHAnsi"/>
                <w:sz w:val="16"/>
                <w:szCs w:val="16"/>
              </w:rPr>
            </w:pPr>
            <w:r w:rsidRPr="00CA40C4">
              <w:rPr>
                <w:rFonts w:asciiTheme="minorHAnsi" w:hAnsiTheme="minorHAnsi" w:cstheme="minorHAnsi"/>
                <w:sz w:val="16"/>
                <w:szCs w:val="16"/>
              </w:rPr>
              <w:t>E</w:t>
            </w:r>
          </w:p>
        </w:tc>
      </w:tr>
      <w:tr w:rsidR="00651CAC" w:rsidRPr="00CA40C4" w14:paraId="5B6E04D8" w14:textId="77777777" w:rsidTr="00651CAC">
        <w:trPr>
          <w:trHeight w:val="403"/>
        </w:trPr>
        <w:tc>
          <w:tcPr>
            <w:tcW w:w="5665" w:type="dxa"/>
            <w:gridSpan w:val="3"/>
            <w:vAlign w:val="center"/>
          </w:tcPr>
          <w:p w14:paraId="6368F5E3" w14:textId="77777777"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sz w:val="20"/>
                <w:szCs w:val="20"/>
              </w:rPr>
              <w:t xml:space="preserve"> </w:t>
            </w:r>
            <w:r w:rsidRPr="00CA40C4">
              <w:rPr>
                <w:rFonts w:asciiTheme="minorHAnsi" w:hAnsiTheme="minorHAnsi" w:cstheme="minorHAnsi"/>
                <w:b/>
                <w:sz w:val="20"/>
                <w:szCs w:val="20"/>
              </w:rPr>
              <w:t xml:space="preserve">Practices according to legislation, practice standards, ethics and organizational policies. </w:t>
            </w:r>
          </w:p>
        </w:tc>
        <w:tc>
          <w:tcPr>
            <w:tcW w:w="1260" w:type="dxa"/>
          </w:tcPr>
          <w:p w14:paraId="6A1483FF"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49647694"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2E25F5DE"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015600EC"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225D747F" w14:textId="77777777" w:rsidTr="00651CAC">
        <w:trPr>
          <w:trHeight w:val="403"/>
        </w:trPr>
        <w:tc>
          <w:tcPr>
            <w:tcW w:w="5665" w:type="dxa"/>
            <w:gridSpan w:val="3"/>
            <w:vAlign w:val="center"/>
          </w:tcPr>
          <w:p w14:paraId="26BCCBA1"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lastRenderedPageBreak/>
              <w:t xml:space="preserve"> Practices according to relevant mandatory reporting legislation. </w:t>
            </w:r>
          </w:p>
        </w:tc>
        <w:tc>
          <w:tcPr>
            <w:tcW w:w="1260" w:type="dxa"/>
          </w:tcPr>
          <w:p w14:paraId="3D595F6E"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35CFDC6A"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02478F2D"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0E4C5B76"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0064FD03" w14:textId="77777777" w:rsidTr="00651CAC">
        <w:trPr>
          <w:trHeight w:val="403"/>
        </w:trPr>
        <w:tc>
          <w:tcPr>
            <w:tcW w:w="5665" w:type="dxa"/>
            <w:gridSpan w:val="3"/>
            <w:vAlign w:val="center"/>
          </w:tcPr>
          <w:p w14:paraId="764AE035" w14:textId="3485831F"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Recognizes, responds and reports questionable orders, actions or decisions made by others. </w:t>
            </w:r>
          </w:p>
        </w:tc>
        <w:tc>
          <w:tcPr>
            <w:tcW w:w="1260" w:type="dxa"/>
          </w:tcPr>
          <w:p w14:paraId="58DF49B3"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570B576B"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69258307"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5F20979B"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29F64677" w14:textId="77777777" w:rsidTr="00651CAC">
        <w:trPr>
          <w:trHeight w:val="403"/>
        </w:trPr>
        <w:tc>
          <w:tcPr>
            <w:tcW w:w="5665" w:type="dxa"/>
            <w:gridSpan w:val="3"/>
            <w:vAlign w:val="center"/>
          </w:tcPr>
          <w:p w14:paraId="3D4B1E8D"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 Adheres to the </w:t>
            </w:r>
            <w:r w:rsidRPr="00CA40C4">
              <w:rPr>
                <w:rFonts w:asciiTheme="minorHAnsi" w:hAnsiTheme="minorHAnsi" w:cstheme="minorHAnsi"/>
                <w:bCs/>
                <w:sz w:val="20"/>
                <w:szCs w:val="20"/>
              </w:rPr>
              <w:t>duty to report</w:t>
            </w:r>
            <w:r w:rsidRPr="00CA40C4">
              <w:rPr>
                <w:rFonts w:asciiTheme="minorHAnsi" w:hAnsiTheme="minorHAnsi" w:cstheme="minorHAnsi"/>
                <w:sz w:val="20"/>
                <w:szCs w:val="20"/>
              </w:rPr>
              <w:t>.</w:t>
            </w:r>
          </w:p>
        </w:tc>
        <w:tc>
          <w:tcPr>
            <w:tcW w:w="1260" w:type="dxa"/>
          </w:tcPr>
          <w:p w14:paraId="7745D5ED"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79739B3D"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63176127"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12F707E3"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358E12EF" w14:textId="77777777" w:rsidTr="00651CAC">
        <w:trPr>
          <w:trHeight w:val="403"/>
        </w:trPr>
        <w:tc>
          <w:tcPr>
            <w:tcW w:w="5665" w:type="dxa"/>
            <w:gridSpan w:val="3"/>
            <w:vAlign w:val="center"/>
          </w:tcPr>
          <w:p w14:paraId="67FA0324" w14:textId="0A9FEE4C"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Protects clients’ rights by maintaining confidentiality and privacy in all personal and professional contexts.</w:t>
            </w:r>
          </w:p>
        </w:tc>
        <w:tc>
          <w:tcPr>
            <w:tcW w:w="1260" w:type="dxa"/>
          </w:tcPr>
          <w:p w14:paraId="4A469C1B"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1FEE8BD7"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1D7776DF"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0B181298"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6C659AD8" w14:textId="77777777" w:rsidTr="00651CAC">
        <w:trPr>
          <w:trHeight w:val="403"/>
        </w:trPr>
        <w:tc>
          <w:tcPr>
            <w:tcW w:w="5665" w:type="dxa"/>
            <w:gridSpan w:val="3"/>
            <w:vAlign w:val="center"/>
          </w:tcPr>
          <w:p w14:paraId="267919C4"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Respond to the clients’ right to health care information in adherence within relevant privacy legislation.</w:t>
            </w:r>
          </w:p>
        </w:tc>
        <w:tc>
          <w:tcPr>
            <w:tcW w:w="1260" w:type="dxa"/>
          </w:tcPr>
          <w:p w14:paraId="4B41E3B0"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7EF7E999"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07C99A22"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5C2AAE17"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6BCB2950" w14:textId="77777777" w:rsidTr="00651CAC">
        <w:trPr>
          <w:trHeight w:val="403"/>
        </w:trPr>
        <w:tc>
          <w:tcPr>
            <w:tcW w:w="5665" w:type="dxa"/>
            <w:gridSpan w:val="3"/>
            <w:vAlign w:val="center"/>
          </w:tcPr>
          <w:p w14:paraId="10F23F4A" w14:textId="77777777"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Documents according to established legislation, practice standards, ethics and organizational policies.</w:t>
            </w:r>
          </w:p>
        </w:tc>
        <w:tc>
          <w:tcPr>
            <w:tcW w:w="1260" w:type="dxa"/>
          </w:tcPr>
          <w:p w14:paraId="650CDEA0"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262BC929"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78D0E9CE"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01A681B8"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678006A3" w14:textId="77777777" w:rsidTr="00651CAC">
        <w:trPr>
          <w:trHeight w:val="403"/>
        </w:trPr>
        <w:tc>
          <w:tcPr>
            <w:tcW w:w="5665" w:type="dxa"/>
            <w:gridSpan w:val="3"/>
            <w:vAlign w:val="center"/>
          </w:tcPr>
          <w:p w14:paraId="6BFCC81D" w14:textId="77777777"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 xml:space="preserve">Obtains </w:t>
            </w:r>
            <w:r w:rsidRPr="00CA40C4">
              <w:rPr>
                <w:rFonts w:asciiTheme="minorHAnsi" w:hAnsiTheme="minorHAnsi" w:cstheme="minorHAnsi"/>
                <w:b/>
                <w:bCs/>
                <w:sz w:val="20"/>
                <w:szCs w:val="20"/>
              </w:rPr>
              <w:t xml:space="preserve">informed consent </w:t>
            </w:r>
            <w:r w:rsidRPr="00CA40C4">
              <w:rPr>
                <w:rFonts w:asciiTheme="minorHAnsi" w:hAnsiTheme="minorHAnsi" w:cstheme="minorHAnsi"/>
                <w:b/>
                <w:sz w:val="20"/>
                <w:szCs w:val="20"/>
              </w:rPr>
              <w:t xml:space="preserve">to support the client's informed decision-making. </w:t>
            </w:r>
          </w:p>
        </w:tc>
        <w:tc>
          <w:tcPr>
            <w:tcW w:w="1260" w:type="dxa"/>
          </w:tcPr>
          <w:p w14:paraId="6968D8F1"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22E6B895"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08440333"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343B718D" w14:textId="77777777" w:rsidR="00651CAC" w:rsidRPr="00CA40C4" w:rsidRDefault="00651CAC" w:rsidP="0091230A">
            <w:pPr>
              <w:ind w:firstLine="0"/>
              <w:jc w:val="center"/>
              <w:rPr>
                <w:rFonts w:asciiTheme="minorHAnsi" w:hAnsiTheme="minorHAnsi" w:cstheme="minorHAnsi"/>
                <w:sz w:val="16"/>
                <w:szCs w:val="16"/>
              </w:rPr>
            </w:pPr>
          </w:p>
        </w:tc>
      </w:tr>
      <w:tr w:rsidR="00DD4805" w:rsidRPr="00CA40C4" w14:paraId="287E2E5C" w14:textId="77777777" w:rsidTr="00651CAC">
        <w:trPr>
          <w:trHeight w:val="403"/>
        </w:trPr>
        <w:tc>
          <w:tcPr>
            <w:tcW w:w="10345" w:type="dxa"/>
            <w:gridSpan w:val="8"/>
            <w:vAlign w:val="center"/>
          </w:tcPr>
          <w:p w14:paraId="3D4A0071" w14:textId="764234E5" w:rsidR="00DD4805" w:rsidRPr="00CA40C4" w:rsidRDefault="00DD4805" w:rsidP="0091230A">
            <w:pPr>
              <w:pStyle w:val="NormalWeb"/>
              <w:rPr>
                <w:rFonts w:asciiTheme="minorHAnsi" w:hAnsiTheme="minorHAnsi" w:cstheme="minorHAnsi"/>
                <w:b/>
                <w:sz w:val="18"/>
                <w:szCs w:val="18"/>
              </w:rPr>
            </w:pPr>
            <w:r w:rsidRPr="00CA40C4">
              <w:rPr>
                <w:rFonts w:asciiTheme="minorHAnsi" w:hAnsiTheme="minorHAnsi" w:cstheme="minorHAnsi"/>
                <w:b/>
                <w:sz w:val="18"/>
                <w:szCs w:val="18"/>
              </w:rPr>
              <w:t>COMMENTS:</w:t>
            </w:r>
          </w:p>
          <w:p w14:paraId="5AFFB721" w14:textId="77777777" w:rsidR="00DD4805" w:rsidRPr="00CA40C4" w:rsidRDefault="00DD4805" w:rsidP="0091230A">
            <w:pPr>
              <w:pStyle w:val="NormalWeb"/>
              <w:rPr>
                <w:rFonts w:asciiTheme="minorHAnsi" w:hAnsiTheme="minorHAnsi" w:cstheme="minorHAnsi"/>
                <w:sz w:val="18"/>
                <w:szCs w:val="18"/>
              </w:rPr>
            </w:pPr>
          </w:p>
          <w:p w14:paraId="07CB9776" w14:textId="77777777" w:rsidR="00DD4805" w:rsidRPr="00CA40C4" w:rsidRDefault="00DD4805" w:rsidP="0091230A">
            <w:pPr>
              <w:ind w:firstLine="0"/>
              <w:jc w:val="center"/>
              <w:rPr>
                <w:rFonts w:asciiTheme="minorHAnsi" w:hAnsiTheme="minorHAnsi" w:cstheme="minorHAnsi"/>
                <w:sz w:val="16"/>
                <w:szCs w:val="16"/>
              </w:rPr>
            </w:pPr>
          </w:p>
        </w:tc>
      </w:tr>
      <w:tr w:rsidR="00651CAC" w:rsidRPr="00CA40C4" w14:paraId="213EC991" w14:textId="77777777" w:rsidTr="00651CAC">
        <w:trPr>
          <w:trHeight w:val="340"/>
        </w:trPr>
        <w:tc>
          <w:tcPr>
            <w:tcW w:w="5665" w:type="dxa"/>
            <w:gridSpan w:val="3"/>
            <w:shd w:val="clear" w:color="auto" w:fill="F2F2F2" w:themeFill="background1" w:themeFillShade="F2"/>
            <w:vAlign w:val="center"/>
          </w:tcPr>
          <w:p w14:paraId="0BC54482" w14:textId="767C2946" w:rsidR="00651CAC" w:rsidRPr="00CA40C4" w:rsidRDefault="00651CAC" w:rsidP="0091230A">
            <w:pPr>
              <w:ind w:firstLine="0"/>
              <w:rPr>
                <w:rFonts w:asciiTheme="minorHAnsi" w:hAnsiTheme="minorHAnsi" w:cstheme="minorHAnsi"/>
                <w:b/>
                <w:color w:val="002060"/>
                <w:u w:val="single"/>
              </w:rPr>
            </w:pPr>
            <w:r w:rsidRPr="00CA40C4">
              <w:rPr>
                <w:rFonts w:asciiTheme="minorHAnsi" w:hAnsiTheme="minorHAnsi" w:cstheme="minorHAnsi"/>
                <w:b/>
                <w:color w:val="002060"/>
                <w:u w:val="single"/>
              </w:rPr>
              <w:t>Foundations of Practice:</w:t>
            </w:r>
          </w:p>
          <w:p w14:paraId="1448500E" w14:textId="77777777" w:rsidR="00651CAC" w:rsidRPr="00CA40C4" w:rsidRDefault="00651CAC" w:rsidP="0091230A">
            <w:pPr>
              <w:ind w:firstLine="0"/>
              <w:rPr>
                <w:rFonts w:asciiTheme="minorHAnsi" w:hAnsiTheme="minorHAnsi" w:cstheme="minorHAnsi"/>
                <w:b/>
                <w:color w:val="002060"/>
                <w:u w:val="single"/>
              </w:rPr>
            </w:pPr>
          </w:p>
          <w:p w14:paraId="636A89BE" w14:textId="7F9AF37E" w:rsidR="00651CAC" w:rsidRPr="00CA40C4" w:rsidRDefault="00651CAC" w:rsidP="0091230A">
            <w:pPr>
              <w:ind w:firstLine="0"/>
              <w:rPr>
                <w:rFonts w:asciiTheme="minorHAnsi" w:hAnsiTheme="minorHAnsi" w:cstheme="minorHAnsi"/>
              </w:rPr>
            </w:pPr>
            <w:r w:rsidRPr="00CA40C4">
              <w:rPr>
                <w:rFonts w:asciiTheme="minorHAnsi" w:hAnsiTheme="minorHAnsi" w:cstheme="minorHAnsi"/>
              </w:rPr>
              <w:t xml:space="preserve">RPNs use critical thinking, reflection and evidence integration to assess clients, plan care, implement interventions, and evaluate outcomes and processes. Foundational knowledge includes: nursing theory, health sciences, humanities, pharmacology and ethics. </w:t>
            </w:r>
          </w:p>
        </w:tc>
        <w:tc>
          <w:tcPr>
            <w:tcW w:w="1260" w:type="dxa"/>
            <w:shd w:val="clear" w:color="auto" w:fill="F2F2F2"/>
          </w:tcPr>
          <w:p w14:paraId="5C41026A" w14:textId="77777777" w:rsidR="00651CAC" w:rsidRPr="00CA40C4" w:rsidRDefault="00651CAC" w:rsidP="0091230A">
            <w:pPr>
              <w:ind w:firstLine="0"/>
              <w:jc w:val="center"/>
              <w:rPr>
                <w:rFonts w:asciiTheme="minorHAnsi" w:hAnsiTheme="minorHAnsi" w:cstheme="minorHAnsi"/>
                <w:sz w:val="16"/>
                <w:szCs w:val="16"/>
              </w:rPr>
            </w:pPr>
          </w:p>
          <w:p w14:paraId="26A0475B" w14:textId="77777777" w:rsidR="00651CAC" w:rsidRPr="00CA40C4" w:rsidRDefault="00651CAC" w:rsidP="0091230A">
            <w:pPr>
              <w:ind w:firstLine="0"/>
              <w:jc w:val="center"/>
              <w:rPr>
                <w:rFonts w:asciiTheme="minorHAnsi" w:hAnsiTheme="minorHAnsi" w:cstheme="minorHAnsi"/>
                <w:sz w:val="16"/>
                <w:szCs w:val="16"/>
              </w:rPr>
            </w:pPr>
          </w:p>
          <w:p w14:paraId="00C45366" w14:textId="77777777" w:rsidR="00651CAC" w:rsidRPr="00CA40C4" w:rsidRDefault="00651CAC" w:rsidP="0091230A">
            <w:pPr>
              <w:ind w:firstLine="0"/>
              <w:jc w:val="center"/>
              <w:rPr>
                <w:rFonts w:asciiTheme="minorHAnsi" w:hAnsiTheme="minorHAnsi" w:cstheme="minorHAnsi"/>
                <w:sz w:val="16"/>
                <w:szCs w:val="16"/>
              </w:rPr>
            </w:pPr>
          </w:p>
          <w:p w14:paraId="136DB21A" w14:textId="77777777" w:rsidR="00651CAC" w:rsidRPr="00CA40C4" w:rsidRDefault="00651CAC" w:rsidP="0091230A">
            <w:pPr>
              <w:ind w:firstLine="0"/>
              <w:jc w:val="center"/>
              <w:rPr>
                <w:rFonts w:asciiTheme="minorHAnsi" w:hAnsiTheme="minorHAnsi" w:cstheme="minorHAnsi"/>
                <w:sz w:val="16"/>
                <w:szCs w:val="16"/>
              </w:rPr>
            </w:pPr>
          </w:p>
          <w:p w14:paraId="29916AEA" w14:textId="607942A9" w:rsidR="00651CAC" w:rsidRPr="00CA40C4" w:rsidRDefault="00651CAC" w:rsidP="000C7BB8">
            <w:pPr>
              <w:ind w:firstLine="0"/>
              <w:jc w:val="center"/>
              <w:rPr>
                <w:rFonts w:asciiTheme="minorHAnsi" w:hAnsiTheme="minorHAnsi" w:cstheme="minorHAnsi"/>
                <w:sz w:val="16"/>
                <w:szCs w:val="16"/>
              </w:rPr>
            </w:pPr>
            <w:r w:rsidRPr="00CA40C4">
              <w:rPr>
                <w:rFonts w:asciiTheme="minorHAnsi" w:hAnsiTheme="minorHAnsi" w:cstheme="minorHAnsi"/>
                <w:sz w:val="16"/>
                <w:szCs w:val="16"/>
              </w:rPr>
              <w:t>N</w:t>
            </w:r>
            <w:r>
              <w:rPr>
                <w:rFonts w:asciiTheme="minorHAnsi" w:hAnsiTheme="minorHAnsi" w:cstheme="minorHAnsi"/>
                <w:sz w:val="16"/>
                <w:szCs w:val="16"/>
              </w:rPr>
              <w:t>M*</w:t>
            </w:r>
          </w:p>
        </w:tc>
        <w:tc>
          <w:tcPr>
            <w:tcW w:w="1170" w:type="dxa"/>
            <w:gridSpan w:val="2"/>
            <w:shd w:val="clear" w:color="auto" w:fill="F2F2F2"/>
            <w:vAlign w:val="center"/>
          </w:tcPr>
          <w:p w14:paraId="088066F4" w14:textId="77777777"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NI*</w:t>
            </w:r>
          </w:p>
        </w:tc>
        <w:tc>
          <w:tcPr>
            <w:tcW w:w="1080" w:type="dxa"/>
            <w:shd w:val="clear" w:color="auto" w:fill="F2F2F2"/>
            <w:vAlign w:val="center"/>
          </w:tcPr>
          <w:p w14:paraId="40FA4501" w14:textId="77777777"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M</w:t>
            </w:r>
          </w:p>
        </w:tc>
        <w:tc>
          <w:tcPr>
            <w:tcW w:w="1170" w:type="dxa"/>
            <w:shd w:val="clear" w:color="auto" w:fill="F2F2F2"/>
            <w:vAlign w:val="center"/>
          </w:tcPr>
          <w:p w14:paraId="5C361133" w14:textId="77777777"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E</w:t>
            </w:r>
          </w:p>
        </w:tc>
      </w:tr>
      <w:tr w:rsidR="00651CAC" w:rsidRPr="00CA40C4" w14:paraId="0581BDF7" w14:textId="77777777" w:rsidTr="00651CAC">
        <w:trPr>
          <w:trHeight w:val="403"/>
        </w:trPr>
        <w:tc>
          <w:tcPr>
            <w:tcW w:w="5665" w:type="dxa"/>
            <w:gridSpan w:val="3"/>
            <w:vAlign w:val="center"/>
          </w:tcPr>
          <w:p w14:paraId="4F49A35F" w14:textId="5FD5E4C2" w:rsidR="00651CAC" w:rsidRPr="00FB2D4D" w:rsidRDefault="00651CAC" w:rsidP="0091230A">
            <w:pPr>
              <w:pStyle w:val="NormalWeb"/>
              <w:rPr>
                <w:rFonts w:asciiTheme="minorHAnsi" w:hAnsiTheme="minorHAnsi" w:cstheme="minorHAnsi"/>
                <w:b/>
                <w:sz w:val="20"/>
                <w:szCs w:val="20"/>
              </w:rPr>
            </w:pPr>
            <w:r w:rsidRPr="00FB2D4D">
              <w:rPr>
                <w:rFonts w:asciiTheme="minorHAnsi" w:hAnsiTheme="minorHAnsi" w:cstheme="minorHAnsi"/>
                <w:b/>
                <w:sz w:val="20"/>
                <w:szCs w:val="20"/>
              </w:rPr>
              <w:t xml:space="preserve">Completes comprehensive health assessments of clients across the lifespan. </w:t>
            </w:r>
          </w:p>
        </w:tc>
        <w:tc>
          <w:tcPr>
            <w:tcW w:w="1260" w:type="dxa"/>
          </w:tcPr>
          <w:p w14:paraId="570D45A2"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1B331FCD"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1357C97A"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29D9042B"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4C50BFB9" w14:textId="77777777" w:rsidTr="00651CAC">
        <w:trPr>
          <w:trHeight w:val="403"/>
        </w:trPr>
        <w:tc>
          <w:tcPr>
            <w:tcW w:w="5665" w:type="dxa"/>
            <w:gridSpan w:val="3"/>
            <w:vAlign w:val="center"/>
          </w:tcPr>
          <w:p w14:paraId="00C772B5"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 Selects and uses information and communication technologies (ICTs) in the delivery of client care. </w:t>
            </w:r>
          </w:p>
        </w:tc>
        <w:tc>
          <w:tcPr>
            <w:tcW w:w="1260" w:type="dxa"/>
          </w:tcPr>
          <w:p w14:paraId="2AD6E87E"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49E44627"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55641DC2"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7CD68246"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6939EAA7" w14:textId="77777777" w:rsidTr="00651CAC">
        <w:trPr>
          <w:trHeight w:val="403"/>
        </w:trPr>
        <w:tc>
          <w:tcPr>
            <w:tcW w:w="5665" w:type="dxa"/>
            <w:gridSpan w:val="3"/>
            <w:vAlign w:val="center"/>
          </w:tcPr>
          <w:p w14:paraId="50D805A1" w14:textId="2E59AFC4"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Researches and responds to relevant clinical data. </w:t>
            </w:r>
          </w:p>
        </w:tc>
        <w:tc>
          <w:tcPr>
            <w:tcW w:w="1260" w:type="dxa"/>
          </w:tcPr>
          <w:p w14:paraId="0B21A15F"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2835A18E"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2C839403"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4ED1FF3F"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06F19915" w14:textId="77777777" w:rsidTr="00651CAC">
        <w:trPr>
          <w:trHeight w:val="403"/>
        </w:trPr>
        <w:tc>
          <w:tcPr>
            <w:tcW w:w="5665" w:type="dxa"/>
            <w:gridSpan w:val="3"/>
            <w:tcBorders>
              <w:bottom w:val="single" w:sz="4" w:space="0" w:color="auto"/>
            </w:tcBorders>
            <w:vAlign w:val="center"/>
          </w:tcPr>
          <w:p w14:paraId="6DEBEF8B" w14:textId="41B8C84C"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Engages in </w:t>
            </w:r>
            <w:r w:rsidRPr="00CA40C4">
              <w:rPr>
                <w:rFonts w:asciiTheme="minorHAnsi" w:hAnsiTheme="minorHAnsi" w:cstheme="minorHAnsi"/>
                <w:bCs/>
                <w:sz w:val="20"/>
                <w:szCs w:val="20"/>
              </w:rPr>
              <w:t xml:space="preserve">evidence-informed practice </w:t>
            </w:r>
            <w:r w:rsidRPr="00CA40C4">
              <w:rPr>
                <w:rFonts w:asciiTheme="minorHAnsi" w:hAnsiTheme="minorHAnsi" w:cstheme="minorHAnsi"/>
                <w:sz w:val="20"/>
                <w:szCs w:val="20"/>
              </w:rPr>
              <w:t xml:space="preserve">by considering a variety of relevant sources of information. </w:t>
            </w:r>
          </w:p>
        </w:tc>
        <w:tc>
          <w:tcPr>
            <w:tcW w:w="1260" w:type="dxa"/>
            <w:tcBorders>
              <w:bottom w:val="single" w:sz="4" w:space="0" w:color="auto"/>
            </w:tcBorders>
          </w:tcPr>
          <w:p w14:paraId="2518A7CE"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tcBorders>
              <w:bottom w:val="single" w:sz="4" w:space="0" w:color="auto"/>
            </w:tcBorders>
            <w:vAlign w:val="center"/>
          </w:tcPr>
          <w:p w14:paraId="471D57EB" w14:textId="77777777" w:rsidR="00651CAC" w:rsidRPr="00CA40C4" w:rsidRDefault="00651CAC" w:rsidP="0091230A">
            <w:pPr>
              <w:ind w:firstLine="0"/>
              <w:jc w:val="center"/>
              <w:rPr>
                <w:rFonts w:asciiTheme="minorHAnsi" w:hAnsiTheme="minorHAnsi" w:cstheme="minorHAnsi"/>
                <w:sz w:val="16"/>
                <w:szCs w:val="16"/>
              </w:rPr>
            </w:pPr>
          </w:p>
        </w:tc>
        <w:tc>
          <w:tcPr>
            <w:tcW w:w="1080" w:type="dxa"/>
            <w:tcBorders>
              <w:bottom w:val="single" w:sz="4" w:space="0" w:color="auto"/>
            </w:tcBorders>
            <w:vAlign w:val="center"/>
          </w:tcPr>
          <w:p w14:paraId="4BC2BB6C" w14:textId="77777777" w:rsidR="00651CAC" w:rsidRPr="00CA40C4" w:rsidRDefault="00651CAC" w:rsidP="0091230A">
            <w:pPr>
              <w:ind w:firstLine="0"/>
              <w:jc w:val="center"/>
              <w:rPr>
                <w:rFonts w:asciiTheme="minorHAnsi" w:hAnsiTheme="minorHAnsi" w:cstheme="minorHAnsi"/>
                <w:sz w:val="16"/>
                <w:szCs w:val="16"/>
              </w:rPr>
            </w:pPr>
          </w:p>
        </w:tc>
        <w:tc>
          <w:tcPr>
            <w:tcW w:w="1170" w:type="dxa"/>
            <w:tcBorders>
              <w:bottom w:val="single" w:sz="4" w:space="0" w:color="auto"/>
            </w:tcBorders>
            <w:vAlign w:val="center"/>
          </w:tcPr>
          <w:p w14:paraId="089CEB0A"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15CF7BC1" w14:textId="77777777" w:rsidTr="00651CAC">
        <w:trPr>
          <w:trHeight w:val="403"/>
        </w:trPr>
        <w:tc>
          <w:tcPr>
            <w:tcW w:w="5665" w:type="dxa"/>
            <w:gridSpan w:val="3"/>
            <w:vAlign w:val="center"/>
          </w:tcPr>
          <w:p w14:paraId="7D8A61D0" w14:textId="6E53423C" w:rsidR="00651CAC" w:rsidRPr="005A016E" w:rsidRDefault="00651CAC" w:rsidP="0091230A">
            <w:pPr>
              <w:pStyle w:val="NormalWeb"/>
              <w:rPr>
                <w:rFonts w:asciiTheme="minorHAnsi" w:hAnsiTheme="minorHAnsi" w:cstheme="minorHAnsi"/>
                <w:b/>
                <w:sz w:val="20"/>
                <w:szCs w:val="20"/>
              </w:rPr>
            </w:pPr>
            <w:r w:rsidRPr="005A016E">
              <w:rPr>
                <w:rFonts w:asciiTheme="minorHAnsi" w:hAnsiTheme="minorHAnsi" w:cstheme="minorHAnsi"/>
                <w:b/>
                <w:sz w:val="20"/>
                <w:szCs w:val="20"/>
              </w:rPr>
              <w:t xml:space="preserve">Comprehends, responds to and reports assessment findings. </w:t>
            </w:r>
          </w:p>
        </w:tc>
        <w:tc>
          <w:tcPr>
            <w:tcW w:w="1260" w:type="dxa"/>
          </w:tcPr>
          <w:p w14:paraId="63523D47"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22D81928"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5749D89D"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4707EB02"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46A86460" w14:textId="77777777" w:rsidTr="00651CAC">
        <w:trPr>
          <w:trHeight w:val="403"/>
        </w:trPr>
        <w:tc>
          <w:tcPr>
            <w:tcW w:w="5665" w:type="dxa"/>
            <w:gridSpan w:val="3"/>
            <w:vAlign w:val="center"/>
          </w:tcPr>
          <w:p w14:paraId="3987490C" w14:textId="4B1D29CE"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 xml:space="preserve">Formulates clinical decisions consistent with client needs and priorities. </w:t>
            </w:r>
          </w:p>
        </w:tc>
        <w:tc>
          <w:tcPr>
            <w:tcW w:w="1260" w:type="dxa"/>
          </w:tcPr>
          <w:p w14:paraId="275489D1"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1BCF7BBE"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01CADB81"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5E538F2C"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0DCD24EA" w14:textId="77777777" w:rsidTr="00651CAC">
        <w:trPr>
          <w:trHeight w:val="403"/>
        </w:trPr>
        <w:tc>
          <w:tcPr>
            <w:tcW w:w="5665" w:type="dxa"/>
            <w:gridSpan w:val="3"/>
            <w:vAlign w:val="center"/>
          </w:tcPr>
          <w:p w14:paraId="02EA81DF" w14:textId="595E0A17"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sz w:val="20"/>
                <w:szCs w:val="20"/>
              </w:rPr>
              <w:t xml:space="preserve">Identifies </w:t>
            </w:r>
            <w:r w:rsidRPr="00CA40C4">
              <w:rPr>
                <w:rFonts w:asciiTheme="minorHAnsi" w:hAnsiTheme="minorHAnsi" w:cstheme="minorHAnsi"/>
                <w:bCs/>
                <w:sz w:val="20"/>
                <w:szCs w:val="20"/>
              </w:rPr>
              <w:t>nursing diagnoses</w:t>
            </w:r>
            <w:r w:rsidRPr="00CA40C4">
              <w:rPr>
                <w:rFonts w:asciiTheme="minorHAnsi" w:hAnsiTheme="minorHAnsi" w:cstheme="minorHAnsi"/>
                <w:sz w:val="20"/>
                <w:szCs w:val="20"/>
              </w:rPr>
              <w:t>.</w:t>
            </w:r>
          </w:p>
        </w:tc>
        <w:tc>
          <w:tcPr>
            <w:tcW w:w="1260" w:type="dxa"/>
          </w:tcPr>
          <w:p w14:paraId="7984FC89"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08062C92"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6FE8881F"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46BAF81C"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77C4999F" w14:textId="77777777" w:rsidTr="00651CAC">
        <w:trPr>
          <w:trHeight w:val="403"/>
        </w:trPr>
        <w:tc>
          <w:tcPr>
            <w:tcW w:w="5665" w:type="dxa"/>
            <w:gridSpan w:val="3"/>
            <w:vAlign w:val="center"/>
          </w:tcPr>
          <w:p w14:paraId="64808927" w14:textId="1A47C01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Develops the care plan with the client, health care team and others.</w:t>
            </w:r>
          </w:p>
        </w:tc>
        <w:tc>
          <w:tcPr>
            <w:tcW w:w="1260" w:type="dxa"/>
          </w:tcPr>
          <w:p w14:paraId="321A7D9A"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732ADDD2"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4E8CB07B"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065B4DCE"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59F50C33" w14:textId="77777777" w:rsidTr="00651CAC">
        <w:trPr>
          <w:trHeight w:val="403"/>
        </w:trPr>
        <w:tc>
          <w:tcPr>
            <w:tcW w:w="5665" w:type="dxa"/>
            <w:gridSpan w:val="3"/>
            <w:vAlign w:val="center"/>
          </w:tcPr>
          <w:p w14:paraId="451F9C1A"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Implements nursing interventions based on assessment findings, client preferences and desired outcomes.</w:t>
            </w:r>
          </w:p>
        </w:tc>
        <w:tc>
          <w:tcPr>
            <w:tcW w:w="1260" w:type="dxa"/>
          </w:tcPr>
          <w:p w14:paraId="052B99C8"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6ECC26F0"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28FEA5FF"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4C32F530"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76D274DC" w14:textId="77777777" w:rsidTr="00651CAC">
        <w:trPr>
          <w:trHeight w:val="403"/>
        </w:trPr>
        <w:tc>
          <w:tcPr>
            <w:tcW w:w="5665" w:type="dxa"/>
            <w:gridSpan w:val="3"/>
            <w:vAlign w:val="center"/>
          </w:tcPr>
          <w:p w14:paraId="28E1F199"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Responds to clients’ conditions by organizing competing priorities into actions. </w:t>
            </w:r>
          </w:p>
        </w:tc>
        <w:tc>
          <w:tcPr>
            <w:tcW w:w="1260" w:type="dxa"/>
          </w:tcPr>
          <w:p w14:paraId="36C5F5F4"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78C6A0C8"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77130E5E"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311B13C7"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51831C23" w14:textId="77777777" w:rsidTr="00651CAC">
        <w:trPr>
          <w:trHeight w:val="403"/>
        </w:trPr>
        <w:tc>
          <w:tcPr>
            <w:tcW w:w="5665" w:type="dxa"/>
            <w:gridSpan w:val="3"/>
            <w:vAlign w:val="center"/>
          </w:tcPr>
          <w:p w14:paraId="3EECB4D4" w14:textId="7972D839"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Assesses clients’ </w:t>
            </w:r>
            <w:r w:rsidRPr="003871C7">
              <w:rPr>
                <w:rFonts w:asciiTheme="minorHAnsi" w:hAnsiTheme="minorHAnsi" w:cstheme="minorHAnsi"/>
                <w:bCs/>
                <w:sz w:val="20"/>
                <w:szCs w:val="20"/>
              </w:rPr>
              <w:t>health literacy</w:t>
            </w:r>
            <w:r w:rsidRPr="003871C7">
              <w:rPr>
                <w:rFonts w:asciiTheme="minorHAnsi" w:hAnsiTheme="minorHAnsi" w:cstheme="minorHAnsi"/>
                <w:sz w:val="20"/>
                <w:szCs w:val="20"/>
              </w:rPr>
              <w:t>, knowledge</w:t>
            </w:r>
            <w:r w:rsidRPr="00CA40C4">
              <w:rPr>
                <w:rFonts w:asciiTheme="minorHAnsi" w:hAnsiTheme="minorHAnsi" w:cstheme="minorHAnsi"/>
                <w:sz w:val="20"/>
                <w:szCs w:val="20"/>
              </w:rPr>
              <w:t xml:space="preserve"> and readiness to learn. </w:t>
            </w:r>
          </w:p>
        </w:tc>
        <w:tc>
          <w:tcPr>
            <w:tcW w:w="1260" w:type="dxa"/>
          </w:tcPr>
          <w:p w14:paraId="19E2075A"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454A4B43"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4E362E0B"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0F913AA2"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241D6B05" w14:textId="77777777" w:rsidTr="00651CAC">
        <w:trPr>
          <w:trHeight w:val="403"/>
        </w:trPr>
        <w:tc>
          <w:tcPr>
            <w:tcW w:w="5665" w:type="dxa"/>
            <w:gridSpan w:val="3"/>
            <w:vAlign w:val="center"/>
          </w:tcPr>
          <w:p w14:paraId="6F3AB462" w14:textId="423B5684" w:rsidR="00651CAC" w:rsidRPr="00CA40C4" w:rsidRDefault="00651CAC" w:rsidP="007F7157">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Assesses, plans, implements and evaluates the teaching and learning process. </w:t>
            </w:r>
          </w:p>
        </w:tc>
        <w:tc>
          <w:tcPr>
            <w:tcW w:w="1260" w:type="dxa"/>
          </w:tcPr>
          <w:p w14:paraId="3A26F96E"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040575FA"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608BB124"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6A178A31"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1194AF19" w14:textId="77777777" w:rsidTr="00651CAC">
        <w:trPr>
          <w:trHeight w:val="403"/>
        </w:trPr>
        <w:tc>
          <w:tcPr>
            <w:tcW w:w="5665" w:type="dxa"/>
            <w:gridSpan w:val="3"/>
            <w:vAlign w:val="center"/>
          </w:tcPr>
          <w:p w14:paraId="6E4265DD" w14:textId="10DBFC00" w:rsidR="00651CAC" w:rsidRPr="00CA40C4" w:rsidRDefault="00651CAC" w:rsidP="007F7157">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Provides information and access to resources to facilitate health education. </w:t>
            </w:r>
          </w:p>
        </w:tc>
        <w:tc>
          <w:tcPr>
            <w:tcW w:w="1260" w:type="dxa"/>
          </w:tcPr>
          <w:p w14:paraId="044ACF7E"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2F069EE4"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2C0A5AEF"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244F4EF4"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6602ABA2" w14:textId="77777777" w:rsidTr="00651CAC">
        <w:trPr>
          <w:trHeight w:val="403"/>
        </w:trPr>
        <w:tc>
          <w:tcPr>
            <w:tcW w:w="5665" w:type="dxa"/>
            <w:gridSpan w:val="3"/>
            <w:vAlign w:val="center"/>
          </w:tcPr>
          <w:p w14:paraId="7382E342" w14:textId="549D2335" w:rsidR="00651CAC" w:rsidRPr="00CA40C4" w:rsidRDefault="00651CAC" w:rsidP="007F7157">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Evaluates the effectiveness of health education. </w:t>
            </w:r>
          </w:p>
        </w:tc>
        <w:tc>
          <w:tcPr>
            <w:tcW w:w="1260" w:type="dxa"/>
          </w:tcPr>
          <w:p w14:paraId="7F555063"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39E369AF"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645A200F"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708CD635"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6CEFB687" w14:textId="77777777" w:rsidTr="00651CAC">
        <w:trPr>
          <w:trHeight w:val="403"/>
        </w:trPr>
        <w:tc>
          <w:tcPr>
            <w:tcW w:w="5665" w:type="dxa"/>
            <w:gridSpan w:val="3"/>
            <w:vAlign w:val="center"/>
          </w:tcPr>
          <w:p w14:paraId="02DA0546"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b/>
                <w:sz w:val="20"/>
                <w:szCs w:val="20"/>
              </w:rPr>
              <w:t xml:space="preserve">Applies principles of </w:t>
            </w:r>
            <w:r w:rsidRPr="00CA40C4">
              <w:rPr>
                <w:rFonts w:asciiTheme="minorHAnsi" w:hAnsiTheme="minorHAnsi" w:cstheme="minorHAnsi"/>
                <w:b/>
                <w:bCs/>
                <w:sz w:val="20"/>
                <w:szCs w:val="20"/>
              </w:rPr>
              <w:t>client safety</w:t>
            </w:r>
            <w:r w:rsidRPr="00CA40C4">
              <w:rPr>
                <w:rFonts w:asciiTheme="minorHAnsi" w:hAnsiTheme="minorHAnsi" w:cstheme="minorHAnsi"/>
                <w:sz w:val="20"/>
                <w:szCs w:val="20"/>
              </w:rPr>
              <w:t>.</w:t>
            </w:r>
          </w:p>
        </w:tc>
        <w:tc>
          <w:tcPr>
            <w:tcW w:w="1260" w:type="dxa"/>
          </w:tcPr>
          <w:p w14:paraId="43092BC5"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53D9D917"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676A2528"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6E206C82"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574866AD" w14:textId="77777777" w:rsidTr="00651CAC">
        <w:trPr>
          <w:trHeight w:val="403"/>
        </w:trPr>
        <w:tc>
          <w:tcPr>
            <w:tcW w:w="5665" w:type="dxa"/>
            <w:gridSpan w:val="3"/>
            <w:vAlign w:val="center"/>
          </w:tcPr>
          <w:p w14:paraId="3DDF4352" w14:textId="4FD9733F"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Engages in quality improvement and risk management to promote a quality practice environment.</w:t>
            </w:r>
          </w:p>
        </w:tc>
        <w:tc>
          <w:tcPr>
            <w:tcW w:w="1260" w:type="dxa"/>
          </w:tcPr>
          <w:p w14:paraId="39267888"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30FF1D59"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4615A311"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471DA4CF"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12796A6A" w14:textId="77777777" w:rsidTr="00651CAC">
        <w:trPr>
          <w:trHeight w:val="403"/>
        </w:trPr>
        <w:tc>
          <w:tcPr>
            <w:tcW w:w="5665" w:type="dxa"/>
            <w:gridSpan w:val="3"/>
            <w:vAlign w:val="center"/>
          </w:tcPr>
          <w:p w14:paraId="433A4A42"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lastRenderedPageBreak/>
              <w:t>Evaluates the effectiveness of nursing interventions by comparing actual outcomes to expected outcomes.</w:t>
            </w:r>
          </w:p>
        </w:tc>
        <w:tc>
          <w:tcPr>
            <w:tcW w:w="1260" w:type="dxa"/>
          </w:tcPr>
          <w:p w14:paraId="4147598A"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2E3FB180" w14:textId="51E109F2"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199EF32C"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01E3928A"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0905F82F" w14:textId="77777777" w:rsidTr="00651CAC">
        <w:trPr>
          <w:trHeight w:val="403"/>
        </w:trPr>
        <w:tc>
          <w:tcPr>
            <w:tcW w:w="5665" w:type="dxa"/>
            <w:gridSpan w:val="3"/>
            <w:vAlign w:val="center"/>
          </w:tcPr>
          <w:p w14:paraId="56F4136A"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Reviews and revises the plan of care and communicates accordingly.</w:t>
            </w:r>
          </w:p>
        </w:tc>
        <w:tc>
          <w:tcPr>
            <w:tcW w:w="1260" w:type="dxa"/>
          </w:tcPr>
          <w:p w14:paraId="41F3B2DC"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6C99AF1C" w14:textId="6942C7B1"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45A473A9"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50F6040B"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7C674119" w14:textId="77777777" w:rsidTr="00651CAC">
        <w:trPr>
          <w:trHeight w:val="403"/>
        </w:trPr>
        <w:tc>
          <w:tcPr>
            <w:tcW w:w="5665" w:type="dxa"/>
            <w:gridSpan w:val="3"/>
            <w:vAlign w:val="center"/>
          </w:tcPr>
          <w:p w14:paraId="450EE2EA" w14:textId="77777777"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Assesses implications of own decisions.</w:t>
            </w:r>
          </w:p>
        </w:tc>
        <w:tc>
          <w:tcPr>
            <w:tcW w:w="1260" w:type="dxa"/>
          </w:tcPr>
          <w:p w14:paraId="45B01AE1"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6723FB8E" w14:textId="3D21686E"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597C45CF"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0F8F02B3"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6B3DD4D1" w14:textId="77777777" w:rsidTr="00651CAC">
        <w:trPr>
          <w:trHeight w:val="403"/>
        </w:trPr>
        <w:tc>
          <w:tcPr>
            <w:tcW w:w="5665" w:type="dxa"/>
            <w:gridSpan w:val="3"/>
            <w:vAlign w:val="center"/>
          </w:tcPr>
          <w:p w14:paraId="20396581" w14:textId="77777777"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Uses critical thinking, critical inquiry and clinical judgment for decision-making.</w:t>
            </w:r>
          </w:p>
        </w:tc>
        <w:tc>
          <w:tcPr>
            <w:tcW w:w="1260" w:type="dxa"/>
          </w:tcPr>
          <w:p w14:paraId="03552A19"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54F7BE6F" w14:textId="1003F831"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35C76DC0"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3ECA2016"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0EB937AE" w14:textId="77777777" w:rsidTr="00651CAC">
        <w:trPr>
          <w:trHeight w:val="403"/>
        </w:trPr>
        <w:tc>
          <w:tcPr>
            <w:tcW w:w="5665" w:type="dxa"/>
            <w:gridSpan w:val="3"/>
            <w:vAlign w:val="center"/>
          </w:tcPr>
          <w:p w14:paraId="3E1A3430"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Demonstrates professional judgment in using information and communication technologies (ICTs) and </w:t>
            </w:r>
            <w:r w:rsidRPr="00CA40C4">
              <w:rPr>
                <w:rFonts w:asciiTheme="minorHAnsi" w:hAnsiTheme="minorHAnsi" w:cstheme="minorHAnsi"/>
                <w:bCs/>
                <w:sz w:val="20"/>
                <w:szCs w:val="20"/>
              </w:rPr>
              <w:t>social media</w:t>
            </w:r>
            <w:r w:rsidRPr="00CA40C4">
              <w:rPr>
                <w:rFonts w:asciiTheme="minorHAnsi" w:hAnsiTheme="minorHAnsi" w:cstheme="minorHAnsi"/>
                <w:sz w:val="20"/>
                <w:szCs w:val="20"/>
              </w:rPr>
              <w:t>.</w:t>
            </w:r>
          </w:p>
        </w:tc>
        <w:tc>
          <w:tcPr>
            <w:tcW w:w="1260" w:type="dxa"/>
          </w:tcPr>
          <w:p w14:paraId="36B94EAC"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0E50DC66" w14:textId="753CC0B1"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2FB09A2D"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25176CE4"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38AC97A2" w14:textId="77777777" w:rsidTr="00651CAC">
        <w:trPr>
          <w:trHeight w:val="403"/>
        </w:trPr>
        <w:tc>
          <w:tcPr>
            <w:tcW w:w="5665" w:type="dxa"/>
            <w:gridSpan w:val="3"/>
            <w:vAlign w:val="center"/>
          </w:tcPr>
          <w:p w14:paraId="5457949B" w14:textId="3299B2E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Recognizes high-risk practices and integrates mitigation strategies that promote safe care. </w:t>
            </w:r>
          </w:p>
        </w:tc>
        <w:tc>
          <w:tcPr>
            <w:tcW w:w="1260" w:type="dxa"/>
          </w:tcPr>
          <w:p w14:paraId="3EECE7CF"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2185C073"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3A4A9EB9"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5BB7E3D7"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0D4D3E64" w14:textId="77777777" w:rsidTr="00651CAC">
        <w:trPr>
          <w:trHeight w:val="403"/>
        </w:trPr>
        <w:tc>
          <w:tcPr>
            <w:tcW w:w="5665" w:type="dxa"/>
            <w:gridSpan w:val="3"/>
            <w:vAlign w:val="center"/>
          </w:tcPr>
          <w:p w14:paraId="18EF3BF6" w14:textId="12556FE2"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Applies strategies to prevent, de-escalate and manage disruptive, aggressive or violent behaviour.</w:t>
            </w:r>
          </w:p>
        </w:tc>
        <w:tc>
          <w:tcPr>
            <w:tcW w:w="1260" w:type="dxa"/>
          </w:tcPr>
          <w:p w14:paraId="2CDC0384"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0F7FACCF" w14:textId="77777777"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36FD54C1"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2FA94F20"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4EDE869D" w14:textId="77777777" w:rsidTr="00651CAC">
        <w:trPr>
          <w:trHeight w:val="403"/>
        </w:trPr>
        <w:tc>
          <w:tcPr>
            <w:tcW w:w="5665" w:type="dxa"/>
            <w:gridSpan w:val="3"/>
            <w:vAlign w:val="center"/>
          </w:tcPr>
          <w:p w14:paraId="7299C14F" w14:textId="77777777"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Recognizes and responds immediately when a client’s condition is deteriorating.</w:t>
            </w:r>
          </w:p>
        </w:tc>
        <w:tc>
          <w:tcPr>
            <w:tcW w:w="1260" w:type="dxa"/>
          </w:tcPr>
          <w:p w14:paraId="2D099369"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0F99EF42" w14:textId="7E0BFD83"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0614D2E6"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67EB746E"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7CE0D7AD" w14:textId="77777777" w:rsidTr="00651CAC">
        <w:trPr>
          <w:trHeight w:val="403"/>
        </w:trPr>
        <w:tc>
          <w:tcPr>
            <w:tcW w:w="5665" w:type="dxa"/>
            <w:gridSpan w:val="3"/>
            <w:vAlign w:val="center"/>
          </w:tcPr>
          <w:p w14:paraId="49DF0908" w14:textId="77777777" w:rsidR="00651CAC" w:rsidRPr="006549D5" w:rsidRDefault="00651CAC" w:rsidP="0091230A">
            <w:pPr>
              <w:pStyle w:val="NormalWeb"/>
              <w:rPr>
                <w:rFonts w:asciiTheme="minorHAnsi" w:hAnsiTheme="minorHAnsi" w:cstheme="minorHAnsi"/>
                <w:b/>
                <w:sz w:val="20"/>
                <w:szCs w:val="20"/>
              </w:rPr>
            </w:pPr>
            <w:r w:rsidRPr="006549D5">
              <w:rPr>
                <w:rFonts w:asciiTheme="minorHAnsi" w:hAnsiTheme="minorHAnsi" w:cstheme="minorHAnsi"/>
                <w:b/>
                <w:sz w:val="20"/>
                <w:szCs w:val="20"/>
              </w:rPr>
              <w:t>Demonstrates knowledge of nursing theory, pharmacology, health sciences, humanities and ethics.</w:t>
            </w:r>
          </w:p>
        </w:tc>
        <w:tc>
          <w:tcPr>
            <w:tcW w:w="1260" w:type="dxa"/>
          </w:tcPr>
          <w:p w14:paraId="4BE6B66E"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0C6A4323" w14:textId="6368F0B2"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4C871629"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7569F4CA"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1CC60A39" w14:textId="77777777" w:rsidTr="00651CAC">
        <w:trPr>
          <w:trHeight w:val="403"/>
        </w:trPr>
        <w:tc>
          <w:tcPr>
            <w:tcW w:w="5665" w:type="dxa"/>
            <w:gridSpan w:val="3"/>
            <w:vAlign w:val="center"/>
          </w:tcPr>
          <w:p w14:paraId="58BEF012" w14:textId="77777777"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 xml:space="preserve">Applies knowledge of pharmacology and principles of safe medication practice. </w:t>
            </w:r>
          </w:p>
        </w:tc>
        <w:tc>
          <w:tcPr>
            <w:tcW w:w="1260" w:type="dxa"/>
          </w:tcPr>
          <w:p w14:paraId="03AFAB46"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vAlign w:val="center"/>
          </w:tcPr>
          <w:p w14:paraId="300CD5DB" w14:textId="6CF164A9" w:rsidR="00651CAC" w:rsidRPr="00CA40C4" w:rsidRDefault="00651CAC" w:rsidP="0091230A">
            <w:pPr>
              <w:ind w:firstLine="0"/>
              <w:jc w:val="center"/>
              <w:rPr>
                <w:rFonts w:asciiTheme="minorHAnsi" w:hAnsiTheme="minorHAnsi" w:cstheme="minorHAnsi"/>
                <w:sz w:val="16"/>
                <w:szCs w:val="16"/>
              </w:rPr>
            </w:pPr>
          </w:p>
        </w:tc>
        <w:tc>
          <w:tcPr>
            <w:tcW w:w="1080" w:type="dxa"/>
            <w:vAlign w:val="center"/>
          </w:tcPr>
          <w:p w14:paraId="5DCBB4DC" w14:textId="77777777" w:rsidR="00651CAC" w:rsidRPr="00CA40C4" w:rsidRDefault="00651CAC" w:rsidP="0091230A">
            <w:pPr>
              <w:ind w:firstLine="0"/>
              <w:jc w:val="center"/>
              <w:rPr>
                <w:rFonts w:asciiTheme="minorHAnsi" w:hAnsiTheme="minorHAnsi" w:cstheme="minorHAnsi"/>
                <w:sz w:val="16"/>
                <w:szCs w:val="16"/>
              </w:rPr>
            </w:pPr>
          </w:p>
        </w:tc>
        <w:tc>
          <w:tcPr>
            <w:tcW w:w="1170" w:type="dxa"/>
            <w:vAlign w:val="center"/>
          </w:tcPr>
          <w:p w14:paraId="6AE63682" w14:textId="77777777" w:rsidR="00651CAC" w:rsidRPr="00CA40C4" w:rsidRDefault="00651CAC" w:rsidP="0091230A">
            <w:pPr>
              <w:ind w:firstLine="0"/>
              <w:jc w:val="center"/>
              <w:rPr>
                <w:rFonts w:asciiTheme="minorHAnsi" w:hAnsiTheme="minorHAnsi" w:cstheme="minorHAnsi"/>
                <w:sz w:val="16"/>
                <w:szCs w:val="16"/>
              </w:rPr>
            </w:pPr>
          </w:p>
        </w:tc>
      </w:tr>
      <w:tr w:rsidR="00DD4805" w:rsidRPr="00CA40C4" w14:paraId="090A6B31" w14:textId="77777777" w:rsidTr="00651CAC">
        <w:trPr>
          <w:trHeight w:val="403"/>
        </w:trPr>
        <w:tc>
          <w:tcPr>
            <w:tcW w:w="10345" w:type="dxa"/>
            <w:gridSpan w:val="8"/>
            <w:vAlign w:val="center"/>
          </w:tcPr>
          <w:p w14:paraId="23D6828C" w14:textId="615133F8" w:rsidR="0014722D" w:rsidRPr="00CA40C4" w:rsidRDefault="00DD4805" w:rsidP="0091230A">
            <w:pPr>
              <w:pStyle w:val="NormalWeb"/>
              <w:rPr>
                <w:rFonts w:asciiTheme="minorHAnsi" w:hAnsiTheme="minorHAnsi" w:cstheme="minorHAnsi"/>
                <w:b/>
                <w:sz w:val="22"/>
                <w:szCs w:val="22"/>
              </w:rPr>
            </w:pPr>
            <w:r w:rsidRPr="00CA40C4">
              <w:rPr>
                <w:rFonts w:asciiTheme="minorHAnsi" w:hAnsiTheme="minorHAnsi" w:cstheme="minorHAnsi"/>
                <w:b/>
                <w:sz w:val="22"/>
                <w:szCs w:val="22"/>
              </w:rPr>
              <w:t>COMMENTS:</w:t>
            </w:r>
          </w:p>
          <w:p w14:paraId="5BAE94AB" w14:textId="77777777" w:rsidR="00282A07" w:rsidRPr="00CA40C4" w:rsidRDefault="00282A07" w:rsidP="0079597D">
            <w:pPr>
              <w:ind w:firstLine="0"/>
              <w:rPr>
                <w:rFonts w:asciiTheme="minorHAnsi" w:hAnsiTheme="minorHAnsi" w:cstheme="minorHAnsi"/>
                <w:sz w:val="16"/>
                <w:szCs w:val="16"/>
              </w:rPr>
            </w:pPr>
          </w:p>
          <w:p w14:paraId="7A3B4F3E" w14:textId="77777777" w:rsidR="00282A07" w:rsidRPr="00CA40C4" w:rsidRDefault="00282A07" w:rsidP="0091230A">
            <w:pPr>
              <w:ind w:firstLine="0"/>
              <w:jc w:val="center"/>
              <w:rPr>
                <w:rFonts w:asciiTheme="minorHAnsi" w:hAnsiTheme="minorHAnsi" w:cstheme="minorHAnsi"/>
                <w:sz w:val="16"/>
                <w:szCs w:val="16"/>
              </w:rPr>
            </w:pPr>
          </w:p>
          <w:p w14:paraId="1475DF76" w14:textId="538A430E" w:rsidR="00282A07" w:rsidRPr="00CA40C4" w:rsidRDefault="00282A07" w:rsidP="0091230A">
            <w:pPr>
              <w:ind w:firstLine="0"/>
              <w:jc w:val="center"/>
              <w:rPr>
                <w:rFonts w:asciiTheme="minorHAnsi" w:hAnsiTheme="minorHAnsi" w:cstheme="minorHAnsi"/>
                <w:sz w:val="16"/>
                <w:szCs w:val="16"/>
              </w:rPr>
            </w:pPr>
          </w:p>
        </w:tc>
      </w:tr>
      <w:tr w:rsidR="00651CAC" w:rsidRPr="00CA40C4" w14:paraId="21331E08" w14:textId="77777777" w:rsidTr="00651CAC">
        <w:trPr>
          <w:trHeight w:val="403"/>
        </w:trPr>
        <w:tc>
          <w:tcPr>
            <w:tcW w:w="5665" w:type="dxa"/>
            <w:gridSpan w:val="3"/>
            <w:shd w:val="clear" w:color="auto" w:fill="F2F2F2"/>
            <w:vAlign w:val="center"/>
          </w:tcPr>
          <w:p w14:paraId="09EC5A71" w14:textId="724FEF44" w:rsidR="00651CAC" w:rsidRPr="00CA40C4" w:rsidRDefault="00651CAC" w:rsidP="0091230A">
            <w:pPr>
              <w:ind w:firstLine="0"/>
              <w:rPr>
                <w:rFonts w:asciiTheme="minorHAnsi" w:hAnsiTheme="minorHAnsi" w:cstheme="minorHAnsi"/>
                <w:b/>
                <w:color w:val="002060"/>
                <w:u w:val="single"/>
              </w:rPr>
            </w:pPr>
            <w:r w:rsidRPr="00CA40C4">
              <w:rPr>
                <w:rFonts w:asciiTheme="minorHAnsi" w:hAnsiTheme="minorHAnsi" w:cstheme="minorHAnsi"/>
                <w:b/>
                <w:color w:val="002060"/>
                <w:u w:val="single"/>
              </w:rPr>
              <w:t>Collaborative Practice</w:t>
            </w:r>
          </w:p>
          <w:p w14:paraId="4C9BF232" w14:textId="505BF196" w:rsidR="00651CAC" w:rsidRPr="00CA40C4" w:rsidRDefault="00651CAC" w:rsidP="0091230A">
            <w:pPr>
              <w:ind w:firstLine="0"/>
              <w:rPr>
                <w:rFonts w:asciiTheme="minorHAnsi" w:hAnsiTheme="minorHAnsi" w:cstheme="minorHAnsi"/>
                <w:b/>
                <w:u w:val="single"/>
              </w:rPr>
            </w:pPr>
            <w:r w:rsidRPr="00CA40C4">
              <w:rPr>
                <w:rFonts w:asciiTheme="minorHAnsi" w:hAnsiTheme="minorHAnsi" w:cstheme="minorHAnsi"/>
              </w:rPr>
              <w:t xml:space="preserve">RPNs work collaboratively with clients and other members of the health care team. They recognize that collaborative practice is guided by shared values and accountability, a common purpose or care outcome, mutual respect, and effective communication. </w:t>
            </w:r>
          </w:p>
        </w:tc>
        <w:tc>
          <w:tcPr>
            <w:tcW w:w="1260" w:type="dxa"/>
            <w:shd w:val="clear" w:color="auto" w:fill="F2F2F2"/>
          </w:tcPr>
          <w:p w14:paraId="5C182ADE" w14:textId="77777777" w:rsidR="00651CAC" w:rsidRPr="00CA40C4" w:rsidRDefault="00651CAC" w:rsidP="0091230A">
            <w:pPr>
              <w:ind w:firstLine="0"/>
              <w:jc w:val="center"/>
              <w:rPr>
                <w:rFonts w:asciiTheme="minorHAnsi" w:hAnsiTheme="minorHAnsi" w:cstheme="minorHAnsi"/>
                <w:sz w:val="16"/>
                <w:szCs w:val="16"/>
              </w:rPr>
            </w:pPr>
          </w:p>
          <w:p w14:paraId="6AB87032" w14:textId="77777777" w:rsidR="00651CAC" w:rsidRPr="00CA40C4" w:rsidRDefault="00651CAC" w:rsidP="0091230A">
            <w:pPr>
              <w:ind w:firstLine="0"/>
              <w:jc w:val="center"/>
              <w:rPr>
                <w:rFonts w:asciiTheme="minorHAnsi" w:hAnsiTheme="minorHAnsi" w:cstheme="minorHAnsi"/>
                <w:sz w:val="16"/>
                <w:szCs w:val="16"/>
              </w:rPr>
            </w:pPr>
          </w:p>
          <w:p w14:paraId="01AF5E9A" w14:textId="77777777" w:rsidR="00651CAC" w:rsidRPr="00CA40C4" w:rsidRDefault="00651CAC" w:rsidP="0091230A">
            <w:pPr>
              <w:ind w:firstLine="0"/>
              <w:jc w:val="center"/>
              <w:rPr>
                <w:rFonts w:asciiTheme="minorHAnsi" w:hAnsiTheme="minorHAnsi" w:cstheme="minorHAnsi"/>
                <w:sz w:val="16"/>
                <w:szCs w:val="16"/>
              </w:rPr>
            </w:pPr>
          </w:p>
          <w:p w14:paraId="31A0B239" w14:textId="77777777" w:rsidR="00651CAC" w:rsidRPr="00CA40C4" w:rsidRDefault="00651CAC" w:rsidP="0091230A">
            <w:pPr>
              <w:ind w:firstLine="0"/>
              <w:jc w:val="center"/>
              <w:rPr>
                <w:rFonts w:asciiTheme="minorHAnsi" w:hAnsiTheme="minorHAnsi" w:cstheme="minorHAnsi"/>
                <w:sz w:val="16"/>
                <w:szCs w:val="16"/>
              </w:rPr>
            </w:pPr>
          </w:p>
          <w:p w14:paraId="0615D0E4" w14:textId="77777777" w:rsidR="00651CAC" w:rsidRPr="00CA40C4" w:rsidRDefault="00651CAC" w:rsidP="0091230A">
            <w:pPr>
              <w:ind w:firstLine="0"/>
              <w:jc w:val="center"/>
              <w:rPr>
                <w:rFonts w:asciiTheme="minorHAnsi" w:hAnsiTheme="minorHAnsi" w:cstheme="minorHAnsi"/>
                <w:sz w:val="16"/>
                <w:szCs w:val="16"/>
              </w:rPr>
            </w:pPr>
          </w:p>
          <w:p w14:paraId="4FE7C63A" w14:textId="1440A721" w:rsidR="00651CAC" w:rsidRPr="00CA40C4" w:rsidRDefault="00651CAC" w:rsidP="0091230A">
            <w:pPr>
              <w:ind w:firstLine="0"/>
              <w:jc w:val="center"/>
              <w:rPr>
                <w:rFonts w:asciiTheme="minorHAnsi" w:hAnsiTheme="minorHAnsi" w:cstheme="minorHAnsi"/>
                <w:sz w:val="16"/>
                <w:szCs w:val="16"/>
              </w:rPr>
            </w:pPr>
            <w:r>
              <w:rPr>
                <w:rFonts w:asciiTheme="minorHAnsi" w:hAnsiTheme="minorHAnsi" w:cstheme="minorHAnsi"/>
                <w:sz w:val="16"/>
                <w:szCs w:val="16"/>
              </w:rPr>
              <w:t>NM*</w:t>
            </w:r>
          </w:p>
          <w:p w14:paraId="3A5960CA" w14:textId="77777777" w:rsidR="00651CAC" w:rsidRPr="00CA40C4" w:rsidRDefault="00651CAC" w:rsidP="0091230A">
            <w:pPr>
              <w:ind w:firstLine="0"/>
              <w:jc w:val="center"/>
              <w:rPr>
                <w:rFonts w:asciiTheme="minorHAnsi" w:hAnsiTheme="minorHAnsi" w:cstheme="minorHAnsi"/>
                <w:sz w:val="16"/>
                <w:szCs w:val="16"/>
              </w:rPr>
            </w:pPr>
          </w:p>
          <w:p w14:paraId="4B0FEEC5" w14:textId="77777777" w:rsidR="00651CAC" w:rsidRPr="00CA40C4" w:rsidRDefault="00651CAC" w:rsidP="0091230A">
            <w:pPr>
              <w:ind w:firstLine="0"/>
              <w:jc w:val="center"/>
              <w:rPr>
                <w:rFonts w:asciiTheme="minorHAnsi" w:hAnsiTheme="minorHAnsi" w:cstheme="minorHAnsi"/>
                <w:sz w:val="16"/>
                <w:szCs w:val="16"/>
              </w:rPr>
            </w:pPr>
          </w:p>
          <w:p w14:paraId="06827797" w14:textId="77777777" w:rsidR="00651CAC" w:rsidRPr="00CA40C4" w:rsidRDefault="00651CAC" w:rsidP="0091230A">
            <w:pPr>
              <w:ind w:firstLine="0"/>
              <w:jc w:val="center"/>
              <w:rPr>
                <w:rFonts w:asciiTheme="minorHAnsi" w:hAnsiTheme="minorHAnsi" w:cstheme="minorHAnsi"/>
                <w:sz w:val="16"/>
                <w:szCs w:val="16"/>
              </w:rPr>
            </w:pPr>
          </w:p>
          <w:p w14:paraId="2B93EAB1" w14:textId="6CD92444"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 xml:space="preserve"> </w:t>
            </w:r>
          </w:p>
        </w:tc>
        <w:tc>
          <w:tcPr>
            <w:tcW w:w="1170" w:type="dxa"/>
            <w:gridSpan w:val="2"/>
            <w:shd w:val="clear" w:color="auto" w:fill="F2F2F2"/>
            <w:vAlign w:val="center"/>
          </w:tcPr>
          <w:p w14:paraId="15A73412" w14:textId="6EE1ECC7"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N</w:t>
            </w:r>
            <w:r>
              <w:rPr>
                <w:rFonts w:asciiTheme="minorHAnsi" w:hAnsiTheme="minorHAnsi" w:cstheme="minorHAnsi"/>
                <w:sz w:val="16"/>
                <w:szCs w:val="16"/>
              </w:rPr>
              <w:t>I*</w:t>
            </w:r>
          </w:p>
        </w:tc>
        <w:tc>
          <w:tcPr>
            <w:tcW w:w="1080" w:type="dxa"/>
            <w:shd w:val="clear" w:color="auto" w:fill="F2F2F2"/>
            <w:vAlign w:val="center"/>
          </w:tcPr>
          <w:p w14:paraId="76782CFE" w14:textId="77777777"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M</w:t>
            </w:r>
          </w:p>
        </w:tc>
        <w:tc>
          <w:tcPr>
            <w:tcW w:w="1170" w:type="dxa"/>
            <w:shd w:val="clear" w:color="auto" w:fill="F2F2F2"/>
            <w:vAlign w:val="center"/>
          </w:tcPr>
          <w:p w14:paraId="7B6307E7" w14:textId="77777777" w:rsidR="00651CAC" w:rsidRPr="00CA40C4" w:rsidRDefault="00651CAC" w:rsidP="0091230A">
            <w:pPr>
              <w:ind w:firstLine="0"/>
              <w:jc w:val="center"/>
              <w:rPr>
                <w:rFonts w:asciiTheme="minorHAnsi" w:hAnsiTheme="minorHAnsi" w:cstheme="minorHAnsi"/>
                <w:sz w:val="16"/>
                <w:szCs w:val="16"/>
              </w:rPr>
            </w:pPr>
            <w:r w:rsidRPr="00CA40C4">
              <w:rPr>
                <w:rFonts w:asciiTheme="minorHAnsi" w:hAnsiTheme="minorHAnsi" w:cstheme="minorHAnsi"/>
                <w:sz w:val="16"/>
                <w:szCs w:val="16"/>
              </w:rPr>
              <w:t>E</w:t>
            </w:r>
          </w:p>
        </w:tc>
      </w:tr>
      <w:tr w:rsidR="00651CAC" w:rsidRPr="00CA40C4" w14:paraId="7F6111EA" w14:textId="77777777" w:rsidTr="00651CAC">
        <w:trPr>
          <w:trHeight w:val="340"/>
        </w:trPr>
        <w:tc>
          <w:tcPr>
            <w:tcW w:w="5665" w:type="dxa"/>
            <w:gridSpan w:val="3"/>
            <w:shd w:val="clear" w:color="auto" w:fill="auto"/>
            <w:vAlign w:val="center"/>
          </w:tcPr>
          <w:p w14:paraId="18E87C73" w14:textId="349828A5"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Engages clients in identifying their health needs, strengths, capacities and goals. </w:t>
            </w:r>
          </w:p>
        </w:tc>
        <w:tc>
          <w:tcPr>
            <w:tcW w:w="1260" w:type="dxa"/>
          </w:tcPr>
          <w:p w14:paraId="29FAFFF0"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shd w:val="clear" w:color="auto" w:fill="auto"/>
            <w:vAlign w:val="center"/>
          </w:tcPr>
          <w:p w14:paraId="1D396634" w14:textId="77777777" w:rsidR="00651CAC" w:rsidRPr="00CA40C4" w:rsidRDefault="00651CAC" w:rsidP="0091230A">
            <w:pPr>
              <w:ind w:firstLine="0"/>
              <w:jc w:val="center"/>
              <w:rPr>
                <w:rFonts w:asciiTheme="minorHAnsi" w:hAnsiTheme="minorHAnsi" w:cstheme="minorHAnsi"/>
                <w:sz w:val="16"/>
                <w:szCs w:val="16"/>
              </w:rPr>
            </w:pPr>
          </w:p>
        </w:tc>
        <w:tc>
          <w:tcPr>
            <w:tcW w:w="1080" w:type="dxa"/>
            <w:shd w:val="clear" w:color="auto" w:fill="auto"/>
            <w:vAlign w:val="center"/>
          </w:tcPr>
          <w:p w14:paraId="6D13808A" w14:textId="77777777" w:rsidR="00651CAC" w:rsidRPr="00CA40C4" w:rsidRDefault="00651CAC" w:rsidP="0091230A">
            <w:pPr>
              <w:ind w:firstLine="0"/>
              <w:jc w:val="center"/>
              <w:rPr>
                <w:rFonts w:asciiTheme="minorHAnsi" w:hAnsiTheme="minorHAnsi" w:cstheme="minorHAnsi"/>
                <w:sz w:val="16"/>
                <w:szCs w:val="16"/>
              </w:rPr>
            </w:pPr>
          </w:p>
        </w:tc>
        <w:tc>
          <w:tcPr>
            <w:tcW w:w="1170" w:type="dxa"/>
            <w:shd w:val="clear" w:color="auto" w:fill="auto"/>
            <w:vAlign w:val="center"/>
          </w:tcPr>
          <w:p w14:paraId="20372A5E"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2CBD6852" w14:textId="77777777" w:rsidTr="00651CAC">
        <w:trPr>
          <w:trHeight w:val="340"/>
        </w:trPr>
        <w:tc>
          <w:tcPr>
            <w:tcW w:w="5665" w:type="dxa"/>
            <w:gridSpan w:val="3"/>
            <w:shd w:val="clear" w:color="auto" w:fill="auto"/>
            <w:vAlign w:val="center"/>
          </w:tcPr>
          <w:p w14:paraId="4113EF26" w14:textId="77777777" w:rsidR="00651CAC" w:rsidRPr="000722DB" w:rsidRDefault="00651CAC" w:rsidP="0091230A">
            <w:pPr>
              <w:pStyle w:val="NormalWeb"/>
              <w:rPr>
                <w:rFonts w:asciiTheme="minorHAnsi" w:hAnsiTheme="minorHAnsi" w:cstheme="minorHAnsi"/>
                <w:b/>
                <w:sz w:val="20"/>
                <w:szCs w:val="20"/>
              </w:rPr>
            </w:pPr>
            <w:r w:rsidRPr="000722DB">
              <w:rPr>
                <w:rFonts w:asciiTheme="minorHAnsi" w:hAnsiTheme="minorHAnsi" w:cstheme="minorHAnsi"/>
                <w:b/>
                <w:sz w:val="20"/>
                <w:szCs w:val="20"/>
              </w:rPr>
              <w:t xml:space="preserve">Communicates collaboratively with the client and the health care team. </w:t>
            </w:r>
          </w:p>
        </w:tc>
        <w:tc>
          <w:tcPr>
            <w:tcW w:w="1260" w:type="dxa"/>
          </w:tcPr>
          <w:p w14:paraId="4D9C7DC1"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shd w:val="clear" w:color="auto" w:fill="auto"/>
            <w:vAlign w:val="center"/>
          </w:tcPr>
          <w:p w14:paraId="34CA6144" w14:textId="649F4810" w:rsidR="00651CAC" w:rsidRPr="00CA40C4" w:rsidRDefault="00651CAC" w:rsidP="0091230A">
            <w:pPr>
              <w:ind w:firstLine="0"/>
              <w:jc w:val="center"/>
              <w:rPr>
                <w:rFonts w:asciiTheme="minorHAnsi" w:hAnsiTheme="minorHAnsi" w:cstheme="minorHAnsi"/>
                <w:sz w:val="16"/>
                <w:szCs w:val="16"/>
              </w:rPr>
            </w:pPr>
          </w:p>
        </w:tc>
        <w:tc>
          <w:tcPr>
            <w:tcW w:w="1080" w:type="dxa"/>
            <w:shd w:val="clear" w:color="auto" w:fill="auto"/>
            <w:vAlign w:val="center"/>
          </w:tcPr>
          <w:p w14:paraId="1A54279A" w14:textId="77777777" w:rsidR="00651CAC" w:rsidRPr="00CA40C4" w:rsidRDefault="00651CAC" w:rsidP="0091230A">
            <w:pPr>
              <w:ind w:firstLine="0"/>
              <w:jc w:val="center"/>
              <w:rPr>
                <w:rFonts w:asciiTheme="minorHAnsi" w:hAnsiTheme="minorHAnsi" w:cstheme="minorHAnsi"/>
                <w:sz w:val="16"/>
                <w:szCs w:val="16"/>
              </w:rPr>
            </w:pPr>
          </w:p>
        </w:tc>
        <w:tc>
          <w:tcPr>
            <w:tcW w:w="1170" w:type="dxa"/>
            <w:shd w:val="clear" w:color="auto" w:fill="auto"/>
            <w:vAlign w:val="center"/>
          </w:tcPr>
          <w:p w14:paraId="297FF3EC"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1C77E6BB" w14:textId="77777777" w:rsidTr="00651CAC">
        <w:trPr>
          <w:trHeight w:val="403"/>
        </w:trPr>
        <w:tc>
          <w:tcPr>
            <w:tcW w:w="5665" w:type="dxa"/>
            <w:gridSpan w:val="3"/>
            <w:vAlign w:val="center"/>
          </w:tcPr>
          <w:p w14:paraId="7957E57B"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 Provides essential client information to the client and the health care team. </w:t>
            </w:r>
          </w:p>
        </w:tc>
        <w:tc>
          <w:tcPr>
            <w:tcW w:w="1260" w:type="dxa"/>
          </w:tcPr>
          <w:p w14:paraId="69E53FBD" w14:textId="77777777" w:rsidR="00651CAC" w:rsidRPr="00CA40C4" w:rsidRDefault="00651CAC" w:rsidP="0091230A">
            <w:pPr>
              <w:ind w:firstLine="0"/>
              <w:rPr>
                <w:rFonts w:asciiTheme="minorHAnsi" w:hAnsiTheme="minorHAnsi" w:cstheme="minorHAnsi"/>
                <w:sz w:val="16"/>
                <w:szCs w:val="16"/>
              </w:rPr>
            </w:pPr>
          </w:p>
        </w:tc>
        <w:tc>
          <w:tcPr>
            <w:tcW w:w="1170" w:type="dxa"/>
            <w:gridSpan w:val="2"/>
            <w:vAlign w:val="center"/>
          </w:tcPr>
          <w:p w14:paraId="3C0B9BC4" w14:textId="07913D31" w:rsidR="00651CAC" w:rsidRPr="00CA40C4" w:rsidRDefault="00651CAC" w:rsidP="0091230A">
            <w:pPr>
              <w:ind w:firstLine="0"/>
              <w:rPr>
                <w:rFonts w:asciiTheme="minorHAnsi" w:hAnsiTheme="minorHAnsi" w:cstheme="minorHAnsi"/>
                <w:sz w:val="16"/>
                <w:szCs w:val="16"/>
              </w:rPr>
            </w:pPr>
          </w:p>
        </w:tc>
        <w:tc>
          <w:tcPr>
            <w:tcW w:w="1080" w:type="dxa"/>
            <w:vAlign w:val="center"/>
          </w:tcPr>
          <w:p w14:paraId="183BED1F" w14:textId="77777777" w:rsidR="00651CAC" w:rsidRPr="00CA40C4" w:rsidRDefault="00651CAC" w:rsidP="0091230A">
            <w:pPr>
              <w:ind w:firstLine="0"/>
              <w:rPr>
                <w:rFonts w:asciiTheme="minorHAnsi" w:hAnsiTheme="minorHAnsi" w:cstheme="minorHAnsi"/>
                <w:sz w:val="16"/>
                <w:szCs w:val="16"/>
              </w:rPr>
            </w:pPr>
          </w:p>
        </w:tc>
        <w:tc>
          <w:tcPr>
            <w:tcW w:w="1170" w:type="dxa"/>
            <w:vAlign w:val="center"/>
          </w:tcPr>
          <w:p w14:paraId="4E0477E2" w14:textId="77777777" w:rsidR="00651CAC" w:rsidRPr="00CA40C4" w:rsidRDefault="00651CAC" w:rsidP="0091230A">
            <w:pPr>
              <w:ind w:firstLine="0"/>
              <w:rPr>
                <w:rFonts w:asciiTheme="minorHAnsi" w:hAnsiTheme="minorHAnsi" w:cstheme="minorHAnsi"/>
                <w:sz w:val="16"/>
                <w:szCs w:val="16"/>
              </w:rPr>
            </w:pPr>
          </w:p>
        </w:tc>
      </w:tr>
      <w:tr w:rsidR="00651CAC" w:rsidRPr="00CA40C4" w14:paraId="3C32A27F" w14:textId="77777777" w:rsidTr="00651CAC">
        <w:trPr>
          <w:trHeight w:val="403"/>
        </w:trPr>
        <w:tc>
          <w:tcPr>
            <w:tcW w:w="5665" w:type="dxa"/>
            <w:gridSpan w:val="3"/>
            <w:vAlign w:val="center"/>
          </w:tcPr>
          <w:p w14:paraId="3EDB4E4E" w14:textId="20CD6E04" w:rsidR="00651CAC" w:rsidRPr="00CA40C4" w:rsidRDefault="00651CAC" w:rsidP="0091230A">
            <w:pPr>
              <w:pStyle w:val="NormalWeb"/>
              <w:rPr>
                <w:rFonts w:asciiTheme="minorHAnsi" w:hAnsiTheme="minorHAnsi" w:cstheme="minorHAnsi"/>
                <w:b/>
                <w:sz w:val="20"/>
                <w:szCs w:val="20"/>
              </w:rPr>
            </w:pPr>
            <w:r w:rsidRPr="00CA40C4">
              <w:rPr>
                <w:rFonts w:asciiTheme="minorHAnsi" w:hAnsiTheme="minorHAnsi" w:cstheme="minorHAnsi"/>
                <w:b/>
                <w:sz w:val="20"/>
                <w:szCs w:val="20"/>
              </w:rPr>
              <w:t xml:space="preserve">Promotes effective interpersonal interaction. </w:t>
            </w:r>
          </w:p>
        </w:tc>
        <w:tc>
          <w:tcPr>
            <w:tcW w:w="1260" w:type="dxa"/>
          </w:tcPr>
          <w:p w14:paraId="7E714CE3" w14:textId="77777777" w:rsidR="00651CAC" w:rsidRPr="00CA40C4" w:rsidRDefault="00651CAC" w:rsidP="0091230A">
            <w:pPr>
              <w:ind w:firstLine="0"/>
              <w:rPr>
                <w:rFonts w:asciiTheme="minorHAnsi" w:hAnsiTheme="minorHAnsi" w:cstheme="minorHAnsi"/>
                <w:sz w:val="16"/>
                <w:szCs w:val="16"/>
              </w:rPr>
            </w:pPr>
          </w:p>
        </w:tc>
        <w:tc>
          <w:tcPr>
            <w:tcW w:w="1170" w:type="dxa"/>
            <w:gridSpan w:val="2"/>
            <w:vAlign w:val="center"/>
          </w:tcPr>
          <w:p w14:paraId="7E57CCEA" w14:textId="1ACB25AE" w:rsidR="00651CAC" w:rsidRPr="00CA40C4" w:rsidRDefault="00651CAC" w:rsidP="0091230A">
            <w:pPr>
              <w:ind w:firstLine="0"/>
              <w:rPr>
                <w:rFonts w:asciiTheme="minorHAnsi" w:hAnsiTheme="minorHAnsi" w:cstheme="minorHAnsi"/>
                <w:sz w:val="16"/>
                <w:szCs w:val="16"/>
              </w:rPr>
            </w:pPr>
          </w:p>
        </w:tc>
        <w:tc>
          <w:tcPr>
            <w:tcW w:w="1080" w:type="dxa"/>
            <w:vAlign w:val="center"/>
          </w:tcPr>
          <w:p w14:paraId="57377B61" w14:textId="77777777" w:rsidR="00651CAC" w:rsidRPr="00CA40C4" w:rsidRDefault="00651CAC" w:rsidP="0091230A">
            <w:pPr>
              <w:ind w:firstLine="0"/>
              <w:rPr>
                <w:rFonts w:asciiTheme="minorHAnsi" w:hAnsiTheme="minorHAnsi" w:cstheme="minorHAnsi"/>
                <w:sz w:val="16"/>
                <w:szCs w:val="16"/>
              </w:rPr>
            </w:pPr>
          </w:p>
        </w:tc>
        <w:tc>
          <w:tcPr>
            <w:tcW w:w="1170" w:type="dxa"/>
            <w:vAlign w:val="center"/>
          </w:tcPr>
          <w:p w14:paraId="0685203E" w14:textId="77777777" w:rsidR="00651CAC" w:rsidRPr="00CA40C4" w:rsidRDefault="00651CAC" w:rsidP="0091230A">
            <w:pPr>
              <w:ind w:firstLine="0"/>
              <w:rPr>
                <w:rFonts w:asciiTheme="minorHAnsi" w:hAnsiTheme="minorHAnsi" w:cstheme="minorHAnsi"/>
                <w:sz w:val="16"/>
                <w:szCs w:val="16"/>
              </w:rPr>
            </w:pPr>
          </w:p>
        </w:tc>
      </w:tr>
      <w:tr w:rsidR="00651CAC" w:rsidRPr="00CA40C4" w14:paraId="1F4DCFCB" w14:textId="77777777" w:rsidTr="00651CAC">
        <w:trPr>
          <w:trHeight w:val="403"/>
        </w:trPr>
        <w:tc>
          <w:tcPr>
            <w:tcW w:w="5665" w:type="dxa"/>
            <w:gridSpan w:val="3"/>
            <w:shd w:val="clear" w:color="auto" w:fill="auto"/>
            <w:vAlign w:val="center"/>
          </w:tcPr>
          <w:p w14:paraId="7D90AFE9" w14:textId="010407DE"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Uses </w:t>
            </w:r>
            <w:r w:rsidRPr="00CA40C4">
              <w:rPr>
                <w:rFonts w:asciiTheme="minorHAnsi" w:hAnsiTheme="minorHAnsi" w:cstheme="minorHAnsi"/>
                <w:bCs/>
                <w:sz w:val="20"/>
                <w:szCs w:val="20"/>
              </w:rPr>
              <w:t>conflict resolution</w:t>
            </w:r>
            <w:r w:rsidRPr="00CA40C4">
              <w:rPr>
                <w:rFonts w:asciiTheme="minorHAnsi" w:hAnsiTheme="minorHAnsi" w:cstheme="minorHAnsi"/>
                <w:b/>
                <w:bCs/>
                <w:sz w:val="20"/>
                <w:szCs w:val="20"/>
              </w:rPr>
              <w:t xml:space="preserve"> </w:t>
            </w:r>
            <w:r w:rsidRPr="00CA40C4">
              <w:rPr>
                <w:rFonts w:asciiTheme="minorHAnsi" w:hAnsiTheme="minorHAnsi" w:cstheme="minorHAnsi"/>
                <w:sz w:val="20"/>
                <w:szCs w:val="20"/>
              </w:rPr>
              <w:t>strategies to promote healthy relationships and optimal client outcomes.</w:t>
            </w:r>
          </w:p>
        </w:tc>
        <w:tc>
          <w:tcPr>
            <w:tcW w:w="1260" w:type="dxa"/>
          </w:tcPr>
          <w:p w14:paraId="16FD4532"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shd w:val="clear" w:color="auto" w:fill="auto"/>
            <w:vAlign w:val="center"/>
          </w:tcPr>
          <w:p w14:paraId="32B96C51" w14:textId="5B9FA802" w:rsidR="00651CAC" w:rsidRPr="00CA40C4" w:rsidRDefault="00651CAC" w:rsidP="0091230A">
            <w:pPr>
              <w:ind w:firstLine="0"/>
              <w:jc w:val="center"/>
              <w:rPr>
                <w:rFonts w:asciiTheme="minorHAnsi" w:hAnsiTheme="minorHAnsi" w:cstheme="minorHAnsi"/>
                <w:sz w:val="16"/>
                <w:szCs w:val="16"/>
              </w:rPr>
            </w:pPr>
          </w:p>
        </w:tc>
        <w:tc>
          <w:tcPr>
            <w:tcW w:w="1080" w:type="dxa"/>
            <w:shd w:val="clear" w:color="auto" w:fill="auto"/>
            <w:vAlign w:val="center"/>
          </w:tcPr>
          <w:p w14:paraId="70EEA6B5" w14:textId="77777777" w:rsidR="00651CAC" w:rsidRPr="00CA40C4" w:rsidRDefault="00651CAC" w:rsidP="0091230A">
            <w:pPr>
              <w:ind w:firstLine="0"/>
              <w:jc w:val="center"/>
              <w:rPr>
                <w:rFonts w:asciiTheme="minorHAnsi" w:hAnsiTheme="minorHAnsi" w:cstheme="minorHAnsi"/>
                <w:sz w:val="16"/>
                <w:szCs w:val="16"/>
              </w:rPr>
            </w:pPr>
          </w:p>
        </w:tc>
        <w:tc>
          <w:tcPr>
            <w:tcW w:w="1170" w:type="dxa"/>
            <w:shd w:val="clear" w:color="auto" w:fill="auto"/>
            <w:vAlign w:val="center"/>
          </w:tcPr>
          <w:p w14:paraId="0E7E5349"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36F6D1A4" w14:textId="77777777" w:rsidTr="00651CAC">
        <w:trPr>
          <w:trHeight w:val="403"/>
        </w:trPr>
        <w:tc>
          <w:tcPr>
            <w:tcW w:w="5665" w:type="dxa"/>
            <w:gridSpan w:val="3"/>
            <w:shd w:val="clear" w:color="auto" w:fill="auto"/>
            <w:vAlign w:val="center"/>
          </w:tcPr>
          <w:p w14:paraId="49206D50" w14:textId="43C612D6"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Articulates own role based on legislated </w:t>
            </w:r>
            <w:r w:rsidRPr="00CA40C4">
              <w:rPr>
                <w:rFonts w:asciiTheme="minorHAnsi" w:hAnsiTheme="minorHAnsi" w:cstheme="minorHAnsi"/>
                <w:bCs/>
                <w:sz w:val="20"/>
                <w:szCs w:val="20"/>
              </w:rPr>
              <w:t>scope of practice</w:t>
            </w:r>
            <w:r w:rsidRPr="00CA40C4">
              <w:rPr>
                <w:rFonts w:asciiTheme="minorHAnsi" w:hAnsiTheme="minorHAnsi" w:cstheme="minorHAnsi"/>
                <w:sz w:val="20"/>
                <w:szCs w:val="20"/>
              </w:rPr>
              <w:t xml:space="preserve">, individual competence and care context, including employer policies. </w:t>
            </w:r>
          </w:p>
        </w:tc>
        <w:tc>
          <w:tcPr>
            <w:tcW w:w="1260" w:type="dxa"/>
          </w:tcPr>
          <w:p w14:paraId="7C0E83AE"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shd w:val="clear" w:color="auto" w:fill="auto"/>
            <w:vAlign w:val="center"/>
          </w:tcPr>
          <w:p w14:paraId="53DEA072" w14:textId="77777777" w:rsidR="00651CAC" w:rsidRPr="00CA40C4" w:rsidRDefault="00651CAC" w:rsidP="0091230A">
            <w:pPr>
              <w:ind w:firstLine="0"/>
              <w:jc w:val="center"/>
              <w:rPr>
                <w:rFonts w:asciiTheme="minorHAnsi" w:hAnsiTheme="minorHAnsi" w:cstheme="minorHAnsi"/>
                <w:sz w:val="16"/>
                <w:szCs w:val="16"/>
              </w:rPr>
            </w:pPr>
          </w:p>
        </w:tc>
        <w:tc>
          <w:tcPr>
            <w:tcW w:w="1080" w:type="dxa"/>
            <w:shd w:val="clear" w:color="auto" w:fill="auto"/>
            <w:vAlign w:val="center"/>
          </w:tcPr>
          <w:p w14:paraId="7FFF5861" w14:textId="77777777" w:rsidR="00651CAC" w:rsidRPr="00CA40C4" w:rsidRDefault="00651CAC" w:rsidP="0091230A">
            <w:pPr>
              <w:ind w:firstLine="0"/>
              <w:jc w:val="center"/>
              <w:rPr>
                <w:rFonts w:asciiTheme="minorHAnsi" w:hAnsiTheme="minorHAnsi" w:cstheme="minorHAnsi"/>
                <w:sz w:val="16"/>
                <w:szCs w:val="16"/>
              </w:rPr>
            </w:pPr>
          </w:p>
        </w:tc>
        <w:tc>
          <w:tcPr>
            <w:tcW w:w="1170" w:type="dxa"/>
            <w:shd w:val="clear" w:color="auto" w:fill="auto"/>
            <w:vAlign w:val="center"/>
          </w:tcPr>
          <w:p w14:paraId="01EE887D"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5F06152E" w14:textId="77777777" w:rsidTr="00651CAC">
        <w:trPr>
          <w:trHeight w:val="403"/>
        </w:trPr>
        <w:tc>
          <w:tcPr>
            <w:tcW w:w="5665" w:type="dxa"/>
            <w:gridSpan w:val="3"/>
            <w:shd w:val="clear" w:color="auto" w:fill="auto"/>
            <w:vAlign w:val="center"/>
          </w:tcPr>
          <w:p w14:paraId="07296209"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 Determines their own professional and interprofessional role within the team by considering the roles, responsibilities and the scope of practice of others. </w:t>
            </w:r>
          </w:p>
        </w:tc>
        <w:tc>
          <w:tcPr>
            <w:tcW w:w="1260" w:type="dxa"/>
          </w:tcPr>
          <w:p w14:paraId="783F14B3"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shd w:val="clear" w:color="auto" w:fill="auto"/>
            <w:vAlign w:val="center"/>
          </w:tcPr>
          <w:p w14:paraId="59A2AB17" w14:textId="0D545B4B" w:rsidR="00651CAC" w:rsidRPr="00CA40C4" w:rsidRDefault="00651CAC" w:rsidP="0091230A">
            <w:pPr>
              <w:ind w:firstLine="0"/>
              <w:jc w:val="center"/>
              <w:rPr>
                <w:rFonts w:asciiTheme="minorHAnsi" w:hAnsiTheme="minorHAnsi" w:cstheme="minorHAnsi"/>
                <w:sz w:val="16"/>
                <w:szCs w:val="16"/>
              </w:rPr>
            </w:pPr>
          </w:p>
        </w:tc>
        <w:tc>
          <w:tcPr>
            <w:tcW w:w="1080" w:type="dxa"/>
            <w:shd w:val="clear" w:color="auto" w:fill="auto"/>
            <w:vAlign w:val="center"/>
          </w:tcPr>
          <w:p w14:paraId="6B19797F" w14:textId="77777777" w:rsidR="00651CAC" w:rsidRPr="00CA40C4" w:rsidRDefault="00651CAC" w:rsidP="0091230A">
            <w:pPr>
              <w:ind w:firstLine="0"/>
              <w:jc w:val="center"/>
              <w:rPr>
                <w:rFonts w:asciiTheme="minorHAnsi" w:hAnsiTheme="minorHAnsi" w:cstheme="minorHAnsi"/>
                <w:sz w:val="16"/>
                <w:szCs w:val="16"/>
              </w:rPr>
            </w:pPr>
          </w:p>
        </w:tc>
        <w:tc>
          <w:tcPr>
            <w:tcW w:w="1170" w:type="dxa"/>
            <w:shd w:val="clear" w:color="auto" w:fill="auto"/>
            <w:vAlign w:val="center"/>
          </w:tcPr>
          <w:p w14:paraId="4B56E117"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66D4A6D7" w14:textId="77777777" w:rsidTr="00651CAC">
        <w:trPr>
          <w:trHeight w:val="403"/>
        </w:trPr>
        <w:tc>
          <w:tcPr>
            <w:tcW w:w="5665" w:type="dxa"/>
            <w:gridSpan w:val="3"/>
            <w:tcBorders>
              <w:bottom w:val="single" w:sz="4" w:space="0" w:color="auto"/>
            </w:tcBorders>
            <w:shd w:val="clear" w:color="auto" w:fill="auto"/>
            <w:vAlign w:val="center"/>
          </w:tcPr>
          <w:p w14:paraId="07678026" w14:textId="7777777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Advocates for the use of Indigenous health knowledge and healing practices in collaboration with the client. </w:t>
            </w:r>
          </w:p>
        </w:tc>
        <w:tc>
          <w:tcPr>
            <w:tcW w:w="1260" w:type="dxa"/>
            <w:tcBorders>
              <w:bottom w:val="single" w:sz="4" w:space="0" w:color="auto"/>
            </w:tcBorders>
          </w:tcPr>
          <w:p w14:paraId="4721BBAA"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tcBorders>
              <w:bottom w:val="single" w:sz="4" w:space="0" w:color="auto"/>
            </w:tcBorders>
            <w:shd w:val="clear" w:color="auto" w:fill="auto"/>
            <w:vAlign w:val="center"/>
          </w:tcPr>
          <w:p w14:paraId="28ABDDA4" w14:textId="270A09AB" w:rsidR="00651CAC" w:rsidRPr="00CA40C4" w:rsidRDefault="00651CAC" w:rsidP="0091230A">
            <w:pPr>
              <w:ind w:firstLine="0"/>
              <w:jc w:val="center"/>
              <w:rPr>
                <w:rFonts w:asciiTheme="minorHAnsi" w:hAnsiTheme="minorHAnsi" w:cstheme="minorHAnsi"/>
                <w:sz w:val="16"/>
                <w:szCs w:val="16"/>
              </w:rPr>
            </w:pPr>
          </w:p>
        </w:tc>
        <w:tc>
          <w:tcPr>
            <w:tcW w:w="1080" w:type="dxa"/>
            <w:tcBorders>
              <w:bottom w:val="single" w:sz="4" w:space="0" w:color="auto"/>
            </w:tcBorders>
            <w:shd w:val="clear" w:color="auto" w:fill="auto"/>
            <w:vAlign w:val="center"/>
          </w:tcPr>
          <w:p w14:paraId="35BB898F" w14:textId="77777777" w:rsidR="00651CAC" w:rsidRPr="00CA40C4" w:rsidRDefault="00651CAC" w:rsidP="0091230A">
            <w:pPr>
              <w:ind w:firstLine="0"/>
              <w:jc w:val="center"/>
              <w:rPr>
                <w:rFonts w:asciiTheme="minorHAnsi" w:hAnsiTheme="minorHAnsi" w:cstheme="minorHAnsi"/>
                <w:sz w:val="16"/>
                <w:szCs w:val="16"/>
              </w:rPr>
            </w:pPr>
          </w:p>
        </w:tc>
        <w:tc>
          <w:tcPr>
            <w:tcW w:w="1170" w:type="dxa"/>
            <w:tcBorders>
              <w:bottom w:val="single" w:sz="4" w:space="0" w:color="auto"/>
            </w:tcBorders>
            <w:shd w:val="clear" w:color="auto" w:fill="auto"/>
            <w:vAlign w:val="center"/>
          </w:tcPr>
          <w:p w14:paraId="76990152"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0845E5C9" w14:textId="77777777" w:rsidTr="00651CAC">
        <w:trPr>
          <w:trHeight w:val="403"/>
        </w:trPr>
        <w:tc>
          <w:tcPr>
            <w:tcW w:w="5665" w:type="dxa"/>
            <w:gridSpan w:val="3"/>
            <w:tcBorders>
              <w:bottom w:val="single" w:sz="4" w:space="0" w:color="auto"/>
            </w:tcBorders>
            <w:shd w:val="clear" w:color="auto" w:fill="auto"/>
            <w:vAlign w:val="center"/>
          </w:tcPr>
          <w:p w14:paraId="7E4A0FC5" w14:textId="2D509387"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Demonstrates leadership, direction and supervision to </w:t>
            </w:r>
            <w:r w:rsidRPr="00CA40C4">
              <w:rPr>
                <w:rFonts w:asciiTheme="minorHAnsi" w:hAnsiTheme="minorHAnsi" w:cstheme="minorHAnsi"/>
                <w:bCs/>
                <w:sz w:val="20"/>
                <w:szCs w:val="20"/>
              </w:rPr>
              <w:t>unregulated health workers</w:t>
            </w:r>
            <w:r w:rsidRPr="00CA40C4">
              <w:rPr>
                <w:rFonts w:asciiTheme="minorHAnsi" w:hAnsiTheme="minorHAnsi" w:cstheme="minorHAnsi"/>
                <w:b/>
                <w:bCs/>
                <w:sz w:val="20"/>
                <w:szCs w:val="20"/>
              </w:rPr>
              <w:t xml:space="preserve"> </w:t>
            </w:r>
            <w:r w:rsidRPr="00CA40C4">
              <w:rPr>
                <w:rFonts w:asciiTheme="minorHAnsi" w:hAnsiTheme="minorHAnsi" w:cstheme="minorHAnsi"/>
                <w:sz w:val="20"/>
                <w:szCs w:val="20"/>
              </w:rPr>
              <w:t xml:space="preserve">and others. </w:t>
            </w:r>
          </w:p>
        </w:tc>
        <w:tc>
          <w:tcPr>
            <w:tcW w:w="1260" w:type="dxa"/>
            <w:tcBorders>
              <w:bottom w:val="single" w:sz="4" w:space="0" w:color="auto"/>
            </w:tcBorders>
          </w:tcPr>
          <w:p w14:paraId="7A4BF398"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tcBorders>
              <w:bottom w:val="single" w:sz="4" w:space="0" w:color="auto"/>
            </w:tcBorders>
            <w:shd w:val="clear" w:color="auto" w:fill="auto"/>
            <w:vAlign w:val="center"/>
          </w:tcPr>
          <w:p w14:paraId="4ECD1850" w14:textId="77777777" w:rsidR="00651CAC" w:rsidRPr="00CA40C4" w:rsidRDefault="00651CAC" w:rsidP="0091230A">
            <w:pPr>
              <w:ind w:firstLine="0"/>
              <w:jc w:val="center"/>
              <w:rPr>
                <w:rFonts w:asciiTheme="minorHAnsi" w:hAnsiTheme="minorHAnsi" w:cstheme="minorHAnsi"/>
                <w:sz w:val="16"/>
                <w:szCs w:val="16"/>
              </w:rPr>
            </w:pPr>
          </w:p>
        </w:tc>
        <w:tc>
          <w:tcPr>
            <w:tcW w:w="1080" w:type="dxa"/>
            <w:tcBorders>
              <w:bottom w:val="single" w:sz="4" w:space="0" w:color="auto"/>
            </w:tcBorders>
            <w:shd w:val="clear" w:color="auto" w:fill="auto"/>
            <w:vAlign w:val="center"/>
          </w:tcPr>
          <w:p w14:paraId="5360151C" w14:textId="77777777" w:rsidR="00651CAC" w:rsidRPr="00CA40C4" w:rsidRDefault="00651CAC" w:rsidP="0091230A">
            <w:pPr>
              <w:ind w:firstLine="0"/>
              <w:jc w:val="center"/>
              <w:rPr>
                <w:rFonts w:asciiTheme="minorHAnsi" w:hAnsiTheme="minorHAnsi" w:cstheme="minorHAnsi"/>
                <w:sz w:val="16"/>
                <w:szCs w:val="16"/>
              </w:rPr>
            </w:pPr>
          </w:p>
        </w:tc>
        <w:tc>
          <w:tcPr>
            <w:tcW w:w="1170" w:type="dxa"/>
            <w:tcBorders>
              <w:bottom w:val="single" w:sz="4" w:space="0" w:color="auto"/>
            </w:tcBorders>
            <w:shd w:val="clear" w:color="auto" w:fill="auto"/>
            <w:vAlign w:val="center"/>
          </w:tcPr>
          <w:p w14:paraId="2816A85E"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3C2BE5F0" w14:textId="77777777" w:rsidTr="00651CAC">
        <w:trPr>
          <w:trHeight w:val="403"/>
        </w:trPr>
        <w:tc>
          <w:tcPr>
            <w:tcW w:w="5665" w:type="dxa"/>
            <w:gridSpan w:val="3"/>
            <w:tcBorders>
              <w:bottom w:val="single" w:sz="4" w:space="0" w:color="auto"/>
            </w:tcBorders>
            <w:shd w:val="clear" w:color="auto" w:fill="auto"/>
            <w:vAlign w:val="center"/>
          </w:tcPr>
          <w:p w14:paraId="5EFF8597" w14:textId="04060E7E" w:rsidR="00651CAC" w:rsidRPr="00CA40C4" w:rsidRDefault="00651CAC" w:rsidP="0091230A">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Participates in emergency preparedness and disaster management. </w:t>
            </w:r>
          </w:p>
        </w:tc>
        <w:tc>
          <w:tcPr>
            <w:tcW w:w="1260" w:type="dxa"/>
            <w:tcBorders>
              <w:bottom w:val="single" w:sz="4" w:space="0" w:color="auto"/>
            </w:tcBorders>
          </w:tcPr>
          <w:p w14:paraId="0BB4DECE" w14:textId="77777777" w:rsidR="00651CAC" w:rsidRPr="00CA40C4" w:rsidRDefault="00651CAC" w:rsidP="0091230A">
            <w:pPr>
              <w:ind w:firstLine="0"/>
              <w:jc w:val="center"/>
              <w:rPr>
                <w:rFonts w:asciiTheme="minorHAnsi" w:hAnsiTheme="minorHAnsi" w:cstheme="minorHAnsi"/>
                <w:sz w:val="16"/>
                <w:szCs w:val="16"/>
              </w:rPr>
            </w:pPr>
          </w:p>
        </w:tc>
        <w:tc>
          <w:tcPr>
            <w:tcW w:w="1170" w:type="dxa"/>
            <w:gridSpan w:val="2"/>
            <w:tcBorders>
              <w:bottom w:val="single" w:sz="4" w:space="0" w:color="auto"/>
            </w:tcBorders>
            <w:shd w:val="clear" w:color="auto" w:fill="auto"/>
            <w:vAlign w:val="center"/>
          </w:tcPr>
          <w:p w14:paraId="34D43C5C" w14:textId="77777777" w:rsidR="00651CAC" w:rsidRPr="00CA40C4" w:rsidRDefault="00651CAC" w:rsidP="0091230A">
            <w:pPr>
              <w:ind w:firstLine="0"/>
              <w:jc w:val="center"/>
              <w:rPr>
                <w:rFonts w:asciiTheme="minorHAnsi" w:hAnsiTheme="minorHAnsi" w:cstheme="minorHAnsi"/>
                <w:sz w:val="16"/>
                <w:szCs w:val="16"/>
              </w:rPr>
            </w:pPr>
          </w:p>
        </w:tc>
        <w:tc>
          <w:tcPr>
            <w:tcW w:w="1080" w:type="dxa"/>
            <w:tcBorders>
              <w:bottom w:val="single" w:sz="4" w:space="0" w:color="auto"/>
            </w:tcBorders>
            <w:shd w:val="clear" w:color="auto" w:fill="auto"/>
            <w:vAlign w:val="center"/>
          </w:tcPr>
          <w:p w14:paraId="549229C8" w14:textId="77777777" w:rsidR="00651CAC" w:rsidRPr="00CA40C4" w:rsidRDefault="00651CAC" w:rsidP="0091230A">
            <w:pPr>
              <w:ind w:firstLine="0"/>
              <w:jc w:val="center"/>
              <w:rPr>
                <w:rFonts w:asciiTheme="minorHAnsi" w:hAnsiTheme="minorHAnsi" w:cstheme="minorHAnsi"/>
                <w:sz w:val="16"/>
                <w:szCs w:val="16"/>
              </w:rPr>
            </w:pPr>
          </w:p>
        </w:tc>
        <w:tc>
          <w:tcPr>
            <w:tcW w:w="1170" w:type="dxa"/>
            <w:tcBorders>
              <w:bottom w:val="single" w:sz="4" w:space="0" w:color="auto"/>
            </w:tcBorders>
            <w:shd w:val="clear" w:color="auto" w:fill="auto"/>
            <w:vAlign w:val="center"/>
          </w:tcPr>
          <w:p w14:paraId="0659C01E" w14:textId="77777777" w:rsidR="00651CAC" w:rsidRPr="00CA40C4" w:rsidRDefault="00651CAC" w:rsidP="0091230A">
            <w:pPr>
              <w:ind w:firstLine="0"/>
              <w:jc w:val="center"/>
              <w:rPr>
                <w:rFonts w:asciiTheme="minorHAnsi" w:hAnsiTheme="minorHAnsi" w:cstheme="minorHAnsi"/>
                <w:sz w:val="16"/>
                <w:szCs w:val="16"/>
              </w:rPr>
            </w:pPr>
          </w:p>
        </w:tc>
      </w:tr>
      <w:tr w:rsidR="00651CAC" w:rsidRPr="00CA40C4" w14:paraId="45FFFB2B" w14:textId="77777777" w:rsidTr="00651CAC">
        <w:trPr>
          <w:trHeight w:val="403"/>
        </w:trPr>
        <w:tc>
          <w:tcPr>
            <w:tcW w:w="5665" w:type="dxa"/>
            <w:gridSpan w:val="3"/>
            <w:tcBorders>
              <w:bottom w:val="single" w:sz="4" w:space="0" w:color="auto"/>
            </w:tcBorders>
            <w:shd w:val="clear" w:color="auto" w:fill="auto"/>
            <w:vAlign w:val="center"/>
          </w:tcPr>
          <w:p w14:paraId="164924C5" w14:textId="45F9FE7C" w:rsidR="00651CAC" w:rsidRPr="00CA40C4" w:rsidRDefault="00651CAC" w:rsidP="00071E70">
            <w:pPr>
              <w:pStyle w:val="NormalWeb"/>
              <w:rPr>
                <w:rFonts w:asciiTheme="minorHAnsi" w:hAnsiTheme="minorHAnsi" w:cstheme="minorHAnsi"/>
                <w:sz w:val="20"/>
                <w:szCs w:val="20"/>
              </w:rPr>
            </w:pPr>
            <w:r w:rsidRPr="00CA40C4">
              <w:rPr>
                <w:rFonts w:asciiTheme="minorHAnsi" w:hAnsiTheme="minorHAnsi" w:cstheme="minorHAnsi"/>
                <w:b/>
                <w:sz w:val="20"/>
                <w:szCs w:val="20"/>
              </w:rPr>
              <w:t xml:space="preserve">Participates in creating and maintaining a quality practice environment that is healthy, respectful and psychologically safe. </w:t>
            </w:r>
          </w:p>
        </w:tc>
        <w:tc>
          <w:tcPr>
            <w:tcW w:w="1260" w:type="dxa"/>
            <w:tcBorders>
              <w:bottom w:val="single" w:sz="4" w:space="0" w:color="auto"/>
            </w:tcBorders>
          </w:tcPr>
          <w:p w14:paraId="0F1469E5" w14:textId="77777777" w:rsidR="00651CAC" w:rsidRPr="00CA40C4" w:rsidRDefault="00651CAC" w:rsidP="00071E70">
            <w:pPr>
              <w:ind w:firstLine="0"/>
              <w:jc w:val="center"/>
              <w:rPr>
                <w:rFonts w:asciiTheme="minorHAnsi" w:hAnsiTheme="minorHAnsi" w:cstheme="minorHAnsi"/>
                <w:sz w:val="16"/>
                <w:szCs w:val="16"/>
              </w:rPr>
            </w:pPr>
          </w:p>
        </w:tc>
        <w:tc>
          <w:tcPr>
            <w:tcW w:w="1170" w:type="dxa"/>
            <w:gridSpan w:val="2"/>
            <w:tcBorders>
              <w:bottom w:val="single" w:sz="4" w:space="0" w:color="auto"/>
            </w:tcBorders>
            <w:shd w:val="clear" w:color="auto" w:fill="auto"/>
            <w:vAlign w:val="center"/>
          </w:tcPr>
          <w:p w14:paraId="1D2F1EE1" w14:textId="77777777" w:rsidR="00651CAC" w:rsidRPr="00CA40C4" w:rsidRDefault="00651CAC" w:rsidP="00071E70">
            <w:pPr>
              <w:ind w:firstLine="0"/>
              <w:jc w:val="center"/>
              <w:rPr>
                <w:rFonts w:asciiTheme="minorHAnsi" w:hAnsiTheme="minorHAnsi" w:cstheme="minorHAnsi"/>
                <w:sz w:val="16"/>
                <w:szCs w:val="16"/>
              </w:rPr>
            </w:pPr>
          </w:p>
        </w:tc>
        <w:tc>
          <w:tcPr>
            <w:tcW w:w="1080" w:type="dxa"/>
            <w:tcBorders>
              <w:bottom w:val="single" w:sz="4" w:space="0" w:color="auto"/>
            </w:tcBorders>
            <w:shd w:val="clear" w:color="auto" w:fill="auto"/>
            <w:vAlign w:val="center"/>
          </w:tcPr>
          <w:p w14:paraId="7798F2E1" w14:textId="77777777" w:rsidR="00651CAC" w:rsidRPr="00CA40C4" w:rsidRDefault="00651CAC" w:rsidP="00071E70">
            <w:pPr>
              <w:ind w:firstLine="0"/>
              <w:jc w:val="center"/>
              <w:rPr>
                <w:rFonts w:asciiTheme="minorHAnsi" w:hAnsiTheme="minorHAnsi" w:cstheme="minorHAnsi"/>
                <w:sz w:val="16"/>
                <w:szCs w:val="16"/>
              </w:rPr>
            </w:pPr>
          </w:p>
        </w:tc>
        <w:tc>
          <w:tcPr>
            <w:tcW w:w="1170" w:type="dxa"/>
            <w:tcBorders>
              <w:bottom w:val="single" w:sz="4" w:space="0" w:color="auto"/>
            </w:tcBorders>
            <w:shd w:val="clear" w:color="auto" w:fill="auto"/>
            <w:vAlign w:val="center"/>
          </w:tcPr>
          <w:p w14:paraId="41AA86BE" w14:textId="77777777" w:rsidR="00651CAC" w:rsidRPr="00CA40C4" w:rsidRDefault="00651CAC" w:rsidP="00071E70">
            <w:pPr>
              <w:ind w:firstLine="0"/>
              <w:jc w:val="center"/>
              <w:rPr>
                <w:rFonts w:asciiTheme="minorHAnsi" w:hAnsiTheme="minorHAnsi" w:cstheme="minorHAnsi"/>
                <w:sz w:val="16"/>
                <w:szCs w:val="16"/>
              </w:rPr>
            </w:pPr>
          </w:p>
        </w:tc>
      </w:tr>
      <w:tr w:rsidR="00651CAC" w:rsidRPr="00CA40C4" w14:paraId="7B800EE4" w14:textId="77777777" w:rsidTr="00651CAC">
        <w:trPr>
          <w:trHeight w:val="403"/>
        </w:trPr>
        <w:tc>
          <w:tcPr>
            <w:tcW w:w="5665" w:type="dxa"/>
            <w:gridSpan w:val="3"/>
            <w:tcBorders>
              <w:bottom w:val="single" w:sz="4" w:space="0" w:color="auto"/>
            </w:tcBorders>
            <w:shd w:val="clear" w:color="auto" w:fill="auto"/>
            <w:vAlign w:val="center"/>
          </w:tcPr>
          <w:p w14:paraId="230D1C62" w14:textId="2B0AF9FB" w:rsidR="00651CAC" w:rsidRPr="00CA40C4" w:rsidRDefault="00651CAC" w:rsidP="00071E70">
            <w:pPr>
              <w:pStyle w:val="NormalWeb"/>
              <w:rPr>
                <w:rFonts w:asciiTheme="minorHAnsi" w:hAnsiTheme="minorHAnsi" w:cstheme="minorHAnsi"/>
                <w:sz w:val="20"/>
                <w:szCs w:val="20"/>
              </w:rPr>
            </w:pPr>
            <w:r w:rsidRPr="00CA40C4">
              <w:rPr>
                <w:rFonts w:asciiTheme="minorHAnsi" w:hAnsiTheme="minorHAnsi" w:cstheme="minorHAnsi"/>
                <w:sz w:val="20"/>
                <w:szCs w:val="20"/>
              </w:rPr>
              <w:lastRenderedPageBreak/>
              <w:t xml:space="preserve">Fosters an environment that encourages questioning and exchange of information.   </w:t>
            </w:r>
          </w:p>
        </w:tc>
        <w:tc>
          <w:tcPr>
            <w:tcW w:w="1260" w:type="dxa"/>
            <w:tcBorders>
              <w:bottom w:val="single" w:sz="4" w:space="0" w:color="auto"/>
            </w:tcBorders>
          </w:tcPr>
          <w:p w14:paraId="49068EC7" w14:textId="77777777" w:rsidR="00651CAC" w:rsidRPr="00CA40C4" w:rsidRDefault="00651CAC" w:rsidP="00071E70">
            <w:pPr>
              <w:ind w:firstLine="0"/>
              <w:jc w:val="center"/>
              <w:rPr>
                <w:rFonts w:asciiTheme="minorHAnsi" w:hAnsiTheme="minorHAnsi" w:cstheme="minorHAnsi"/>
                <w:sz w:val="16"/>
                <w:szCs w:val="16"/>
              </w:rPr>
            </w:pPr>
          </w:p>
        </w:tc>
        <w:tc>
          <w:tcPr>
            <w:tcW w:w="1170" w:type="dxa"/>
            <w:gridSpan w:val="2"/>
            <w:tcBorders>
              <w:bottom w:val="single" w:sz="4" w:space="0" w:color="auto"/>
            </w:tcBorders>
            <w:shd w:val="clear" w:color="auto" w:fill="auto"/>
            <w:vAlign w:val="center"/>
          </w:tcPr>
          <w:p w14:paraId="1BA04475" w14:textId="77777777" w:rsidR="00651CAC" w:rsidRPr="00CA40C4" w:rsidRDefault="00651CAC" w:rsidP="00071E70">
            <w:pPr>
              <w:ind w:firstLine="0"/>
              <w:jc w:val="center"/>
              <w:rPr>
                <w:rFonts w:asciiTheme="minorHAnsi" w:hAnsiTheme="minorHAnsi" w:cstheme="minorHAnsi"/>
                <w:sz w:val="16"/>
                <w:szCs w:val="16"/>
              </w:rPr>
            </w:pPr>
          </w:p>
        </w:tc>
        <w:tc>
          <w:tcPr>
            <w:tcW w:w="1080" w:type="dxa"/>
            <w:tcBorders>
              <w:bottom w:val="single" w:sz="4" w:space="0" w:color="auto"/>
            </w:tcBorders>
            <w:shd w:val="clear" w:color="auto" w:fill="auto"/>
            <w:vAlign w:val="center"/>
          </w:tcPr>
          <w:p w14:paraId="3360662E" w14:textId="77777777" w:rsidR="00651CAC" w:rsidRPr="00CA40C4" w:rsidRDefault="00651CAC" w:rsidP="00071E70">
            <w:pPr>
              <w:ind w:firstLine="0"/>
              <w:jc w:val="center"/>
              <w:rPr>
                <w:rFonts w:asciiTheme="minorHAnsi" w:hAnsiTheme="minorHAnsi" w:cstheme="minorHAnsi"/>
                <w:sz w:val="16"/>
                <w:szCs w:val="16"/>
              </w:rPr>
            </w:pPr>
          </w:p>
        </w:tc>
        <w:tc>
          <w:tcPr>
            <w:tcW w:w="1170" w:type="dxa"/>
            <w:tcBorders>
              <w:bottom w:val="single" w:sz="4" w:space="0" w:color="auto"/>
            </w:tcBorders>
            <w:shd w:val="clear" w:color="auto" w:fill="auto"/>
            <w:vAlign w:val="center"/>
          </w:tcPr>
          <w:p w14:paraId="143CCC8E" w14:textId="77777777" w:rsidR="00651CAC" w:rsidRPr="00CA40C4" w:rsidRDefault="00651CAC" w:rsidP="00071E70">
            <w:pPr>
              <w:ind w:firstLine="0"/>
              <w:jc w:val="center"/>
              <w:rPr>
                <w:rFonts w:asciiTheme="minorHAnsi" w:hAnsiTheme="minorHAnsi" w:cstheme="minorHAnsi"/>
                <w:sz w:val="16"/>
                <w:szCs w:val="16"/>
              </w:rPr>
            </w:pPr>
          </w:p>
        </w:tc>
      </w:tr>
      <w:tr w:rsidR="00651CAC" w:rsidRPr="00CA40C4" w14:paraId="6AA39E04" w14:textId="77777777" w:rsidTr="00651CAC">
        <w:trPr>
          <w:trHeight w:val="403"/>
        </w:trPr>
        <w:tc>
          <w:tcPr>
            <w:tcW w:w="5665" w:type="dxa"/>
            <w:gridSpan w:val="3"/>
            <w:tcBorders>
              <w:bottom w:val="single" w:sz="4" w:space="0" w:color="auto"/>
            </w:tcBorders>
            <w:shd w:val="clear" w:color="auto" w:fill="auto"/>
            <w:vAlign w:val="center"/>
          </w:tcPr>
          <w:p w14:paraId="7736E294" w14:textId="7403CA51" w:rsidR="00651CAC" w:rsidRPr="00CA40C4" w:rsidRDefault="00651CAC" w:rsidP="00071E70">
            <w:pPr>
              <w:pStyle w:val="NormalWeb"/>
              <w:rPr>
                <w:rFonts w:asciiTheme="minorHAnsi" w:hAnsiTheme="minorHAnsi" w:cstheme="minorHAnsi"/>
                <w:sz w:val="20"/>
                <w:szCs w:val="20"/>
              </w:rPr>
            </w:pPr>
            <w:r w:rsidRPr="00CA40C4">
              <w:rPr>
                <w:rFonts w:asciiTheme="minorHAnsi" w:hAnsiTheme="minorHAnsi" w:cstheme="minorHAnsi"/>
                <w:sz w:val="20"/>
                <w:szCs w:val="20"/>
              </w:rPr>
              <w:t xml:space="preserve">Initiates and fosters mentoring relationships. Applies the principles of </w:t>
            </w:r>
            <w:r w:rsidRPr="00CA40C4">
              <w:rPr>
                <w:rFonts w:asciiTheme="minorHAnsi" w:hAnsiTheme="minorHAnsi" w:cstheme="minorHAnsi"/>
                <w:bCs/>
                <w:sz w:val="20"/>
                <w:szCs w:val="20"/>
              </w:rPr>
              <w:t xml:space="preserve">team dynamics </w:t>
            </w:r>
            <w:r w:rsidRPr="00CA40C4">
              <w:rPr>
                <w:rFonts w:asciiTheme="minorHAnsi" w:hAnsiTheme="minorHAnsi" w:cstheme="minorHAnsi"/>
                <w:sz w:val="20"/>
                <w:szCs w:val="20"/>
              </w:rPr>
              <w:t xml:space="preserve">and group processes in </w:t>
            </w:r>
            <w:r w:rsidRPr="00CA40C4">
              <w:rPr>
                <w:rFonts w:asciiTheme="minorHAnsi" w:hAnsiTheme="minorHAnsi" w:cstheme="minorHAnsi"/>
                <w:bCs/>
                <w:sz w:val="20"/>
                <w:szCs w:val="20"/>
              </w:rPr>
              <w:t>interprofessional team collaboration</w:t>
            </w:r>
          </w:p>
        </w:tc>
        <w:tc>
          <w:tcPr>
            <w:tcW w:w="1260" w:type="dxa"/>
            <w:tcBorders>
              <w:bottom w:val="single" w:sz="4" w:space="0" w:color="auto"/>
            </w:tcBorders>
          </w:tcPr>
          <w:p w14:paraId="0F9F4041" w14:textId="77777777" w:rsidR="00651CAC" w:rsidRPr="00CA40C4" w:rsidRDefault="00651CAC" w:rsidP="00071E70">
            <w:pPr>
              <w:ind w:firstLine="0"/>
              <w:jc w:val="center"/>
              <w:rPr>
                <w:rFonts w:asciiTheme="minorHAnsi" w:hAnsiTheme="minorHAnsi" w:cstheme="minorHAnsi"/>
                <w:sz w:val="16"/>
                <w:szCs w:val="16"/>
              </w:rPr>
            </w:pPr>
          </w:p>
        </w:tc>
        <w:tc>
          <w:tcPr>
            <w:tcW w:w="1170" w:type="dxa"/>
            <w:gridSpan w:val="2"/>
            <w:tcBorders>
              <w:bottom w:val="single" w:sz="4" w:space="0" w:color="auto"/>
            </w:tcBorders>
            <w:shd w:val="clear" w:color="auto" w:fill="auto"/>
            <w:vAlign w:val="center"/>
          </w:tcPr>
          <w:p w14:paraId="6B70B415" w14:textId="77777777" w:rsidR="00651CAC" w:rsidRPr="00CA40C4" w:rsidRDefault="00651CAC" w:rsidP="00071E70">
            <w:pPr>
              <w:ind w:firstLine="0"/>
              <w:jc w:val="center"/>
              <w:rPr>
                <w:rFonts w:asciiTheme="minorHAnsi" w:hAnsiTheme="minorHAnsi" w:cstheme="minorHAnsi"/>
                <w:sz w:val="16"/>
                <w:szCs w:val="16"/>
              </w:rPr>
            </w:pPr>
          </w:p>
        </w:tc>
        <w:tc>
          <w:tcPr>
            <w:tcW w:w="1080" w:type="dxa"/>
            <w:tcBorders>
              <w:bottom w:val="single" w:sz="4" w:space="0" w:color="auto"/>
            </w:tcBorders>
            <w:shd w:val="clear" w:color="auto" w:fill="auto"/>
            <w:vAlign w:val="center"/>
          </w:tcPr>
          <w:p w14:paraId="32371EB6" w14:textId="77777777" w:rsidR="00651CAC" w:rsidRPr="00CA40C4" w:rsidRDefault="00651CAC" w:rsidP="00071E70">
            <w:pPr>
              <w:ind w:firstLine="0"/>
              <w:jc w:val="center"/>
              <w:rPr>
                <w:rFonts w:asciiTheme="minorHAnsi" w:hAnsiTheme="minorHAnsi" w:cstheme="minorHAnsi"/>
                <w:sz w:val="16"/>
                <w:szCs w:val="16"/>
              </w:rPr>
            </w:pPr>
          </w:p>
        </w:tc>
        <w:tc>
          <w:tcPr>
            <w:tcW w:w="1170" w:type="dxa"/>
            <w:tcBorders>
              <w:bottom w:val="single" w:sz="4" w:space="0" w:color="auto"/>
            </w:tcBorders>
            <w:shd w:val="clear" w:color="auto" w:fill="auto"/>
            <w:vAlign w:val="center"/>
          </w:tcPr>
          <w:p w14:paraId="07A1F0E8" w14:textId="77777777" w:rsidR="00651CAC" w:rsidRPr="00CA40C4" w:rsidRDefault="00651CAC" w:rsidP="00071E70">
            <w:pPr>
              <w:ind w:firstLine="0"/>
              <w:jc w:val="center"/>
              <w:rPr>
                <w:rFonts w:asciiTheme="minorHAnsi" w:hAnsiTheme="minorHAnsi" w:cstheme="minorHAnsi"/>
                <w:sz w:val="16"/>
                <w:szCs w:val="16"/>
              </w:rPr>
            </w:pPr>
          </w:p>
        </w:tc>
      </w:tr>
      <w:tr w:rsidR="00651CAC" w:rsidRPr="00CA40C4" w14:paraId="1022A233" w14:textId="77777777" w:rsidTr="00651CAC">
        <w:trPr>
          <w:trHeight w:val="403"/>
        </w:trPr>
        <w:tc>
          <w:tcPr>
            <w:tcW w:w="5665" w:type="dxa"/>
            <w:gridSpan w:val="3"/>
            <w:tcBorders>
              <w:bottom w:val="single" w:sz="4" w:space="0" w:color="auto"/>
            </w:tcBorders>
            <w:shd w:val="clear" w:color="auto" w:fill="auto"/>
            <w:vAlign w:val="center"/>
          </w:tcPr>
          <w:p w14:paraId="5D726835" w14:textId="63D0BD90" w:rsidR="00651CAC" w:rsidRPr="00CA40C4" w:rsidRDefault="00651CAC" w:rsidP="00F27263">
            <w:pPr>
              <w:pStyle w:val="NormalWeb"/>
              <w:rPr>
                <w:rFonts w:asciiTheme="minorHAnsi" w:hAnsiTheme="minorHAnsi" w:cstheme="minorHAnsi"/>
                <w:sz w:val="20"/>
                <w:szCs w:val="20"/>
              </w:rPr>
            </w:pPr>
            <w:r w:rsidRPr="00CA40C4">
              <w:rPr>
                <w:rFonts w:asciiTheme="minorHAnsi" w:hAnsiTheme="minorHAnsi" w:cstheme="minorHAnsi"/>
                <w:sz w:val="20"/>
                <w:szCs w:val="20"/>
              </w:rPr>
              <w:t>Demonstrates formal and informal leadership in practice.</w:t>
            </w:r>
          </w:p>
        </w:tc>
        <w:tc>
          <w:tcPr>
            <w:tcW w:w="1260" w:type="dxa"/>
            <w:tcBorders>
              <w:bottom w:val="single" w:sz="4" w:space="0" w:color="auto"/>
            </w:tcBorders>
          </w:tcPr>
          <w:p w14:paraId="091493EC" w14:textId="77777777" w:rsidR="00651CAC" w:rsidRPr="00CA40C4" w:rsidRDefault="00651CAC" w:rsidP="00071E70">
            <w:pPr>
              <w:ind w:firstLine="0"/>
              <w:jc w:val="center"/>
              <w:rPr>
                <w:rFonts w:asciiTheme="minorHAnsi" w:hAnsiTheme="minorHAnsi" w:cstheme="minorHAnsi"/>
                <w:sz w:val="16"/>
                <w:szCs w:val="16"/>
              </w:rPr>
            </w:pPr>
          </w:p>
        </w:tc>
        <w:tc>
          <w:tcPr>
            <w:tcW w:w="1170" w:type="dxa"/>
            <w:gridSpan w:val="2"/>
            <w:tcBorders>
              <w:bottom w:val="single" w:sz="4" w:space="0" w:color="auto"/>
            </w:tcBorders>
            <w:shd w:val="clear" w:color="auto" w:fill="auto"/>
            <w:vAlign w:val="center"/>
          </w:tcPr>
          <w:p w14:paraId="757B6FF7" w14:textId="77777777" w:rsidR="00651CAC" w:rsidRPr="00CA40C4" w:rsidRDefault="00651CAC" w:rsidP="00071E70">
            <w:pPr>
              <w:ind w:firstLine="0"/>
              <w:jc w:val="center"/>
              <w:rPr>
                <w:rFonts w:asciiTheme="minorHAnsi" w:hAnsiTheme="minorHAnsi" w:cstheme="minorHAnsi"/>
                <w:sz w:val="16"/>
                <w:szCs w:val="16"/>
              </w:rPr>
            </w:pPr>
          </w:p>
        </w:tc>
        <w:tc>
          <w:tcPr>
            <w:tcW w:w="1080" w:type="dxa"/>
            <w:tcBorders>
              <w:bottom w:val="single" w:sz="4" w:space="0" w:color="auto"/>
            </w:tcBorders>
            <w:shd w:val="clear" w:color="auto" w:fill="auto"/>
            <w:vAlign w:val="center"/>
          </w:tcPr>
          <w:p w14:paraId="178E4D4D" w14:textId="77777777" w:rsidR="00651CAC" w:rsidRPr="00CA40C4" w:rsidRDefault="00651CAC" w:rsidP="00071E70">
            <w:pPr>
              <w:ind w:firstLine="0"/>
              <w:jc w:val="center"/>
              <w:rPr>
                <w:rFonts w:asciiTheme="minorHAnsi" w:hAnsiTheme="minorHAnsi" w:cstheme="minorHAnsi"/>
                <w:sz w:val="16"/>
                <w:szCs w:val="16"/>
              </w:rPr>
            </w:pPr>
          </w:p>
        </w:tc>
        <w:tc>
          <w:tcPr>
            <w:tcW w:w="1170" w:type="dxa"/>
            <w:tcBorders>
              <w:bottom w:val="single" w:sz="4" w:space="0" w:color="auto"/>
            </w:tcBorders>
            <w:shd w:val="clear" w:color="auto" w:fill="auto"/>
            <w:vAlign w:val="center"/>
          </w:tcPr>
          <w:p w14:paraId="49384E5A" w14:textId="77777777" w:rsidR="00651CAC" w:rsidRPr="00CA40C4" w:rsidRDefault="00651CAC" w:rsidP="00071E70">
            <w:pPr>
              <w:ind w:firstLine="0"/>
              <w:jc w:val="center"/>
              <w:rPr>
                <w:rFonts w:asciiTheme="minorHAnsi" w:hAnsiTheme="minorHAnsi" w:cstheme="minorHAnsi"/>
                <w:sz w:val="16"/>
                <w:szCs w:val="16"/>
              </w:rPr>
            </w:pPr>
          </w:p>
        </w:tc>
      </w:tr>
      <w:tr w:rsidR="00651CAC" w:rsidRPr="00CA40C4" w14:paraId="7A7E3963" w14:textId="77777777" w:rsidTr="00651CAC">
        <w:trPr>
          <w:trHeight w:val="403"/>
        </w:trPr>
        <w:tc>
          <w:tcPr>
            <w:tcW w:w="5665" w:type="dxa"/>
            <w:gridSpan w:val="3"/>
            <w:tcBorders>
              <w:bottom w:val="single" w:sz="4" w:space="0" w:color="auto"/>
            </w:tcBorders>
            <w:shd w:val="clear" w:color="auto" w:fill="auto"/>
            <w:vAlign w:val="center"/>
          </w:tcPr>
          <w:p w14:paraId="07117048" w14:textId="3AF4FE68" w:rsidR="00651CAC" w:rsidRPr="00CA40C4" w:rsidRDefault="00651CAC" w:rsidP="00071E70">
            <w:pPr>
              <w:pStyle w:val="NormalWeb"/>
              <w:rPr>
                <w:rFonts w:asciiTheme="minorHAnsi" w:hAnsiTheme="minorHAnsi" w:cstheme="minorHAnsi"/>
                <w:sz w:val="20"/>
                <w:szCs w:val="20"/>
              </w:rPr>
            </w:pPr>
            <w:r w:rsidRPr="00CA40C4">
              <w:rPr>
                <w:rFonts w:asciiTheme="minorHAnsi" w:hAnsiTheme="minorHAnsi" w:cstheme="minorHAnsi"/>
                <w:sz w:val="20"/>
                <w:szCs w:val="20"/>
              </w:rPr>
              <w:t>Organizes workload, assigns/coordinates nursing care, sets priorities and demonstrates effective time-management skills</w:t>
            </w:r>
          </w:p>
        </w:tc>
        <w:tc>
          <w:tcPr>
            <w:tcW w:w="1260" w:type="dxa"/>
            <w:tcBorders>
              <w:bottom w:val="single" w:sz="4" w:space="0" w:color="auto"/>
            </w:tcBorders>
          </w:tcPr>
          <w:p w14:paraId="6CBEE6D5" w14:textId="77777777" w:rsidR="00651CAC" w:rsidRPr="00CA40C4" w:rsidRDefault="00651CAC" w:rsidP="00071E70">
            <w:pPr>
              <w:ind w:firstLine="0"/>
              <w:jc w:val="center"/>
              <w:rPr>
                <w:rFonts w:asciiTheme="minorHAnsi" w:hAnsiTheme="minorHAnsi" w:cstheme="minorHAnsi"/>
                <w:sz w:val="16"/>
                <w:szCs w:val="16"/>
              </w:rPr>
            </w:pPr>
          </w:p>
        </w:tc>
        <w:tc>
          <w:tcPr>
            <w:tcW w:w="1170" w:type="dxa"/>
            <w:gridSpan w:val="2"/>
            <w:tcBorders>
              <w:bottom w:val="single" w:sz="4" w:space="0" w:color="auto"/>
            </w:tcBorders>
            <w:shd w:val="clear" w:color="auto" w:fill="auto"/>
            <w:vAlign w:val="center"/>
          </w:tcPr>
          <w:p w14:paraId="430D3C65" w14:textId="74293ABA" w:rsidR="00651CAC" w:rsidRPr="00CA40C4" w:rsidRDefault="00651CAC" w:rsidP="00071E70">
            <w:pPr>
              <w:ind w:firstLine="0"/>
              <w:jc w:val="center"/>
              <w:rPr>
                <w:rFonts w:asciiTheme="minorHAnsi" w:hAnsiTheme="minorHAnsi" w:cstheme="minorHAnsi"/>
                <w:sz w:val="16"/>
                <w:szCs w:val="16"/>
              </w:rPr>
            </w:pPr>
          </w:p>
        </w:tc>
        <w:tc>
          <w:tcPr>
            <w:tcW w:w="1080" w:type="dxa"/>
            <w:tcBorders>
              <w:bottom w:val="single" w:sz="4" w:space="0" w:color="auto"/>
            </w:tcBorders>
            <w:shd w:val="clear" w:color="auto" w:fill="auto"/>
            <w:vAlign w:val="center"/>
          </w:tcPr>
          <w:p w14:paraId="47EB7788" w14:textId="77777777" w:rsidR="00651CAC" w:rsidRPr="00CA40C4" w:rsidRDefault="00651CAC" w:rsidP="00071E70">
            <w:pPr>
              <w:ind w:firstLine="0"/>
              <w:jc w:val="center"/>
              <w:rPr>
                <w:rFonts w:asciiTheme="minorHAnsi" w:hAnsiTheme="minorHAnsi" w:cstheme="minorHAnsi"/>
                <w:sz w:val="16"/>
                <w:szCs w:val="16"/>
              </w:rPr>
            </w:pPr>
          </w:p>
        </w:tc>
        <w:tc>
          <w:tcPr>
            <w:tcW w:w="1170" w:type="dxa"/>
            <w:tcBorders>
              <w:bottom w:val="single" w:sz="4" w:space="0" w:color="auto"/>
            </w:tcBorders>
            <w:shd w:val="clear" w:color="auto" w:fill="auto"/>
            <w:vAlign w:val="center"/>
          </w:tcPr>
          <w:p w14:paraId="2F5567DC" w14:textId="77777777" w:rsidR="00651CAC" w:rsidRPr="00CA40C4" w:rsidRDefault="00651CAC" w:rsidP="00071E70">
            <w:pPr>
              <w:ind w:firstLine="0"/>
              <w:jc w:val="center"/>
              <w:rPr>
                <w:rFonts w:asciiTheme="minorHAnsi" w:hAnsiTheme="minorHAnsi" w:cstheme="minorHAnsi"/>
                <w:sz w:val="16"/>
                <w:szCs w:val="16"/>
              </w:rPr>
            </w:pPr>
          </w:p>
        </w:tc>
      </w:tr>
      <w:tr w:rsidR="00651CAC" w:rsidRPr="00CA40C4" w14:paraId="0CD257A8" w14:textId="77777777" w:rsidTr="00651CAC">
        <w:trPr>
          <w:trHeight w:val="403"/>
        </w:trPr>
        <w:tc>
          <w:tcPr>
            <w:tcW w:w="5665" w:type="dxa"/>
            <w:gridSpan w:val="3"/>
            <w:tcBorders>
              <w:bottom w:val="single" w:sz="4" w:space="0" w:color="auto"/>
            </w:tcBorders>
            <w:shd w:val="clear" w:color="auto" w:fill="auto"/>
            <w:vAlign w:val="center"/>
          </w:tcPr>
          <w:p w14:paraId="576C7C55" w14:textId="77777777" w:rsidR="00651CAC" w:rsidRPr="000722DB" w:rsidRDefault="00651CAC" w:rsidP="00071E70">
            <w:pPr>
              <w:pStyle w:val="NormalWeb"/>
              <w:rPr>
                <w:rFonts w:asciiTheme="minorHAnsi" w:hAnsiTheme="minorHAnsi" w:cstheme="minorHAnsi"/>
                <w:b/>
                <w:sz w:val="20"/>
                <w:szCs w:val="20"/>
              </w:rPr>
            </w:pPr>
            <w:r w:rsidRPr="000722DB">
              <w:rPr>
                <w:rFonts w:asciiTheme="minorHAnsi" w:hAnsiTheme="minorHAnsi" w:cstheme="minorHAnsi"/>
                <w:b/>
                <w:sz w:val="20"/>
                <w:szCs w:val="20"/>
              </w:rPr>
              <w:t xml:space="preserve">Prepares client and collaborates with health care team in transition and transfer of responsibility of care. </w:t>
            </w:r>
          </w:p>
        </w:tc>
        <w:tc>
          <w:tcPr>
            <w:tcW w:w="1260" w:type="dxa"/>
            <w:tcBorders>
              <w:bottom w:val="single" w:sz="4" w:space="0" w:color="auto"/>
            </w:tcBorders>
          </w:tcPr>
          <w:p w14:paraId="0CD40B3F" w14:textId="77777777" w:rsidR="00651CAC" w:rsidRPr="00CA40C4" w:rsidRDefault="00651CAC" w:rsidP="00071E70">
            <w:pPr>
              <w:ind w:firstLine="0"/>
              <w:jc w:val="center"/>
              <w:rPr>
                <w:rFonts w:asciiTheme="minorHAnsi" w:hAnsiTheme="minorHAnsi" w:cstheme="minorHAnsi"/>
                <w:sz w:val="16"/>
                <w:szCs w:val="16"/>
              </w:rPr>
            </w:pPr>
          </w:p>
        </w:tc>
        <w:tc>
          <w:tcPr>
            <w:tcW w:w="1170" w:type="dxa"/>
            <w:gridSpan w:val="2"/>
            <w:tcBorders>
              <w:bottom w:val="single" w:sz="4" w:space="0" w:color="auto"/>
            </w:tcBorders>
            <w:shd w:val="clear" w:color="auto" w:fill="auto"/>
            <w:vAlign w:val="center"/>
          </w:tcPr>
          <w:p w14:paraId="77EA9BF9" w14:textId="72AA5D8E" w:rsidR="00651CAC" w:rsidRPr="00CA40C4" w:rsidRDefault="00651CAC" w:rsidP="00071E70">
            <w:pPr>
              <w:ind w:firstLine="0"/>
              <w:jc w:val="center"/>
              <w:rPr>
                <w:rFonts w:asciiTheme="minorHAnsi" w:hAnsiTheme="minorHAnsi" w:cstheme="minorHAnsi"/>
                <w:sz w:val="16"/>
                <w:szCs w:val="16"/>
              </w:rPr>
            </w:pPr>
          </w:p>
        </w:tc>
        <w:tc>
          <w:tcPr>
            <w:tcW w:w="1080" w:type="dxa"/>
            <w:tcBorders>
              <w:bottom w:val="single" w:sz="4" w:space="0" w:color="auto"/>
            </w:tcBorders>
            <w:shd w:val="clear" w:color="auto" w:fill="auto"/>
            <w:vAlign w:val="center"/>
          </w:tcPr>
          <w:p w14:paraId="71B6ED2E" w14:textId="77777777" w:rsidR="00651CAC" w:rsidRPr="00CA40C4" w:rsidRDefault="00651CAC" w:rsidP="00071E70">
            <w:pPr>
              <w:ind w:firstLine="0"/>
              <w:jc w:val="center"/>
              <w:rPr>
                <w:rFonts w:asciiTheme="minorHAnsi" w:hAnsiTheme="minorHAnsi" w:cstheme="minorHAnsi"/>
                <w:sz w:val="16"/>
                <w:szCs w:val="16"/>
              </w:rPr>
            </w:pPr>
          </w:p>
        </w:tc>
        <w:tc>
          <w:tcPr>
            <w:tcW w:w="1170" w:type="dxa"/>
            <w:tcBorders>
              <w:bottom w:val="single" w:sz="4" w:space="0" w:color="auto"/>
            </w:tcBorders>
            <w:shd w:val="clear" w:color="auto" w:fill="auto"/>
            <w:vAlign w:val="center"/>
          </w:tcPr>
          <w:p w14:paraId="11B5F706" w14:textId="77777777" w:rsidR="00651CAC" w:rsidRPr="00CA40C4" w:rsidRDefault="00651CAC" w:rsidP="00071E70">
            <w:pPr>
              <w:ind w:firstLine="0"/>
              <w:jc w:val="center"/>
              <w:rPr>
                <w:rFonts w:asciiTheme="minorHAnsi" w:hAnsiTheme="minorHAnsi" w:cstheme="minorHAnsi"/>
                <w:sz w:val="16"/>
                <w:szCs w:val="16"/>
              </w:rPr>
            </w:pPr>
          </w:p>
        </w:tc>
      </w:tr>
      <w:tr w:rsidR="00071E70" w:rsidRPr="00CA40C4" w14:paraId="3BF6F266" w14:textId="77777777" w:rsidTr="00651CAC">
        <w:trPr>
          <w:trHeight w:val="1466"/>
        </w:trPr>
        <w:tc>
          <w:tcPr>
            <w:tcW w:w="10345" w:type="dxa"/>
            <w:gridSpan w:val="8"/>
            <w:shd w:val="clear" w:color="auto" w:fill="auto"/>
            <w:vAlign w:val="center"/>
          </w:tcPr>
          <w:p w14:paraId="5031CE40" w14:textId="2CE8C2E7" w:rsidR="00071E70" w:rsidRPr="00CA40C4" w:rsidRDefault="00071E70" w:rsidP="00071E70">
            <w:pPr>
              <w:ind w:firstLine="0"/>
              <w:rPr>
                <w:rFonts w:asciiTheme="minorHAnsi" w:hAnsiTheme="minorHAnsi" w:cstheme="minorHAnsi"/>
                <w:b/>
              </w:rPr>
            </w:pPr>
            <w:r w:rsidRPr="00CA40C4">
              <w:rPr>
                <w:rFonts w:asciiTheme="minorHAnsi" w:hAnsiTheme="minorHAnsi" w:cstheme="minorHAnsi"/>
                <w:b/>
              </w:rPr>
              <w:t>COMMENTS:</w:t>
            </w:r>
          </w:p>
          <w:p w14:paraId="21C25D0C" w14:textId="77777777" w:rsidR="00071E70" w:rsidRPr="00CA40C4" w:rsidRDefault="00071E70" w:rsidP="00071E70">
            <w:pPr>
              <w:ind w:firstLine="0"/>
              <w:rPr>
                <w:rFonts w:asciiTheme="minorHAnsi" w:hAnsiTheme="minorHAnsi" w:cstheme="minorHAnsi"/>
                <w:sz w:val="16"/>
                <w:szCs w:val="16"/>
              </w:rPr>
            </w:pPr>
          </w:p>
          <w:p w14:paraId="38784923" w14:textId="77777777" w:rsidR="00071E70" w:rsidRPr="00CA40C4" w:rsidRDefault="00071E70" w:rsidP="00071E70">
            <w:pPr>
              <w:ind w:firstLine="0"/>
              <w:rPr>
                <w:rFonts w:asciiTheme="minorHAnsi" w:hAnsiTheme="minorHAnsi" w:cstheme="minorHAnsi"/>
                <w:sz w:val="16"/>
                <w:szCs w:val="16"/>
              </w:rPr>
            </w:pPr>
          </w:p>
          <w:p w14:paraId="799A8AE5" w14:textId="77777777" w:rsidR="00071E70" w:rsidRPr="00CA40C4" w:rsidRDefault="00071E70" w:rsidP="00071E70">
            <w:pPr>
              <w:ind w:firstLine="0"/>
              <w:rPr>
                <w:rFonts w:asciiTheme="minorHAnsi" w:hAnsiTheme="minorHAnsi" w:cstheme="minorHAnsi"/>
                <w:sz w:val="16"/>
                <w:szCs w:val="16"/>
              </w:rPr>
            </w:pPr>
          </w:p>
          <w:p w14:paraId="7A5F7ACD" w14:textId="77777777" w:rsidR="00071E70" w:rsidRPr="00CA40C4" w:rsidRDefault="00071E70" w:rsidP="00071E70">
            <w:pPr>
              <w:ind w:firstLine="0"/>
              <w:jc w:val="center"/>
              <w:rPr>
                <w:rFonts w:asciiTheme="minorHAnsi" w:hAnsiTheme="minorHAnsi" w:cstheme="minorHAnsi"/>
                <w:sz w:val="16"/>
                <w:szCs w:val="16"/>
              </w:rPr>
            </w:pPr>
          </w:p>
        </w:tc>
      </w:tr>
    </w:tbl>
    <w:p w14:paraId="0BBE0A80" w14:textId="4322288A" w:rsidR="00032CF6" w:rsidRDefault="00FC6A73" w:rsidP="00032CF6">
      <w:pPr>
        <w:rPr>
          <w:rFonts w:asciiTheme="minorHAnsi" w:hAnsiTheme="minorHAnsi" w:cstheme="minorHAnsi"/>
        </w:rPr>
      </w:pPr>
      <w:r w:rsidRPr="00AF07F4">
        <w:rPr>
          <w:noProof/>
          <w:sz w:val="12"/>
          <w:szCs w:val="12"/>
        </w:rPr>
        <mc:AlternateContent>
          <mc:Choice Requires="wpg">
            <w:drawing>
              <wp:anchor distT="0" distB="0" distL="114300" distR="114300" simplePos="0" relativeHeight="251659264" behindDoc="1" locked="0" layoutInCell="1" allowOverlap="1" wp14:anchorId="3EA0F20C" wp14:editId="1C5BD7BD">
                <wp:simplePos x="0" y="0"/>
                <wp:positionH relativeFrom="page">
                  <wp:posOffset>6067425</wp:posOffset>
                </wp:positionH>
                <wp:positionV relativeFrom="page">
                  <wp:posOffset>3001645</wp:posOffset>
                </wp:positionV>
                <wp:extent cx="228600" cy="228600"/>
                <wp:effectExtent l="0" t="0" r="19050" b="1905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292" y="12035"/>
                          <a:chExt cx="360" cy="360"/>
                        </a:xfrm>
                      </wpg:grpSpPr>
                      <wps:wsp>
                        <wps:cNvPr id="4" name="Rectangle 15"/>
                        <wps:cNvSpPr>
                          <a:spLocks noChangeArrowheads="1"/>
                        </wps:cNvSpPr>
                        <wps:spPr bwMode="auto">
                          <a:xfrm>
                            <a:off x="9348" y="12100"/>
                            <a:ext cx="228" cy="22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14"/>
                        <wps:cNvSpPr>
                          <a:spLocks noChangeArrowheads="1"/>
                        </wps:cNvSpPr>
                        <wps:spPr bwMode="auto">
                          <a:xfrm>
                            <a:off x="9291" y="1203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3"/>
                        <wps:cNvSpPr>
                          <a:spLocks noChangeArrowheads="1"/>
                        </wps:cNvSpPr>
                        <wps:spPr bwMode="auto">
                          <a:xfrm>
                            <a:off x="9301" y="1204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ADDFB" id="Group 12" o:spid="_x0000_s1026" style="position:absolute;margin-left:477.75pt;margin-top:236.35pt;width:18pt;height:18pt;z-index:-251657216;mso-position-horizontal-relative:page;mso-position-vertical-relative:page" coordorigin="9292,1203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">
                <v:rect id="Rectangle 15" o:spid="_x0000_s1027" style="position:absolute;left:9348;top:12100;width:228;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" filled="f" strokeweight=".6pt"/>
                <v:rect id="Rectangle 14" o:spid="_x0000_s1028" style="position:absolute;left:9291;top:120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13" o:spid="_x0000_s1029" style="position:absolute;left:9301;top:1204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" filled="f" strokeweight="1pt"/>
                <w10:wrap anchorx="page" anchory="page"/>
              </v:group>
            </w:pict>
          </mc:Fallback>
        </mc:AlternateContent>
      </w:r>
      <w:r w:rsidRPr="00AF07F4">
        <w:rPr>
          <w:noProof/>
          <w:sz w:val="12"/>
          <w:szCs w:val="12"/>
        </w:rPr>
        <mc:AlternateContent>
          <mc:Choice Requires="wpg">
            <w:drawing>
              <wp:anchor distT="0" distB="0" distL="114300" distR="114300" simplePos="0" relativeHeight="251661312" behindDoc="1" locked="0" layoutInCell="1" allowOverlap="1" wp14:anchorId="3D03B8E0" wp14:editId="107A0C9A">
                <wp:simplePos x="0" y="0"/>
                <wp:positionH relativeFrom="rightMargin">
                  <wp:align>left</wp:align>
                </wp:positionH>
                <wp:positionV relativeFrom="page">
                  <wp:posOffset>2996565</wp:posOffset>
                </wp:positionV>
                <wp:extent cx="228600" cy="228600"/>
                <wp:effectExtent l="0" t="0" r="19050" b="1905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292" y="12035"/>
                          <a:chExt cx="360" cy="360"/>
                        </a:xfrm>
                      </wpg:grpSpPr>
                      <wps:wsp>
                        <wps:cNvPr id="7" name="Rectangle 15"/>
                        <wps:cNvSpPr>
                          <a:spLocks noChangeArrowheads="1"/>
                        </wps:cNvSpPr>
                        <wps:spPr bwMode="auto">
                          <a:xfrm>
                            <a:off x="9348" y="12100"/>
                            <a:ext cx="228" cy="22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4"/>
                        <wps:cNvSpPr>
                          <a:spLocks noChangeArrowheads="1"/>
                        </wps:cNvSpPr>
                        <wps:spPr bwMode="auto">
                          <a:xfrm>
                            <a:off x="9291" y="1203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3"/>
                        <wps:cNvSpPr>
                          <a:spLocks noChangeArrowheads="1"/>
                        </wps:cNvSpPr>
                        <wps:spPr bwMode="auto">
                          <a:xfrm>
                            <a:off x="9301" y="1204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AA88F" id="Group 12" o:spid="_x0000_s1026" style="position:absolute;margin-left:0;margin-top:235.95pt;width:18pt;height:18pt;z-index:-251655168;mso-position-horizontal:left;mso-position-horizontal-relative:right-margin-area;mso-position-vertical-relative:page" coordorigin="9292,1203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">
                <v:rect id="Rectangle 15" o:spid="_x0000_s1027" style="position:absolute;left:9348;top:12100;width:228;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" filled="f" strokeweight=".6pt"/>
                <v:rect id="Rectangle 14" o:spid="_x0000_s1028" style="position:absolute;left:9291;top:120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13" o:spid="_x0000_s1029" style="position:absolute;left:9301;top:1204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" filled="f" strokeweight="1pt"/>
                <w10:wrap anchorx="margin" anchory="page"/>
              </v:group>
            </w:pict>
          </mc:Fallback>
        </mc:AlternateContent>
      </w:r>
    </w:p>
    <w:p w14:paraId="4B1C4009" w14:textId="1FF66CE1" w:rsidR="002524FF" w:rsidRDefault="00FC6A73" w:rsidP="00FC6A73">
      <w:pPr>
        <w:ind w:firstLine="0"/>
        <w:rPr>
          <w:rFonts w:asciiTheme="minorHAnsi" w:hAnsiTheme="minorHAnsi" w:cstheme="minorHAnsi"/>
        </w:rPr>
      </w:pPr>
      <w:r w:rsidRPr="00941A3D">
        <w:rPr>
          <w:b/>
          <w:sz w:val="24"/>
          <w:szCs w:val="24"/>
        </w:rPr>
        <w:t xml:space="preserve">Student completed Professional Practice with a formal accommodation plan: </w:t>
      </w:r>
      <w:r>
        <w:rPr>
          <w:b/>
          <w:sz w:val="24"/>
          <w:szCs w:val="24"/>
        </w:rPr>
        <w:t xml:space="preserve">    </w:t>
      </w:r>
      <w:r w:rsidRPr="00941A3D">
        <w:rPr>
          <w:b/>
          <w:sz w:val="24"/>
          <w:szCs w:val="24"/>
        </w:rPr>
        <w:t xml:space="preserve">YES   </w:t>
      </w:r>
      <w:r>
        <w:rPr>
          <w:b/>
          <w:sz w:val="24"/>
          <w:szCs w:val="24"/>
        </w:rPr>
        <w:t xml:space="preserve">             NO</w:t>
      </w:r>
      <w:r w:rsidRPr="00941A3D">
        <w:rPr>
          <w:b/>
          <w:sz w:val="24"/>
          <w:szCs w:val="24"/>
        </w:rPr>
        <w:t xml:space="preserve">                 </w:t>
      </w:r>
    </w:p>
    <w:p w14:paraId="2078DC7E" w14:textId="77777777" w:rsidR="002524FF" w:rsidRPr="00CA40C4" w:rsidRDefault="002524FF" w:rsidP="00032CF6">
      <w:pPr>
        <w:rPr>
          <w:rFonts w:asciiTheme="minorHAnsi" w:hAnsiTheme="minorHAnsi" w:cstheme="minorHAnsi"/>
        </w:rPr>
      </w:pPr>
    </w:p>
    <w:p w14:paraId="13494C83" w14:textId="09888EFC" w:rsidR="00C059C6" w:rsidRPr="00510729" w:rsidRDefault="00C059C6" w:rsidP="00C059C6">
      <w:pPr>
        <w:ind w:firstLine="0"/>
        <w:rPr>
          <w:rFonts w:ascii="Times New Roman" w:hAnsi="Times New Roman"/>
          <w:sz w:val="24"/>
          <w:szCs w:val="24"/>
          <w:lang w:val="en-CA" w:bidi="ar-SA"/>
        </w:rPr>
      </w:pPr>
      <w:r w:rsidRPr="00A36E43">
        <w:rPr>
          <w:rFonts w:asciiTheme="minorHAnsi" w:hAnsiTheme="minorHAnsi" w:cstheme="minorHAnsi"/>
          <w:b/>
          <w:i/>
          <w:iCs/>
          <w:sz w:val="24"/>
          <w:szCs w:val="24"/>
          <w:highlight w:val="yellow"/>
          <w:u w:val="single"/>
        </w:rPr>
        <w:t>MIDTERM</w:t>
      </w:r>
      <w:r w:rsidRPr="00A36E43">
        <w:rPr>
          <w:rFonts w:asciiTheme="minorHAnsi" w:hAnsiTheme="minorHAnsi" w:cstheme="minorHAnsi"/>
          <w:i/>
          <w:iCs/>
          <w:sz w:val="24"/>
          <w:szCs w:val="24"/>
          <w:highlight w:val="yellow"/>
        </w:rPr>
        <w:t xml:space="preserve">:  </w:t>
      </w:r>
      <w:r w:rsidRPr="00A36E43">
        <w:rPr>
          <w:rFonts w:asciiTheme="minorHAnsi" w:hAnsiTheme="minorHAnsi" w:cstheme="minorHAnsi"/>
          <w:bCs/>
          <w:i/>
          <w:iCs/>
          <w:sz w:val="24"/>
          <w:szCs w:val="24"/>
          <w:highlight w:val="yellow"/>
        </w:rPr>
        <w:t xml:space="preserve"> </w:t>
      </w:r>
      <w:r w:rsidRPr="00A36E43">
        <w:rPr>
          <w:rFonts w:cs="Calibri"/>
          <w:i/>
          <w:iCs/>
          <w:color w:val="000000"/>
          <w:sz w:val="24"/>
          <w:szCs w:val="24"/>
          <w:highlight w:val="yellow"/>
          <w:lang w:val="en-CA" w:bidi="ar-SA"/>
        </w:rPr>
        <w:t>If you assign a NOT MET [NM</w:t>
      </w:r>
      <w:r w:rsidR="004F5247">
        <w:rPr>
          <w:rFonts w:cs="Calibri"/>
          <w:i/>
          <w:iCs/>
          <w:color w:val="000000"/>
          <w:sz w:val="24"/>
          <w:szCs w:val="24"/>
          <w:highlight w:val="yellow"/>
          <w:lang w:val="en-CA" w:bidi="ar-SA"/>
        </w:rPr>
        <w:t>]</w:t>
      </w:r>
      <w:r w:rsidRPr="00A36E43">
        <w:rPr>
          <w:rFonts w:cs="Calibri"/>
          <w:i/>
          <w:iCs/>
          <w:color w:val="000000"/>
          <w:sz w:val="24"/>
          <w:szCs w:val="24"/>
          <w:highlight w:val="yellow"/>
          <w:lang w:val="en-CA" w:bidi="ar-SA"/>
        </w:rPr>
        <w:t xml:space="preserve">* or NEEDS IMPROVEMENT [NI]* rating to a given key characteristic, please include some comments and examples. If any of the </w:t>
      </w:r>
      <w:r w:rsidRPr="00A36E43">
        <w:rPr>
          <w:rFonts w:cs="Calibri"/>
          <w:b/>
          <w:i/>
          <w:iCs/>
          <w:color w:val="000000"/>
          <w:sz w:val="24"/>
          <w:szCs w:val="24"/>
          <w:highlight w:val="yellow"/>
          <w:lang w:val="en-CA" w:bidi="ar-SA"/>
        </w:rPr>
        <w:t>critical element criterion</w:t>
      </w:r>
      <w:r w:rsidRPr="00A36E43">
        <w:rPr>
          <w:rFonts w:cs="Calibri"/>
          <w:i/>
          <w:iCs/>
          <w:color w:val="000000"/>
          <w:sz w:val="24"/>
          <w:szCs w:val="24"/>
          <w:highlight w:val="yellow"/>
          <w:lang w:val="en-CA" w:bidi="ar-SA"/>
        </w:rPr>
        <w:t xml:space="preserve"> are scored less than ‘Meets Expectations’ (M), the clinical </w:t>
      </w:r>
      <w:r w:rsidR="00FD0F49">
        <w:rPr>
          <w:rFonts w:cs="Calibri"/>
          <w:i/>
          <w:iCs/>
          <w:color w:val="000000"/>
          <w:sz w:val="24"/>
          <w:szCs w:val="24"/>
          <w:highlight w:val="yellow"/>
          <w:lang w:val="en-CA" w:bidi="ar-SA"/>
        </w:rPr>
        <w:t>instructor</w:t>
      </w:r>
      <w:r w:rsidRPr="00A36E43">
        <w:rPr>
          <w:rFonts w:cs="Calibri"/>
          <w:i/>
          <w:iCs/>
          <w:color w:val="000000"/>
          <w:sz w:val="24"/>
          <w:szCs w:val="24"/>
          <w:highlight w:val="yellow"/>
          <w:lang w:val="en-CA" w:bidi="ar-SA"/>
        </w:rPr>
        <w:t xml:space="preserve"> will work with the student to create a </w:t>
      </w:r>
      <w:r w:rsidR="00FD0F49">
        <w:rPr>
          <w:rFonts w:cs="Calibri"/>
          <w:i/>
          <w:iCs/>
          <w:color w:val="000000"/>
          <w:sz w:val="24"/>
          <w:szCs w:val="24"/>
          <w:highlight w:val="yellow"/>
          <w:lang w:val="en-CA" w:bidi="ar-SA"/>
        </w:rPr>
        <w:t>success</w:t>
      </w:r>
      <w:r w:rsidRPr="00A36E43">
        <w:rPr>
          <w:rFonts w:cs="Calibri"/>
          <w:i/>
          <w:iCs/>
          <w:color w:val="000000"/>
          <w:sz w:val="24"/>
          <w:szCs w:val="24"/>
          <w:highlight w:val="yellow"/>
          <w:lang w:val="en-CA" w:bidi="ar-SA"/>
        </w:rPr>
        <w:t xml:space="preserve"> plan and will document the plan and progress.</w:t>
      </w:r>
      <w:r w:rsidRPr="00510729">
        <w:rPr>
          <w:rFonts w:cs="Calibri"/>
          <w:i/>
          <w:iCs/>
          <w:color w:val="000000"/>
          <w:sz w:val="24"/>
          <w:szCs w:val="24"/>
          <w:lang w:val="en-CA" w:bidi="ar-SA"/>
        </w:rPr>
        <w:t xml:space="preserve"> </w:t>
      </w:r>
      <w:r>
        <w:rPr>
          <w:rFonts w:cs="Calibri"/>
          <w:i/>
          <w:iCs/>
          <w:color w:val="000000"/>
          <w:sz w:val="24"/>
          <w:szCs w:val="24"/>
          <w:lang w:val="en-CA" w:bidi="ar-SA"/>
        </w:rPr>
        <w:t xml:space="preserve"> </w:t>
      </w:r>
    </w:p>
    <w:p w14:paraId="2C9F812D" w14:textId="1BD9F2EE" w:rsidR="00032CF6" w:rsidRPr="00CA40C4" w:rsidRDefault="00032CF6" w:rsidP="00032CF6">
      <w:pPr>
        <w:ind w:firstLine="0"/>
        <w:rPr>
          <w:rFonts w:asciiTheme="minorHAnsi" w:hAnsiTheme="minorHAnsi" w:cstheme="minorHAnsi"/>
          <w:bCs/>
          <w:i/>
          <w:iCs/>
          <w:color w:val="FF0000"/>
          <w:sz w:val="24"/>
          <w:szCs w:val="24"/>
        </w:rPr>
      </w:pPr>
    </w:p>
    <w:p w14:paraId="7E2B5D95" w14:textId="5B0C2E51" w:rsidR="009F4D20" w:rsidRPr="00CA40C4" w:rsidRDefault="009F4D20" w:rsidP="00032CF6">
      <w:pPr>
        <w:ind w:firstLine="0"/>
        <w:rPr>
          <w:rFonts w:asciiTheme="minorHAnsi" w:hAnsiTheme="minorHAnsi" w:cstheme="minorHAnsi"/>
          <w:bCs/>
          <w:i/>
          <w:iCs/>
          <w:color w:val="FF0000"/>
          <w:sz w:val="24"/>
          <w:szCs w:val="24"/>
        </w:rPr>
      </w:pPr>
      <w:r w:rsidRPr="00CA40C4">
        <w:rPr>
          <w:rFonts w:asciiTheme="minorHAnsi" w:hAnsiTheme="minorHAnsi" w:cstheme="minorHAnsi"/>
          <w:b/>
          <w:bCs/>
          <w:color w:val="000000" w:themeColor="text1"/>
          <w:sz w:val="24"/>
          <w:szCs w:val="24"/>
          <w:highlight w:val="yellow"/>
          <w:u w:val="single"/>
        </w:rPr>
        <w:t>FINAL</w:t>
      </w:r>
      <w:r w:rsidRPr="00CA40C4">
        <w:rPr>
          <w:rFonts w:asciiTheme="minorHAnsi" w:hAnsiTheme="minorHAnsi" w:cstheme="minorHAnsi"/>
          <w:bCs/>
          <w:color w:val="000000" w:themeColor="text1"/>
          <w:sz w:val="24"/>
          <w:szCs w:val="24"/>
          <w:highlight w:val="yellow"/>
          <w:u w:val="single"/>
        </w:rPr>
        <w:t xml:space="preserve">: </w:t>
      </w:r>
      <w:r w:rsidRPr="00CA40C4">
        <w:rPr>
          <w:rFonts w:asciiTheme="minorHAnsi" w:hAnsiTheme="minorHAnsi" w:cstheme="minorHAnsi"/>
          <w:bCs/>
          <w:color w:val="000000" w:themeColor="text1"/>
          <w:sz w:val="24"/>
          <w:szCs w:val="24"/>
          <w:highlight w:val="yellow"/>
        </w:rPr>
        <w:t xml:space="preserve"> </w:t>
      </w:r>
      <w:r w:rsidRPr="00CA40C4">
        <w:rPr>
          <w:rFonts w:asciiTheme="minorHAnsi" w:hAnsiTheme="minorHAnsi" w:cstheme="minorHAnsi"/>
          <w:bCs/>
          <w:i/>
          <w:iCs/>
          <w:sz w:val="24"/>
          <w:szCs w:val="24"/>
          <w:highlight w:val="yellow"/>
        </w:rPr>
        <w:t>Any</w:t>
      </w:r>
      <w:r w:rsidR="00011C33" w:rsidRPr="00CA40C4">
        <w:rPr>
          <w:rFonts w:asciiTheme="minorHAnsi" w:hAnsiTheme="minorHAnsi" w:cstheme="minorHAnsi"/>
          <w:bCs/>
          <w:i/>
          <w:iCs/>
          <w:sz w:val="24"/>
          <w:szCs w:val="24"/>
          <w:highlight w:val="yellow"/>
        </w:rPr>
        <w:t xml:space="preserve"> </w:t>
      </w:r>
      <w:r w:rsidR="00011C33" w:rsidRPr="00CA40C4">
        <w:rPr>
          <w:rFonts w:asciiTheme="minorHAnsi" w:hAnsiTheme="minorHAnsi" w:cstheme="minorHAnsi"/>
          <w:b/>
          <w:bCs/>
          <w:i/>
          <w:iCs/>
          <w:sz w:val="24"/>
          <w:szCs w:val="24"/>
          <w:highlight w:val="yellow"/>
        </w:rPr>
        <w:t>critical element</w:t>
      </w:r>
      <w:r w:rsidR="00A07665" w:rsidRPr="00CA40C4">
        <w:rPr>
          <w:rFonts w:asciiTheme="minorHAnsi" w:hAnsiTheme="minorHAnsi" w:cstheme="minorHAnsi"/>
          <w:b/>
          <w:bCs/>
          <w:i/>
          <w:iCs/>
          <w:sz w:val="24"/>
          <w:szCs w:val="24"/>
          <w:highlight w:val="yellow"/>
        </w:rPr>
        <w:t xml:space="preserve"> criterion</w:t>
      </w:r>
      <w:r w:rsidR="00011C33" w:rsidRPr="00CA40C4">
        <w:rPr>
          <w:rFonts w:asciiTheme="minorHAnsi" w:hAnsiTheme="minorHAnsi" w:cstheme="minorHAnsi"/>
          <w:b/>
          <w:bCs/>
          <w:i/>
          <w:iCs/>
          <w:sz w:val="24"/>
          <w:szCs w:val="24"/>
          <w:highlight w:val="yellow"/>
        </w:rPr>
        <w:t xml:space="preserve"> (bold)</w:t>
      </w:r>
      <w:r w:rsidRPr="00CA40C4">
        <w:rPr>
          <w:rFonts w:asciiTheme="minorHAnsi" w:hAnsiTheme="minorHAnsi" w:cstheme="minorHAnsi"/>
          <w:bCs/>
          <w:i/>
          <w:iCs/>
          <w:sz w:val="24"/>
          <w:szCs w:val="24"/>
          <w:highlight w:val="yellow"/>
        </w:rPr>
        <w:t xml:space="preserve"> scored less than</w:t>
      </w:r>
      <w:r w:rsidR="007F0F94" w:rsidRPr="00CA40C4">
        <w:rPr>
          <w:rFonts w:asciiTheme="minorHAnsi" w:hAnsiTheme="minorHAnsi" w:cstheme="minorHAnsi"/>
          <w:bCs/>
          <w:i/>
          <w:iCs/>
          <w:sz w:val="24"/>
          <w:szCs w:val="24"/>
          <w:highlight w:val="yellow"/>
        </w:rPr>
        <w:t xml:space="preserve"> ‘Meets Expectations</w:t>
      </w:r>
      <w:r w:rsidR="00A07665" w:rsidRPr="00CA40C4">
        <w:rPr>
          <w:rFonts w:asciiTheme="minorHAnsi" w:hAnsiTheme="minorHAnsi" w:cstheme="minorHAnsi"/>
          <w:bCs/>
          <w:i/>
          <w:iCs/>
          <w:sz w:val="24"/>
          <w:szCs w:val="24"/>
          <w:highlight w:val="yellow"/>
        </w:rPr>
        <w:t>’</w:t>
      </w:r>
      <w:r w:rsidRPr="00CA40C4">
        <w:rPr>
          <w:rFonts w:asciiTheme="minorHAnsi" w:hAnsiTheme="minorHAnsi" w:cstheme="minorHAnsi"/>
          <w:bCs/>
          <w:i/>
          <w:iCs/>
          <w:sz w:val="24"/>
          <w:szCs w:val="24"/>
          <w:highlight w:val="yellow"/>
        </w:rPr>
        <w:t xml:space="preserve"> </w:t>
      </w:r>
      <w:r w:rsidR="00011C33" w:rsidRPr="00CA40C4">
        <w:rPr>
          <w:rFonts w:asciiTheme="minorHAnsi" w:hAnsiTheme="minorHAnsi" w:cstheme="minorHAnsi"/>
          <w:bCs/>
          <w:i/>
          <w:iCs/>
          <w:sz w:val="24"/>
          <w:szCs w:val="24"/>
          <w:highlight w:val="yellow"/>
        </w:rPr>
        <w:t xml:space="preserve">(M) </w:t>
      </w:r>
      <w:r w:rsidRPr="00CA40C4">
        <w:rPr>
          <w:rFonts w:asciiTheme="minorHAnsi" w:hAnsiTheme="minorHAnsi" w:cstheme="minorHAnsi"/>
          <w:bCs/>
          <w:i/>
          <w:iCs/>
          <w:sz w:val="24"/>
          <w:szCs w:val="24"/>
          <w:highlight w:val="yellow"/>
        </w:rPr>
        <w:t>at the final evaluation will</w:t>
      </w:r>
      <w:r w:rsidR="008378D6" w:rsidRPr="00CA40C4">
        <w:rPr>
          <w:rFonts w:asciiTheme="minorHAnsi" w:hAnsiTheme="minorHAnsi" w:cstheme="minorHAnsi"/>
          <w:bCs/>
          <w:i/>
          <w:iCs/>
          <w:sz w:val="24"/>
          <w:szCs w:val="24"/>
          <w:highlight w:val="yellow"/>
        </w:rPr>
        <w:t xml:space="preserve"> result in the student </w:t>
      </w:r>
      <w:r w:rsidR="005D3B19" w:rsidRPr="00CA40C4">
        <w:rPr>
          <w:rFonts w:asciiTheme="minorHAnsi" w:hAnsiTheme="minorHAnsi" w:cstheme="minorHAnsi"/>
          <w:bCs/>
          <w:i/>
          <w:iCs/>
          <w:sz w:val="24"/>
          <w:szCs w:val="24"/>
          <w:highlight w:val="yellow"/>
        </w:rPr>
        <w:t>failing</w:t>
      </w:r>
      <w:r w:rsidR="008378D6" w:rsidRPr="00CA40C4">
        <w:rPr>
          <w:rFonts w:asciiTheme="minorHAnsi" w:hAnsiTheme="minorHAnsi" w:cstheme="minorHAnsi"/>
          <w:bCs/>
          <w:i/>
          <w:iCs/>
          <w:sz w:val="24"/>
          <w:szCs w:val="24"/>
          <w:highlight w:val="yellow"/>
        </w:rPr>
        <w:t xml:space="preserve"> the</w:t>
      </w:r>
      <w:r w:rsidR="005D3B19" w:rsidRPr="00CA40C4">
        <w:rPr>
          <w:rFonts w:asciiTheme="minorHAnsi" w:hAnsiTheme="minorHAnsi" w:cstheme="minorHAnsi"/>
          <w:bCs/>
          <w:i/>
          <w:iCs/>
          <w:sz w:val="24"/>
          <w:szCs w:val="24"/>
          <w:highlight w:val="yellow"/>
        </w:rPr>
        <w:t xml:space="preserve"> </w:t>
      </w:r>
      <w:r w:rsidR="008378D6" w:rsidRPr="00CA40C4">
        <w:rPr>
          <w:rFonts w:asciiTheme="minorHAnsi" w:hAnsiTheme="minorHAnsi" w:cstheme="minorHAnsi"/>
          <w:bCs/>
          <w:i/>
          <w:iCs/>
          <w:sz w:val="24"/>
          <w:szCs w:val="24"/>
          <w:highlight w:val="yellow"/>
        </w:rPr>
        <w:t>course.</w:t>
      </w:r>
      <w:r w:rsidR="0011283F" w:rsidRPr="00CA40C4">
        <w:rPr>
          <w:rFonts w:asciiTheme="minorHAnsi" w:hAnsiTheme="minorHAnsi" w:cstheme="minorHAnsi"/>
          <w:bCs/>
          <w:i/>
          <w:iCs/>
          <w:sz w:val="24"/>
          <w:szCs w:val="24"/>
          <w:highlight w:val="yellow"/>
        </w:rPr>
        <w:t xml:space="preserve">  </w:t>
      </w:r>
    </w:p>
    <w:p w14:paraId="60B20CD8" w14:textId="77777777" w:rsidR="008378D6" w:rsidRPr="00CA40C4" w:rsidRDefault="008378D6" w:rsidP="00032CF6">
      <w:pPr>
        <w:ind w:firstLine="0"/>
        <w:rPr>
          <w:rFonts w:asciiTheme="minorHAnsi" w:hAnsiTheme="minorHAnsi" w:cstheme="minorHAnsi"/>
          <w:bCs/>
          <w:color w:val="000000" w:themeColor="text1"/>
          <w:sz w:val="24"/>
          <w:szCs w:val="24"/>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5"/>
      </w:tblGrid>
      <w:tr w:rsidR="00032CF6" w:rsidRPr="00CA40C4" w14:paraId="2252B38B" w14:textId="77777777" w:rsidTr="00651CAC">
        <w:trPr>
          <w:trHeight w:val="1439"/>
        </w:trPr>
        <w:tc>
          <w:tcPr>
            <w:tcW w:w="10345" w:type="dxa"/>
          </w:tcPr>
          <w:p w14:paraId="29A3B414" w14:textId="04D150F1" w:rsidR="00032CF6" w:rsidRPr="00CA40C4" w:rsidRDefault="00F032F5" w:rsidP="00BA3089">
            <w:pPr>
              <w:ind w:firstLine="0"/>
              <w:rPr>
                <w:rFonts w:asciiTheme="minorHAnsi" w:hAnsiTheme="minorHAnsi" w:cstheme="minorHAnsi"/>
                <w:b/>
                <w:bCs/>
                <w:sz w:val="20"/>
                <w:szCs w:val="20"/>
              </w:rPr>
            </w:pPr>
            <w:r>
              <w:rPr>
                <w:rFonts w:asciiTheme="minorHAnsi" w:hAnsiTheme="minorHAnsi" w:cstheme="minorHAnsi"/>
                <w:b/>
                <w:bCs/>
                <w:sz w:val="20"/>
                <w:szCs w:val="20"/>
              </w:rPr>
              <w:t>OVERALL COMMENTS:</w:t>
            </w:r>
          </w:p>
          <w:p w14:paraId="0840358A" w14:textId="77777777" w:rsidR="00032CF6" w:rsidRPr="00CA40C4" w:rsidRDefault="00032CF6" w:rsidP="00BA3089">
            <w:pPr>
              <w:ind w:firstLine="0"/>
              <w:rPr>
                <w:rFonts w:asciiTheme="minorHAnsi" w:hAnsiTheme="minorHAnsi" w:cstheme="minorHAnsi"/>
                <w:b/>
                <w:bCs/>
                <w:sz w:val="20"/>
                <w:szCs w:val="20"/>
              </w:rPr>
            </w:pPr>
          </w:p>
        </w:tc>
      </w:tr>
    </w:tbl>
    <w:p w14:paraId="59BEAF1D" w14:textId="77777777" w:rsidR="00032CF6" w:rsidRPr="00CA40C4" w:rsidRDefault="00032CF6" w:rsidP="00032CF6">
      <w:pPr>
        <w:ind w:firstLine="0"/>
        <w:rPr>
          <w:rFonts w:asciiTheme="minorHAnsi" w:hAnsiTheme="minorHAnsi" w:cstheme="minorHAnsi"/>
          <w:b/>
          <w:bCs/>
          <w:sz w:val="20"/>
          <w:szCs w:val="20"/>
        </w:rPr>
      </w:pPr>
    </w:p>
    <w:tbl>
      <w:tblPr>
        <w:tblW w:w="0" w:type="auto"/>
        <w:tblInd w:w="1188" w:type="dxa"/>
        <w:tblLook w:val="01E0" w:firstRow="1" w:lastRow="1" w:firstColumn="1" w:lastColumn="1" w:noHBand="0" w:noVBand="0"/>
      </w:tblPr>
      <w:tblGrid>
        <w:gridCol w:w="1260"/>
        <w:gridCol w:w="2520"/>
        <w:gridCol w:w="1260"/>
        <w:gridCol w:w="1620"/>
        <w:gridCol w:w="900"/>
      </w:tblGrid>
      <w:tr w:rsidR="00E16DD1" w:rsidRPr="00CA40C4" w14:paraId="21B1814F" w14:textId="77777777" w:rsidTr="00710FE7">
        <w:tc>
          <w:tcPr>
            <w:tcW w:w="1260" w:type="dxa"/>
            <w:tcBorders>
              <w:bottom w:val="single" w:sz="4" w:space="0" w:color="auto"/>
            </w:tcBorders>
          </w:tcPr>
          <w:p w14:paraId="0350E0A7" w14:textId="77777777" w:rsidR="00E16DD1" w:rsidRPr="00CA40C4" w:rsidRDefault="00E16DD1" w:rsidP="00710FE7">
            <w:pPr>
              <w:pStyle w:val="MediumGrid21"/>
              <w:jc w:val="center"/>
              <w:rPr>
                <w:rFonts w:asciiTheme="minorHAnsi" w:hAnsiTheme="minorHAnsi" w:cstheme="minorHAnsi"/>
                <w:b/>
                <w:sz w:val="22"/>
                <w:szCs w:val="22"/>
              </w:rPr>
            </w:pPr>
            <w:bookmarkStart w:id="1" w:name="_Hlk113289751"/>
            <w:r w:rsidRPr="00CA40C4">
              <w:rPr>
                <w:rFonts w:asciiTheme="minorHAnsi" w:hAnsiTheme="minorHAnsi" w:cstheme="minorHAnsi"/>
                <w:b/>
                <w:sz w:val="22"/>
                <w:szCs w:val="22"/>
              </w:rPr>
              <w:t>Midterm</w:t>
            </w:r>
          </w:p>
        </w:tc>
        <w:tc>
          <w:tcPr>
            <w:tcW w:w="2520" w:type="dxa"/>
            <w:tcBorders>
              <w:bottom w:val="single" w:sz="4" w:space="0" w:color="auto"/>
            </w:tcBorders>
          </w:tcPr>
          <w:p w14:paraId="50C71679" w14:textId="77777777" w:rsidR="00E16DD1" w:rsidRPr="00CA40C4" w:rsidRDefault="00E16DD1" w:rsidP="00710FE7">
            <w:pPr>
              <w:pStyle w:val="MediumGrid21"/>
              <w:jc w:val="center"/>
              <w:rPr>
                <w:rFonts w:asciiTheme="minorHAnsi" w:hAnsiTheme="minorHAnsi" w:cstheme="minorHAnsi"/>
                <w:sz w:val="22"/>
                <w:szCs w:val="22"/>
              </w:rPr>
            </w:pPr>
            <w:r w:rsidRPr="00CA40C4">
              <w:rPr>
                <w:rFonts w:asciiTheme="minorHAnsi" w:hAnsiTheme="minorHAnsi" w:cstheme="minorHAnsi"/>
                <w:sz w:val="22"/>
                <w:szCs w:val="22"/>
              </w:rPr>
              <w:t>Progressing towards meeting course ends in view</w:t>
            </w:r>
          </w:p>
          <w:p w14:paraId="00B5F575" w14:textId="77777777" w:rsidR="00E16DD1" w:rsidRPr="00CA40C4" w:rsidRDefault="00E16DD1" w:rsidP="00710FE7">
            <w:pPr>
              <w:pStyle w:val="MediumGrid21"/>
              <w:jc w:val="center"/>
              <w:rPr>
                <w:rFonts w:asciiTheme="minorHAnsi" w:hAnsiTheme="minorHAnsi" w:cstheme="minorHAnsi"/>
                <w:sz w:val="22"/>
                <w:szCs w:val="22"/>
              </w:rPr>
            </w:pPr>
          </w:p>
        </w:tc>
        <w:tc>
          <w:tcPr>
            <w:tcW w:w="1260" w:type="dxa"/>
            <w:tcBorders>
              <w:bottom w:val="single" w:sz="4" w:space="0" w:color="auto"/>
            </w:tcBorders>
          </w:tcPr>
          <w:p w14:paraId="5F963749" w14:textId="77777777" w:rsidR="00E16DD1" w:rsidRPr="00CA40C4" w:rsidRDefault="00E16DD1" w:rsidP="00710FE7">
            <w:pPr>
              <w:pStyle w:val="MediumGrid21"/>
              <w:jc w:val="center"/>
              <w:rPr>
                <w:rFonts w:asciiTheme="minorHAnsi" w:hAnsiTheme="minorHAnsi" w:cstheme="minorHAnsi"/>
                <w:b/>
                <w:sz w:val="22"/>
                <w:szCs w:val="22"/>
              </w:rPr>
            </w:pPr>
            <w:r w:rsidRPr="00CA40C4">
              <w:rPr>
                <w:rFonts w:asciiTheme="minorHAnsi" w:hAnsiTheme="minorHAnsi" w:cstheme="minorHAnsi"/>
                <w:b/>
                <w:sz w:val="22"/>
                <w:szCs w:val="22"/>
              </w:rPr>
              <w:fldChar w:fldCharType="begin">
                <w:ffData>
                  <w:name w:val="Check1"/>
                  <w:enabled/>
                  <w:calcOnExit w:val="0"/>
                  <w:checkBox>
                    <w:sizeAuto/>
                    <w:default w:val="0"/>
                  </w:checkBox>
                </w:ffData>
              </w:fldChar>
            </w:r>
            <w:r w:rsidRPr="00CA40C4">
              <w:rPr>
                <w:rFonts w:asciiTheme="minorHAnsi" w:hAnsiTheme="minorHAnsi" w:cstheme="minorHAnsi"/>
                <w:b/>
                <w:sz w:val="22"/>
                <w:szCs w:val="22"/>
              </w:rPr>
              <w:instrText xml:space="preserve"> FORMCHECKBOX </w:instrText>
            </w:r>
            <w:r w:rsidR="00FC6A73">
              <w:rPr>
                <w:rFonts w:asciiTheme="minorHAnsi" w:hAnsiTheme="minorHAnsi" w:cstheme="minorHAnsi"/>
                <w:b/>
                <w:sz w:val="22"/>
                <w:szCs w:val="22"/>
              </w:rPr>
            </w:r>
            <w:r w:rsidR="00FC6A73">
              <w:rPr>
                <w:rFonts w:asciiTheme="minorHAnsi" w:hAnsiTheme="minorHAnsi" w:cstheme="minorHAnsi"/>
                <w:b/>
                <w:sz w:val="22"/>
                <w:szCs w:val="22"/>
              </w:rPr>
              <w:fldChar w:fldCharType="separate"/>
            </w:r>
            <w:r w:rsidRPr="00CA40C4">
              <w:rPr>
                <w:rFonts w:asciiTheme="minorHAnsi" w:hAnsiTheme="minorHAnsi" w:cstheme="minorHAnsi"/>
                <w:b/>
                <w:sz w:val="22"/>
                <w:szCs w:val="22"/>
              </w:rPr>
              <w:fldChar w:fldCharType="end"/>
            </w:r>
          </w:p>
        </w:tc>
        <w:tc>
          <w:tcPr>
            <w:tcW w:w="1620" w:type="dxa"/>
            <w:tcBorders>
              <w:bottom w:val="single" w:sz="4" w:space="0" w:color="auto"/>
            </w:tcBorders>
          </w:tcPr>
          <w:p w14:paraId="20D3C4B0" w14:textId="77777777" w:rsidR="00E16DD1" w:rsidRPr="00CA40C4" w:rsidRDefault="00E16DD1" w:rsidP="00710FE7">
            <w:pPr>
              <w:pStyle w:val="MediumGrid21"/>
              <w:jc w:val="center"/>
              <w:rPr>
                <w:rFonts w:asciiTheme="minorHAnsi" w:hAnsiTheme="minorHAnsi" w:cstheme="minorHAnsi"/>
                <w:sz w:val="22"/>
                <w:szCs w:val="22"/>
              </w:rPr>
            </w:pPr>
            <w:r w:rsidRPr="00CA40C4">
              <w:rPr>
                <w:rFonts w:asciiTheme="minorHAnsi" w:hAnsiTheme="minorHAnsi" w:cstheme="minorHAnsi"/>
                <w:sz w:val="22"/>
                <w:szCs w:val="22"/>
              </w:rPr>
              <w:t>Failing</w:t>
            </w:r>
          </w:p>
        </w:tc>
        <w:tc>
          <w:tcPr>
            <w:tcW w:w="900" w:type="dxa"/>
            <w:tcBorders>
              <w:bottom w:val="single" w:sz="4" w:space="0" w:color="auto"/>
            </w:tcBorders>
          </w:tcPr>
          <w:p w14:paraId="772D58B8" w14:textId="77777777" w:rsidR="00E16DD1" w:rsidRPr="00CA40C4" w:rsidRDefault="00E16DD1" w:rsidP="00710FE7">
            <w:pPr>
              <w:pStyle w:val="MediumGrid21"/>
              <w:jc w:val="center"/>
              <w:rPr>
                <w:rFonts w:asciiTheme="minorHAnsi" w:hAnsiTheme="minorHAnsi" w:cstheme="minorHAnsi"/>
                <w:b/>
                <w:sz w:val="22"/>
                <w:szCs w:val="22"/>
              </w:rPr>
            </w:pPr>
            <w:r w:rsidRPr="00CA40C4">
              <w:rPr>
                <w:rFonts w:asciiTheme="minorHAnsi" w:hAnsiTheme="minorHAnsi" w:cstheme="minorHAnsi"/>
                <w:b/>
                <w:sz w:val="22"/>
                <w:szCs w:val="22"/>
              </w:rPr>
              <w:fldChar w:fldCharType="begin">
                <w:ffData>
                  <w:name w:val="Check1"/>
                  <w:enabled/>
                  <w:calcOnExit w:val="0"/>
                  <w:checkBox>
                    <w:sizeAuto/>
                    <w:default w:val="0"/>
                  </w:checkBox>
                </w:ffData>
              </w:fldChar>
            </w:r>
            <w:r w:rsidRPr="00CA40C4">
              <w:rPr>
                <w:rFonts w:asciiTheme="minorHAnsi" w:hAnsiTheme="minorHAnsi" w:cstheme="minorHAnsi"/>
                <w:b/>
                <w:sz w:val="22"/>
                <w:szCs w:val="22"/>
              </w:rPr>
              <w:instrText xml:space="preserve"> FORMCHECKBOX </w:instrText>
            </w:r>
            <w:r w:rsidR="00FC6A73">
              <w:rPr>
                <w:rFonts w:asciiTheme="minorHAnsi" w:hAnsiTheme="minorHAnsi" w:cstheme="minorHAnsi"/>
                <w:b/>
                <w:sz w:val="22"/>
                <w:szCs w:val="22"/>
              </w:rPr>
            </w:r>
            <w:r w:rsidR="00FC6A73">
              <w:rPr>
                <w:rFonts w:asciiTheme="minorHAnsi" w:hAnsiTheme="minorHAnsi" w:cstheme="minorHAnsi"/>
                <w:b/>
                <w:sz w:val="22"/>
                <w:szCs w:val="22"/>
              </w:rPr>
              <w:fldChar w:fldCharType="separate"/>
            </w:r>
            <w:r w:rsidRPr="00CA40C4">
              <w:rPr>
                <w:rFonts w:asciiTheme="minorHAnsi" w:hAnsiTheme="minorHAnsi" w:cstheme="minorHAnsi"/>
                <w:b/>
                <w:sz w:val="22"/>
                <w:szCs w:val="22"/>
              </w:rPr>
              <w:fldChar w:fldCharType="end"/>
            </w:r>
          </w:p>
        </w:tc>
      </w:tr>
      <w:tr w:rsidR="00E16DD1" w:rsidRPr="00CA40C4" w14:paraId="2FD05A69" w14:textId="77777777" w:rsidTr="00710FE7">
        <w:tc>
          <w:tcPr>
            <w:tcW w:w="1260" w:type="dxa"/>
            <w:tcBorders>
              <w:top w:val="single" w:sz="4" w:space="0" w:color="auto"/>
            </w:tcBorders>
          </w:tcPr>
          <w:p w14:paraId="31BA6DEB" w14:textId="77777777" w:rsidR="00E16DD1" w:rsidRPr="00CA40C4" w:rsidRDefault="00E16DD1" w:rsidP="00710FE7">
            <w:pPr>
              <w:pStyle w:val="MediumGrid21"/>
              <w:jc w:val="center"/>
              <w:rPr>
                <w:rFonts w:asciiTheme="minorHAnsi" w:hAnsiTheme="minorHAnsi" w:cstheme="minorHAnsi"/>
                <w:b/>
                <w:sz w:val="22"/>
                <w:szCs w:val="22"/>
              </w:rPr>
            </w:pPr>
          </w:p>
          <w:p w14:paraId="5817AF61" w14:textId="77777777" w:rsidR="00E16DD1" w:rsidRPr="00CA40C4" w:rsidRDefault="00E16DD1" w:rsidP="00710FE7">
            <w:pPr>
              <w:pStyle w:val="MediumGrid21"/>
              <w:jc w:val="center"/>
              <w:rPr>
                <w:rFonts w:asciiTheme="minorHAnsi" w:hAnsiTheme="minorHAnsi" w:cstheme="minorHAnsi"/>
                <w:b/>
                <w:sz w:val="22"/>
                <w:szCs w:val="22"/>
              </w:rPr>
            </w:pPr>
            <w:r w:rsidRPr="00CA40C4">
              <w:rPr>
                <w:rFonts w:asciiTheme="minorHAnsi" w:hAnsiTheme="minorHAnsi" w:cstheme="minorHAnsi"/>
                <w:b/>
                <w:sz w:val="22"/>
                <w:szCs w:val="22"/>
              </w:rPr>
              <w:t>Final</w:t>
            </w:r>
          </w:p>
        </w:tc>
        <w:tc>
          <w:tcPr>
            <w:tcW w:w="2520" w:type="dxa"/>
            <w:tcBorders>
              <w:top w:val="single" w:sz="4" w:space="0" w:color="auto"/>
            </w:tcBorders>
          </w:tcPr>
          <w:p w14:paraId="1FB0025E" w14:textId="77777777" w:rsidR="00E16DD1" w:rsidRPr="00CA40C4" w:rsidRDefault="00E16DD1" w:rsidP="00710FE7">
            <w:pPr>
              <w:pStyle w:val="MediumGrid21"/>
              <w:jc w:val="center"/>
              <w:rPr>
                <w:rFonts w:asciiTheme="minorHAnsi" w:hAnsiTheme="minorHAnsi" w:cstheme="minorHAnsi"/>
                <w:sz w:val="22"/>
                <w:szCs w:val="22"/>
              </w:rPr>
            </w:pPr>
          </w:p>
          <w:p w14:paraId="3E5799BA" w14:textId="77777777" w:rsidR="00E16DD1" w:rsidRPr="00CA40C4" w:rsidRDefault="00E16DD1" w:rsidP="00710FE7">
            <w:pPr>
              <w:pStyle w:val="MediumGrid21"/>
              <w:jc w:val="center"/>
              <w:rPr>
                <w:rFonts w:asciiTheme="minorHAnsi" w:hAnsiTheme="minorHAnsi" w:cstheme="minorHAnsi"/>
                <w:sz w:val="22"/>
                <w:szCs w:val="22"/>
              </w:rPr>
            </w:pPr>
            <w:r w:rsidRPr="00CA40C4">
              <w:rPr>
                <w:rFonts w:asciiTheme="minorHAnsi" w:hAnsiTheme="minorHAnsi" w:cstheme="minorHAnsi"/>
                <w:sz w:val="22"/>
                <w:szCs w:val="22"/>
              </w:rPr>
              <w:t>Pass</w:t>
            </w:r>
          </w:p>
          <w:p w14:paraId="41B15CA5" w14:textId="77777777" w:rsidR="00E16DD1" w:rsidRPr="00CA40C4" w:rsidRDefault="00E16DD1" w:rsidP="00710FE7">
            <w:pPr>
              <w:pStyle w:val="MediumGrid21"/>
              <w:jc w:val="center"/>
              <w:rPr>
                <w:rFonts w:asciiTheme="minorHAnsi" w:hAnsiTheme="minorHAnsi" w:cstheme="minorHAnsi"/>
                <w:sz w:val="22"/>
                <w:szCs w:val="22"/>
              </w:rPr>
            </w:pPr>
          </w:p>
        </w:tc>
        <w:tc>
          <w:tcPr>
            <w:tcW w:w="1260" w:type="dxa"/>
            <w:tcBorders>
              <w:top w:val="single" w:sz="4" w:space="0" w:color="auto"/>
            </w:tcBorders>
          </w:tcPr>
          <w:p w14:paraId="4C3C0B3E" w14:textId="77777777" w:rsidR="00E16DD1" w:rsidRPr="00CA40C4" w:rsidRDefault="00E16DD1" w:rsidP="00710FE7">
            <w:pPr>
              <w:pStyle w:val="MediumGrid21"/>
              <w:jc w:val="center"/>
              <w:rPr>
                <w:rFonts w:asciiTheme="minorHAnsi" w:hAnsiTheme="minorHAnsi" w:cstheme="minorHAnsi"/>
                <w:b/>
                <w:sz w:val="22"/>
                <w:szCs w:val="22"/>
              </w:rPr>
            </w:pPr>
          </w:p>
          <w:p w14:paraId="3688398B" w14:textId="77777777" w:rsidR="00E16DD1" w:rsidRPr="00CA40C4" w:rsidRDefault="00E16DD1" w:rsidP="00710FE7">
            <w:pPr>
              <w:pStyle w:val="MediumGrid21"/>
              <w:jc w:val="center"/>
              <w:rPr>
                <w:rFonts w:asciiTheme="minorHAnsi" w:hAnsiTheme="minorHAnsi" w:cstheme="minorHAnsi"/>
                <w:b/>
                <w:sz w:val="22"/>
                <w:szCs w:val="22"/>
              </w:rPr>
            </w:pPr>
            <w:r w:rsidRPr="00CA40C4">
              <w:rPr>
                <w:rFonts w:asciiTheme="minorHAnsi" w:hAnsiTheme="minorHAnsi" w:cstheme="minorHAnsi"/>
                <w:b/>
                <w:sz w:val="22"/>
                <w:szCs w:val="22"/>
              </w:rPr>
              <w:fldChar w:fldCharType="begin">
                <w:ffData>
                  <w:name w:val="Check1"/>
                  <w:enabled/>
                  <w:calcOnExit w:val="0"/>
                  <w:checkBox>
                    <w:sizeAuto/>
                    <w:default w:val="0"/>
                  </w:checkBox>
                </w:ffData>
              </w:fldChar>
            </w:r>
            <w:r w:rsidRPr="00CA40C4">
              <w:rPr>
                <w:rFonts w:asciiTheme="minorHAnsi" w:hAnsiTheme="minorHAnsi" w:cstheme="minorHAnsi"/>
                <w:b/>
                <w:sz w:val="22"/>
                <w:szCs w:val="22"/>
              </w:rPr>
              <w:instrText xml:space="preserve"> FORMCHECKBOX </w:instrText>
            </w:r>
            <w:r w:rsidR="00FC6A73">
              <w:rPr>
                <w:rFonts w:asciiTheme="minorHAnsi" w:hAnsiTheme="minorHAnsi" w:cstheme="minorHAnsi"/>
                <w:b/>
                <w:sz w:val="22"/>
                <w:szCs w:val="22"/>
              </w:rPr>
            </w:r>
            <w:r w:rsidR="00FC6A73">
              <w:rPr>
                <w:rFonts w:asciiTheme="minorHAnsi" w:hAnsiTheme="minorHAnsi" w:cstheme="minorHAnsi"/>
                <w:b/>
                <w:sz w:val="22"/>
                <w:szCs w:val="22"/>
              </w:rPr>
              <w:fldChar w:fldCharType="separate"/>
            </w:r>
            <w:r w:rsidRPr="00CA40C4">
              <w:rPr>
                <w:rFonts w:asciiTheme="minorHAnsi" w:hAnsiTheme="minorHAnsi" w:cstheme="minorHAnsi"/>
                <w:b/>
                <w:sz w:val="22"/>
                <w:szCs w:val="22"/>
              </w:rPr>
              <w:fldChar w:fldCharType="end"/>
            </w:r>
          </w:p>
        </w:tc>
        <w:tc>
          <w:tcPr>
            <w:tcW w:w="1620" w:type="dxa"/>
            <w:tcBorders>
              <w:top w:val="single" w:sz="4" w:space="0" w:color="auto"/>
            </w:tcBorders>
          </w:tcPr>
          <w:p w14:paraId="2314522E" w14:textId="77777777" w:rsidR="00E16DD1" w:rsidRPr="00CA40C4" w:rsidRDefault="00E16DD1" w:rsidP="00710FE7">
            <w:pPr>
              <w:pStyle w:val="MediumGrid21"/>
              <w:jc w:val="center"/>
              <w:rPr>
                <w:rFonts w:asciiTheme="minorHAnsi" w:hAnsiTheme="minorHAnsi" w:cstheme="minorHAnsi"/>
                <w:sz w:val="22"/>
                <w:szCs w:val="22"/>
              </w:rPr>
            </w:pPr>
          </w:p>
          <w:p w14:paraId="5DA16987" w14:textId="77777777" w:rsidR="00E16DD1" w:rsidRPr="00CA40C4" w:rsidRDefault="00E16DD1" w:rsidP="00710FE7">
            <w:pPr>
              <w:pStyle w:val="MediumGrid21"/>
              <w:jc w:val="center"/>
              <w:rPr>
                <w:rFonts w:asciiTheme="minorHAnsi" w:hAnsiTheme="minorHAnsi" w:cstheme="minorHAnsi"/>
                <w:sz w:val="22"/>
                <w:szCs w:val="22"/>
              </w:rPr>
            </w:pPr>
            <w:r w:rsidRPr="00CA40C4">
              <w:rPr>
                <w:rFonts w:asciiTheme="minorHAnsi" w:hAnsiTheme="minorHAnsi" w:cstheme="minorHAnsi"/>
                <w:sz w:val="22"/>
                <w:szCs w:val="22"/>
              </w:rPr>
              <w:t>Fail</w:t>
            </w:r>
          </w:p>
        </w:tc>
        <w:tc>
          <w:tcPr>
            <w:tcW w:w="900" w:type="dxa"/>
            <w:tcBorders>
              <w:top w:val="single" w:sz="4" w:space="0" w:color="auto"/>
            </w:tcBorders>
          </w:tcPr>
          <w:p w14:paraId="145A5070" w14:textId="77777777" w:rsidR="00E16DD1" w:rsidRPr="00CA40C4" w:rsidRDefault="00E16DD1" w:rsidP="00710FE7">
            <w:pPr>
              <w:pStyle w:val="MediumGrid21"/>
              <w:jc w:val="center"/>
              <w:rPr>
                <w:rFonts w:asciiTheme="minorHAnsi" w:hAnsiTheme="minorHAnsi" w:cstheme="minorHAnsi"/>
                <w:b/>
                <w:sz w:val="22"/>
                <w:szCs w:val="22"/>
              </w:rPr>
            </w:pPr>
          </w:p>
          <w:p w14:paraId="67CC9DD8" w14:textId="77777777" w:rsidR="00E16DD1" w:rsidRPr="00CA40C4" w:rsidRDefault="00E16DD1" w:rsidP="00710FE7">
            <w:pPr>
              <w:pStyle w:val="MediumGrid21"/>
              <w:jc w:val="center"/>
              <w:rPr>
                <w:rFonts w:asciiTheme="minorHAnsi" w:hAnsiTheme="minorHAnsi" w:cstheme="minorHAnsi"/>
                <w:b/>
                <w:sz w:val="22"/>
                <w:szCs w:val="22"/>
              </w:rPr>
            </w:pPr>
            <w:r w:rsidRPr="00CA40C4">
              <w:rPr>
                <w:rFonts w:asciiTheme="minorHAnsi" w:hAnsiTheme="minorHAnsi" w:cstheme="minorHAnsi"/>
                <w:b/>
                <w:sz w:val="22"/>
                <w:szCs w:val="22"/>
              </w:rPr>
              <w:fldChar w:fldCharType="begin">
                <w:ffData>
                  <w:name w:val="Check1"/>
                  <w:enabled/>
                  <w:calcOnExit w:val="0"/>
                  <w:checkBox>
                    <w:sizeAuto/>
                    <w:default w:val="0"/>
                  </w:checkBox>
                </w:ffData>
              </w:fldChar>
            </w:r>
            <w:r w:rsidRPr="00CA40C4">
              <w:rPr>
                <w:rFonts w:asciiTheme="minorHAnsi" w:hAnsiTheme="minorHAnsi" w:cstheme="minorHAnsi"/>
                <w:b/>
                <w:sz w:val="22"/>
                <w:szCs w:val="22"/>
              </w:rPr>
              <w:instrText xml:space="preserve"> FORMCHECKBOX </w:instrText>
            </w:r>
            <w:r w:rsidR="00FC6A73">
              <w:rPr>
                <w:rFonts w:asciiTheme="minorHAnsi" w:hAnsiTheme="minorHAnsi" w:cstheme="minorHAnsi"/>
                <w:b/>
                <w:sz w:val="22"/>
                <w:szCs w:val="22"/>
              </w:rPr>
            </w:r>
            <w:r w:rsidR="00FC6A73">
              <w:rPr>
                <w:rFonts w:asciiTheme="minorHAnsi" w:hAnsiTheme="minorHAnsi" w:cstheme="minorHAnsi"/>
                <w:b/>
                <w:sz w:val="22"/>
                <w:szCs w:val="22"/>
              </w:rPr>
              <w:fldChar w:fldCharType="separate"/>
            </w:r>
            <w:r w:rsidRPr="00CA40C4">
              <w:rPr>
                <w:rFonts w:asciiTheme="minorHAnsi" w:hAnsiTheme="minorHAnsi" w:cstheme="minorHAnsi"/>
                <w:b/>
                <w:sz w:val="22"/>
                <w:szCs w:val="22"/>
              </w:rPr>
              <w:fldChar w:fldCharType="end"/>
            </w:r>
          </w:p>
        </w:tc>
      </w:tr>
      <w:bookmarkEnd w:id="1"/>
    </w:tbl>
    <w:p w14:paraId="67293A0B" w14:textId="77777777" w:rsidR="00E16DD1" w:rsidRPr="00CA40C4" w:rsidRDefault="00E16DD1" w:rsidP="00032CF6">
      <w:pPr>
        <w:ind w:firstLine="0"/>
        <w:rPr>
          <w:rFonts w:asciiTheme="minorHAnsi" w:hAnsiTheme="minorHAnsi" w:cstheme="minorHAnsi"/>
          <w:b/>
          <w:bCs/>
          <w:sz w:val="20"/>
          <w:szCs w:val="20"/>
        </w:rPr>
      </w:pPr>
    </w:p>
    <w:tbl>
      <w:tblPr>
        <w:tblW w:w="10314" w:type="dxa"/>
        <w:tblLook w:val="01E0" w:firstRow="1" w:lastRow="1" w:firstColumn="1" w:lastColumn="1" w:noHBand="0" w:noVBand="0"/>
      </w:tblPr>
      <w:tblGrid>
        <w:gridCol w:w="5157"/>
        <w:gridCol w:w="5157"/>
      </w:tblGrid>
      <w:tr w:rsidR="00032CF6" w:rsidRPr="00CA40C4" w14:paraId="597A3DCE" w14:textId="77777777" w:rsidTr="00BA3089">
        <w:trPr>
          <w:trHeight w:val="432"/>
        </w:trPr>
        <w:tc>
          <w:tcPr>
            <w:tcW w:w="5157" w:type="dxa"/>
            <w:tcBorders>
              <w:bottom w:val="single" w:sz="4" w:space="0" w:color="auto"/>
            </w:tcBorders>
            <w:vAlign w:val="center"/>
          </w:tcPr>
          <w:p w14:paraId="59A5D4D6" w14:textId="77777777" w:rsidR="00032CF6" w:rsidRDefault="00032CF6" w:rsidP="00BA3089">
            <w:pPr>
              <w:ind w:firstLine="0"/>
              <w:rPr>
                <w:rFonts w:asciiTheme="minorHAnsi" w:hAnsiTheme="minorHAnsi" w:cstheme="minorHAnsi"/>
                <w:b/>
                <w:bCs/>
                <w:sz w:val="20"/>
                <w:szCs w:val="20"/>
              </w:rPr>
            </w:pPr>
          </w:p>
          <w:p w14:paraId="24BFD9C4" w14:textId="77777777" w:rsidR="00651CAC" w:rsidRDefault="00651CAC" w:rsidP="00BA3089">
            <w:pPr>
              <w:ind w:firstLine="0"/>
              <w:rPr>
                <w:rFonts w:asciiTheme="minorHAnsi" w:hAnsiTheme="minorHAnsi" w:cstheme="minorHAnsi"/>
                <w:b/>
                <w:bCs/>
                <w:sz w:val="20"/>
                <w:szCs w:val="20"/>
              </w:rPr>
            </w:pPr>
          </w:p>
          <w:p w14:paraId="1E22822D" w14:textId="77777777" w:rsidR="00651CAC" w:rsidRDefault="00651CAC" w:rsidP="00BA3089">
            <w:pPr>
              <w:ind w:firstLine="0"/>
              <w:rPr>
                <w:rFonts w:asciiTheme="minorHAnsi" w:hAnsiTheme="minorHAnsi" w:cstheme="minorHAnsi"/>
                <w:b/>
                <w:bCs/>
                <w:sz w:val="20"/>
                <w:szCs w:val="20"/>
              </w:rPr>
            </w:pPr>
          </w:p>
          <w:p w14:paraId="33A4B846" w14:textId="6F11EF9E" w:rsidR="00651CAC" w:rsidRPr="00CA40C4" w:rsidRDefault="00651CAC" w:rsidP="00BA3089">
            <w:pPr>
              <w:ind w:firstLine="0"/>
              <w:rPr>
                <w:rFonts w:asciiTheme="minorHAnsi" w:hAnsiTheme="minorHAnsi" w:cstheme="minorHAnsi"/>
                <w:b/>
                <w:bCs/>
                <w:sz w:val="20"/>
                <w:szCs w:val="20"/>
              </w:rPr>
            </w:pPr>
          </w:p>
        </w:tc>
        <w:tc>
          <w:tcPr>
            <w:tcW w:w="5157" w:type="dxa"/>
            <w:tcBorders>
              <w:bottom w:val="single" w:sz="4" w:space="0" w:color="auto"/>
            </w:tcBorders>
            <w:vAlign w:val="center"/>
          </w:tcPr>
          <w:p w14:paraId="513E2E12" w14:textId="77777777" w:rsidR="00032CF6" w:rsidRPr="00CA40C4" w:rsidRDefault="00032CF6" w:rsidP="00BA3089">
            <w:pPr>
              <w:ind w:firstLine="0"/>
              <w:rPr>
                <w:rFonts w:asciiTheme="minorHAnsi" w:hAnsiTheme="minorHAnsi" w:cstheme="minorHAnsi"/>
                <w:b/>
                <w:bCs/>
                <w:sz w:val="20"/>
                <w:szCs w:val="20"/>
              </w:rPr>
            </w:pPr>
          </w:p>
        </w:tc>
      </w:tr>
      <w:tr w:rsidR="00032CF6" w:rsidRPr="00CA40C4" w14:paraId="5E263574" w14:textId="77777777" w:rsidTr="00BA3089">
        <w:trPr>
          <w:trHeight w:val="432"/>
        </w:trPr>
        <w:tc>
          <w:tcPr>
            <w:tcW w:w="5157" w:type="dxa"/>
            <w:tcBorders>
              <w:top w:val="single" w:sz="4" w:space="0" w:color="auto"/>
            </w:tcBorders>
            <w:vAlign w:val="center"/>
          </w:tcPr>
          <w:p w14:paraId="41A1FCCD" w14:textId="77777777" w:rsidR="00032CF6" w:rsidRPr="00CA40C4" w:rsidRDefault="000F7456" w:rsidP="00BA3089">
            <w:pPr>
              <w:ind w:firstLine="0"/>
              <w:rPr>
                <w:rFonts w:asciiTheme="minorHAnsi" w:hAnsiTheme="minorHAnsi" w:cstheme="minorHAnsi"/>
                <w:b/>
                <w:bCs/>
                <w:sz w:val="20"/>
                <w:szCs w:val="20"/>
              </w:rPr>
            </w:pPr>
            <w:r w:rsidRPr="00CA40C4">
              <w:rPr>
                <w:rFonts w:asciiTheme="minorHAnsi" w:hAnsiTheme="minorHAnsi" w:cstheme="minorHAnsi"/>
                <w:b/>
                <w:bCs/>
                <w:sz w:val="20"/>
                <w:szCs w:val="20"/>
              </w:rPr>
              <w:t xml:space="preserve">Professional Practice Instructor    </w:t>
            </w:r>
            <w:r w:rsidR="00032CF6" w:rsidRPr="00CA40C4">
              <w:rPr>
                <w:rFonts w:asciiTheme="minorHAnsi" w:hAnsiTheme="minorHAnsi" w:cstheme="minorHAnsi"/>
                <w:b/>
                <w:bCs/>
                <w:sz w:val="20"/>
                <w:szCs w:val="20"/>
              </w:rPr>
              <w:t>Signature/date</w:t>
            </w:r>
          </w:p>
        </w:tc>
        <w:tc>
          <w:tcPr>
            <w:tcW w:w="5157" w:type="dxa"/>
            <w:tcBorders>
              <w:top w:val="single" w:sz="4" w:space="0" w:color="auto"/>
            </w:tcBorders>
            <w:vAlign w:val="center"/>
          </w:tcPr>
          <w:p w14:paraId="7E6C0CB3" w14:textId="77777777" w:rsidR="00032CF6" w:rsidRPr="00CA40C4" w:rsidRDefault="00032CF6" w:rsidP="00BA3089">
            <w:pPr>
              <w:ind w:firstLine="0"/>
              <w:rPr>
                <w:rFonts w:asciiTheme="minorHAnsi" w:hAnsiTheme="minorHAnsi" w:cstheme="minorHAnsi"/>
                <w:b/>
                <w:bCs/>
                <w:sz w:val="20"/>
                <w:szCs w:val="20"/>
              </w:rPr>
            </w:pPr>
            <w:r w:rsidRPr="00CA40C4">
              <w:rPr>
                <w:rFonts w:asciiTheme="minorHAnsi" w:hAnsiTheme="minorHAnsi" w:cstheme="minorHAnsi"/>
                <w:b/>
                <w:bCs/>
                <w:sz w:val="20"/>
                <w:szCs w:val="20"/>
              </w:rPr>
              <w:t xml:space="preserve">Student Signature/date </w:t>
            </w:r>
          </w:p>
          <w:p w14:paraId="12303321" w14:textId="77777777" w:rsidR="00032CF6" w:rsidRPr="00CA40C4" w:rsidRDefault="00032CF6" w:rsidP="00BA3089">
            <w:pPr>
              <w:ind w:firstLine="0"/>
              <w:rPr>
                <w:rFonts w:asciiTheme="minorHAnsi" w:hAnsiTheme="minorHAnsi" w:cstheme="minorHAnsi"/>
                <w:b/>
                <w:bCs/>
                <w:sz w:val="20"/>
                <w:szCs w:val="20"/>
              </w:rPr>
            </w:pPr>
            <w:r w:rsidRPr="00CA40C4">
              <w:rPr>
                <w:rFonts w:asciiTheme="minorHAnsi" w:hAnsiTheme="minorHAnsi" w:cstheme="minorHAnsi"/>
                <w:b/>
                <w:bCs/>
                <w:sz w:val="20"/>
                <w:szCs w:val="20"/>
              </w:rPr>
              <w:t>*I have read and understand this assessment</w:t>
            </w:r>
          </w:p>
        </w:tc>
      </w:tr>
    </w:tbl>
    <w:p w14:paraId="7ADD9361" w14:textId="77777777" w:rsidR="00C428AE" w:rsidRPr="00CA40C4" w:rsidRDefault="00C428AE" w:rsidP="008623FF">
      <w:pPr>
        <w:ind w:firstLine="0"/>
        <w:rPr>
          <w:rFonts w:asciiTheme="minorHAnsi" w:hAnsiTheme="minorHAnsi" w:cstheme="minorHAnsi"/>
        </w:rPr>
      </w:pPr>
    </w:p>
    <w:sectPr w:rsidR="00C428AE" w:rsidRPr="00CA40C4" w:rsidSect="002027B5">
      <w:pgSz w:w="12240" w:h="15840"/>
      <w:pgMar w:top="360" w:right="1440"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53E17"/>
    <w:multiLevelType w:val="multilevel"/>
    <w:tmpl w:val="7318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C53AC1"/>
    <w:multiLevelType w:val="multilevel"/>
    <w:tmpl w:val="57EE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2663E2"/>
    <w:multiLevelType w:val="multilevel"/>
    <w:tmpl w:val="4A0A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426597"/>
    <w:multiLevelType w:val="multilevel"/>
    <w:tmpl w:val="1C0EB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3E5EBF"/>
    <w:multiLevelType w:val="multilevel"/>
    <w:tmpl w:val="2292A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BC37AD"/>
    <w:multiLevelType w:val="multilevel"/>
    <w:tmpl w:val="292CC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AC04C2"/>
    <w:multiLevelType w:val="multilevel"/>
    <w:tmpl w:val="5F92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CA53B3"/>
    <w:multiLevelType w:val="multilevel"/>
    <w:tmpl w:val="98A6C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0B6EF4"/>
    <w:multiLevelType w:val="multilevel"/>
    <w:tmpl w:val="AA365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353741"/>
    <w:multiLevelType w:val="multilevel"/>
    <w:tmpl w:val="E9CE2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C8762E"/>
    <w:multiLevelType w:val="multilevel"/>
    <w:tmpl w:val="4050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8"/>
  </w:num>
  <w:num w:numId="5">
    <w:abstractNumId w:val="2"/>
  </w:num>
  <w:num w:numId="6">
    <w:abstractNumId w:val="1"/>
  </w:num>
  <w:num w:numId="7">
    <w:abstractNumId w:val="4"/>
  </w:num>
  <w:num w:numId="8">
    <w:abstractNumId w:val="9"/>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CF6"/>
    <w:rsid w:val="00011C33"/>
    <w:rsid w:val="00032CF6"/>
    <w:rsid w:val="00071E70"/>
    <w:rsid w:val="000722DB"/>
    <w:rsid w:val="000C7BB8"/>
    <w:rsid w:val="000E49C9"/>
    <w:rsid w:val="000E52FA"/>
    <w:rsid w:val="000F38D2"/>
    <w:rsid w:val="000F7456"/>
    <w:rsid w:val="0011283F"/>
    <w:rsid w:val="0014722D"/>
    <w:rsid w:val="00156B05"/>
    <w:rsid w:val="00170230"/>
    <w:rsid w:val="001A51D2"/>
    <w:rsid w:val="001B6187"/>
    <w:rsid w:val="002027B5"/>
    <w:rsid w:val="002524FF"/>
    <w:rsid w:val="00274691"/>
    <w:rsid w:val="00282A07"/>
    <w:rsid w:val="002B13AB"/>
    <w:rsid w:val="002B2A6C"/>
    <w:rsid w:val="002F687A"/>
    <w:rsid w:val="00330028"/>
    <w:rsid w:val="003647F5"/>
    <w:rsid w:val="003804DD"/>
    <w:rsid w:val="003871C7"/>
    <w:rsid w:val="003B4306"/>
    <w:rsid w:val="003C30F0"/>
    <w:rsid w:val="00411305"/>
    <w:rsid w:val="00424F37"/>
    <w:rsid w:val="00466366"/>
    <w:rsid w:val="00477F4E"/>
    <w:rsid w:val="004A33CE"/>
    <w:rsid w:val="004C3C33"/>
    <w:rsid w:val="004D29C5"/>
    <w:rsid w:val="004D777F"/>
    <w:rsid w:val="004E1AF4"/>
    <w:rsid w:val="004E296A"/>
    <w:rsid w:val="004E75B7"/>
    <w:rsid w:val="004F5247"/>
    <w:rsid w:val="00510729"/>
    <w:rsid w:val="0051520B"/>
    <w:rsid w:val="00542603"/>
    <w:rsid w:val="00570D2C"/>
    <w:rsid w:val="00571773"/>
    <w:rsid w:val="00577327"/>
    <w:rsid w:val="005A016E"/>
    <w:rsid w:val="005A3DAD"/>
    <w:rsid w:val="005B699F"/>
    <w:rsid w:val="005D3B19"/>
    <w:rsid w:val="005E527B"/>
    <w:rsid w:val="005E771F"/>
    <w:rsid w:val="00651CAC"/>
    <w:rsid w:val="006527E7"/>
    <w:rsid w:val="006549D5"/>
    <w:rsid w:val="00671C4E"/>
    <w:rsid w:val="00672F6D"/>
    <w:rsid w:val="00757683"/>
    <w:rsid w:val="00767254"/>
    <w:rsid w:val="00781F6D"/>
    <w:rsid w:val="0079597D"/>
    <w:rsid w:val="007A290C"/>
    <w:rsid w:val="007A3DCB"/>
    <w:rsid w:val="007B514A"/>
    <w:rsid w:val="007D6982"/>
    <w:rsid w:val="007E7A78"/>
    <w:rsid w:val="007F0F94"/>
    <w:rsid w:val="007F7157"/>
    <w:rsid w:val="008378D6"/>
    <w:rsid w:val="00837AC7"/>
    <w:rsid w:val="00850D60"/>
    <w:rsid w:val="008623FF"/>
    <w:rsid w:val="008703C7"/>
    <w:rsid w:val="00871C7A"/>
    <w:rsid w:val="00883A3E"/>
    <w:rsid w:val="00885E72"/>
    <w:rsid w:val="008B25F4"/>
    <w:rsid w:val="008C79BC"/>
    <w:rsid w:val="0091230A"/>
    <w:rsid w:val="00914DB8"/>
    <w:rsid w:val="00944C12"/>
    <w:rsid w:val="00965CE7"/>
    <w:rsid w:val="009A32C8"/>
    <w:rsid w:val="009D091B"/>
    <w:rsid w:val="009F4D20"/>
    <w:rsid w:val="00A02654"/>
    <w:rsid w:val="00A07665"/>
    <w:rsid w:val="00A32D2D"/>
    <w:rsid w:val="00A47B0F"/>
    <w:rsid w:val="00A51006"/>
    <w:rsid w:val="00A53E6F"/>
    <w:rsid w:val="00A751D2"/>
    <w:rsid w:val="00A84A7D"/>
    <w:rsid w:val="00AA5A9C"/>
    <w:rsid w:val="00AE4150"/>
    <w:rsid w:val="00B74528"/>
    <w:rsid w:val="00B81D13"/>
    <w:rsid w:val="00BA1348"/>
    <w:rsid w:val="00C059C6"/>
    <w:rsid w:val="00C06A0A"/>
    <w:rsid w:val="00C07B64"/>
    <w:rsid w:val="00C27D9E"/>
    <w:rsid w:val="00C364A9"/>
    <w:rsid w:val="00C40B6F"/>
    <w:rsid w:val="00C428AE"/>
    <w:rsid w:val="00C70D03"/>
    <w:rsid w:val="00C848D6"/>
    <w:rsid w:val="00CA40C4"/>
    <w:rsid w:val="00CB41C6"/>
    <w:rsid w:val="00CB7433"/>
    <w:rsid w:val="00CC4552"/>
    <w:rsid w:val="00D05C64"/>
    <w:rsid w:val="00D55CFF"/>
    <w:rsid w:val="00D95410"/>
    <w:rsid w:val="00D95F20"/>
    <w:rsid w:val="00DA3EFD"/>
    <w:rsid w:val="00DC25D2"/>
    <w:rsid w:val="00DD1C97"/>
    <w:rsid w:val="00DD4805"/>
    <w:rsid w:val="00DF5C47"/>
    <w:rsid w:val="00E00093"/>
    <w:rsid w:val="00E1213C"/>
    <w:rsid w:val="00E16DD1"/>
    <w:rsid w:val="00E65195"/>
    <w:rsid w:val="00E94CCC"/>
    <w:rsid w:val="00EA32BE"/>
    <w:rsid w:val="00F032F5"/>
    <w:rsid w:val="00F06614"/>
    <w:rsid w:val="00F17902"/>
    <w:rsid w:val="00F2194C"/>
    <w:rsid w:val="00F27263"/>
    <w:rsid w:val="00FA1E03"/>
    <w:rsid w:val="00FB2D4D"/>
    <w:rsid w:val="00FC537A"/>
    <w:rsid w:val="00FC6A73"/>
    <w:rsid w:val="00FD0F49"/>
    <w:rsid w:val="00FE2246"/>
    <w:rsid w:val="00FF05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FCDF"/>
  <w15:chartTrackingRefBased/>
  <w15:docId w15:val="{202645C3-69C3-4CB9-ABBE-502EB7A9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CF6"/>
    <w:pPr>
      <w:ind w:firstLine="360"/>
    </w:pPr>
    <w:rPr>
      <w:rFonts w:ascii="Calibri" w:eastAsia="Times New Roman" w:hAnsi="Calibri" w:cs="Times New Roman"/>
      <w:sz w:val="22"/>
      <w:lang w:val="en-US" w:bidi="en-US"/>
    </w:rPr>
  </w:style>
  <w:style w:type="paragraph" w:styleId="Heading1">
    <w:name w:val="heading 1"/>
    <w:basedOn w:val="Normal"/>
    <w:next w:val="Normal"/>
    <w:link w:val="Heading1Char"/>
    <w:uiPriority w:val="9"/>
    <w:qFormat/>
    <w:rsid w:val="00032CF6"/>
    <w:pPr>
      <w:pBdr>
        <w:bottom w:val="single" w:sz="12" w:space="1" w:color="365F91"/>
      </w:pBdr>
      <w:spacing w:before="600" w:after="80"/>
      <w:ind w:firstLine="0"/>
      <w:outlineLvl w:val="0"/>
    </w:pPr>
    <w:rPr>
      <w:rFonts w:ascii="Cambria" w:hAnsi="Cambria"/>
      <w:b/>
      <w:bCs/>
      <w:color w:val="365F91"/>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F6"/>
    <w:rPr>
      <w:rFonts w:ascii="Cambria" w:eastAsia="Times New Roman" w:hAnsi="Cambria" w:cs="Times New Roman"/>
      <w:b/>
      <w:bCs/>
      <w:color w:val="365F91"/>
      <w:szCs w:val="24"/>
      <w:lang w:val="en-US"/>
    </w:rPr>
  </w:style>
  <w:style w:type="paragraph" w:styleId="NormalWeb">
    <w:name w:val="Normal (Web)"/>
    <w:basedOn w:val="Normal"/>
    <w:uiPriority w:val="99"/>
    <w:unhideWhenUsed/>
    <w:rsid w:val="003647F5"/>
    <w:pPr>
      <w:spacing w:before="100" w:beforeAutospacing="1" w:after="100" w:afterAutospacing="1"/>
      <w:ind w:firstLine="0"/>
    </w:pPr>
    <w:rPr>
      <w:rFonts w:ascii="Times New Roman" w:hAnsi="Times New Roman"/>
      <w:sz w:val="24"/>
      <w:szCs w:val="24"/>
      <w:lang w:val="en-CA" w:bidi="ar-SA"/>
    </w:rPr>
  </w:style>
  <w:style w:type="paragraph" w:customStyle="1" w:styleId="MediumGrid21">
    <w:name w:val="Medium Grid 21"/>
    <w:uiPriority w:val="1"/>
    <w:qFormat/>
    <w:rsid w:val="00E16DD1"/>
    <w:rPr>
      <w:rFonts w:eastAsia="Calibri" w:cs="Times New Roman"/>
      <w:szCs w:val="24"/>
    </w:rPr>
  </w:style>
  <w:style w:type="character" w:styleId="CommentReference">
    <w:name w:val="annotation reference"/>
    <w:basedOn w:val="DefaultParagraphFont"/>
    <w:uiPriority w:val="99"/>
    <w:semiHidden/>
    <w:unhideWhenUsed/>
    <w:rsid w:val="005A3DAD"/>
    <w:rPr>
      <w:sz w:val="16"/>
      <w:szCs w:val="16"/>
    </w:rPr>
  </w:style>
  <w:style w:type="paragraph" w:styleId="CommentText">
    <w:name w:val="annotation text"/>
    <w:basedOn w:val="Normal"/>
    <w:link w:val="CommentTextChar"/>
    <w:uiPriority w:val="99"/>
    <w:semiHidden/>
    <w:unhideWhenUsed/>
    <w:rsid w:val="005A3DAD"/>
    <w:rPr>
      <w:sz w:val="20"/>
      <w:szCs w:val="20"/>
    </w:rPr>
  </w:style>
  <w:style w:type="character" w:customStyle="1" w:styleId="CommentTextChar">
    <w:name w:val="Comment Text Char"/>
    <w:basedOn w:val="DefaultParagraphFont"/>
    <w:link w:val="CommentText"/>
    <w:uiPriority w:val="99"/>
    <w:semiHidden/>
    <w:rsid w:val="005A3DAD"/>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5A3DAD"/>
    <w:rPr>
      <w:b/>
      <w:bCs/>
    </w:rPr>
  </w:style>
  <w:style w:type="character" w:customStyle="1" w:styleId="CommentSubjectChar">
    <w:name w:val="Comment Subject Char"/>
    <w:basedOn w:val="CommentTextChar"/>
    <w:link w:val="CommentSubject"/>
    <w:uiPriority w:val="99"/>
    <w:semiHidden/>
    <w:rsid w:val="005A3DAD"/>
    <w:rPr>
      <w:rFonts w:ascii="Calibri" w:eastAsia="Times New Roman" w:hAnsi="Calibri" w:cs="Times New Roman"/>
      <w:b/>
      <w:bCs/>
      <w:sz w:val="20"/>
      <w:szCs w:val="20"/>
      <w:lang w:val="en-US" w:bidi="en-US"/>
    </w:rPr>
  </w:style>
  <w:style w:type="paragraph" w:styleId="BalloonText">
    <w:name w:val="Balloon Text"/>
    <w:basedOn w:val="Normal"/>
    <w:link w:val="BalloonTextChar"/>
    <w:uiPriority w:val="99"/>
    <w:semiHidden/>
    <w:unhideWhenUsed/>
    <w:rsid w:val="005A3D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DAD"/>
    <w:rPr>
      <w:rFonts w:ascii="Segoe UI" w:eastAsia="Times New Roman" w:hAnsi="Segoe UI" w:cs="Segoe UI"/>
      <w:sz w:val="18"/>
      <w:szCs w:val="18"/>
      <w:lang w:val="en-US" w:bidi="en-US"/>
    </w:rPr>
  </w:style>
  <w:style w:type="paragraph" w:styleId="Revision">
    <w:name w:val="Revision"/>
    <w:hidden/>
    <w:uiPriority w:val="99"/>
    <w:semiHidden/>
    <w:rsid w:val="00A47B0F"/>
    <w:rPr>
      <w:rFonts w:ascii="Calibri" w:eastAsia="Times New Roman" w:hAnsi="Calibri" w:cs="Times New Roman"/>
      <w:sz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9556">
      <w:bodyDiv w:val="1"/>
      <w:marLeft w:val="0"/>
      <w:marRight w:val="0"/>
      <w:marTop w:val="0"/>
      <w:marBottom w:val="0"/>
      <w:divBdr>
        <w:top w:val="none" w:sz="0" w:space="0" w:color="auto"/>
        <w:left w:val="none" w:sz="0" w:space="0" w:color="auto"/>
        <w:bottom w:val="none" w:sz="0" w:space="0" w:color="auto"/>
        <w:right w:val="none" w:sz="0" w:space="0" w:color="auto"/>
      </w:divBdr>
      <w:divsChild>
        <w:div w:id="858392530">
          <w:marLeft w:val="0"/>
          <w:marRight w:val="0"/>
          <w:marTop w:val="0"/>
          <w:marBottom w:val="0"/>
          <w:divBdr>
            <w:top w:val="none" w:sz="0" w:space="0" w:color="auto"/>
            <w:left w:val="none" w:sz="0" w:space="0" w:color="auto"/>
            <w:bottom w:val="none" w:sz="0" w:space="0" w:color="auto"/>
            <w:right w:val="none" w:sz="0" w:space="0" w:color="auto"/>
          </w:divBdr>
          <w:divsChild>
            <w:div w:id="409692886">
              <w:marLeft w:val="0"/>
              <w:marRight w:val="0"/>
              <w:marTop w:val="0"/>
              <w:marBottom w:val="0"/>
              <w:divBdr>
                <w:top w:val="none" w:sz="0" w:space="0" w:color="auto"/>
                <w:left w:val="none" w:sz="0" w:space="0" w:color="auto"/>
                <w:bottom w:val="none" w:sz="0" w:space="0" w:color="auto"/>
                <w:right w:val="none" w:sz="0" w:space="0" w:color="auto"/>
              </w:divBdr>
              <w:divsChild>
                <w:div w:id="17991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9938">
      <w:bodyDiv w:val="1"/>
      <w:marLeft w:val="0"/>
      <w:marRight w:val="0"/>
      <w:marTop w:val="0"/>
      <w:marBottom w:val="0"/>
      <w:divBdr>
        <w:top w:val="none" w:sz="0" w:space="0" w:color="auto"/>
        <w:left w:val="none" w:sz="0" w:space="0" w:color="auto"/>
        <w:bottom w:val="none" w:sz="0" w:space="0" w:color="auto"/>
        <w:right w:val="none" w:sz="0" w:space="0" w:color="auto"/>
      </w:divBdr>
      <w:divsChild>
        <w:div w:id="792989060">
          <w:marLeft w:val="0"/>
          <w:marRight w:val="0"/>
          <w:marTop w:val="0"/>
          <w:marBottom w:val="0"/>
          <w:divBdr>
            <w:top w:val="none" w:sz="0" w:space="0" w:color="auto"/>
            <w:left w:val="none" w:sz="0" w:space="0" w:color="auto"/>
            <w:bottom w:val="none" w:sz="0" w:space="0" w:color="auto"/>
            <w:right w:val="none" w:sz="0" w:space="0" w:color="auto"/>
          </w:divBdr>
          <w:divsChild>
            <w:div w:id="411776238">
              <w:marLeft w:val="0"/>
              <w:marRight w:val="0"/>
              <w:marTop w:val="0"/>
              <w:marBottom w:val="0"/>
              <w:divBdr>
                <w:top w:val="none" w:sz="0" w:space="0" w:color="auto"/>
                <w:left w:val="none" w:sz="0" w:space="0" w:color="auto"/>
                <w:bottom w:val="none" w:sz="0" w:space="0" w:color="auto"/>
                <w:right w:val="none" w:sz="0" w:space="0" w:color="auto"/>
              </w:divBdr>
              <w:divsChild>
                <w:div w:id="8074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7336">
      <w:bodyDiv w:val="1"/>
      <w:marLeft w:val="0"/>
      <w:marRight w:val="0"/>
      <w:marTop w:val="0"/>
      <w:marBottom w:val="0"/>
      <w:divBdr>
        <w:top w:val="none" w:sz="0" w:space="0" w:color="auto"/>
        <w:left w:val="none" w:sz="0" w:space="0" w:color="auto"/>
        <w:bottom w:val="none" w:sz="0" w:space="0" w:color="auto"/>
        <w:right w:val="none" w:sz="0" w:space="0" w:color="auto"/>
      </w:divBdr>
      <w:divsChild>
        <w:div w:id="882785891">
          <w:marLeft w:val="0"/>
          <w:marRight w:val="0"/>
          <w:marTop w:val="0"/>
          <w:marBottom w:val="0"/>
          <w:divBdr>
            <w:top w:val="none" w:sz="0" w:space="0" w:color="auto"/>
            <w:left w:val="none" w:sz="0" w:space="0" w:color="auto"/>
            <w:bottom w:val="none" w:sz="0" w:space="0" w:color="auto"/>
            <w:right w:val="none" w:sz="0" w:space="0" w:color="auto"/>
          </w:divBdr>
          <w:divsChild>
            <w:div w:id="1153722166">
              <w:marLeft w:val="0"/>
              <w:marRight w:val="0"/>
              <w:marTop w:val="0"/>
              <w:marBottom w:val="0"/>
              <w:divBdr>
                <w:top w:val="none" w:sz="0" w:space="0" w:color="auto"/>
                <w:left w:val="none" w:sz="0" w:space="0" w:color="auto"/>
                <w:bottom w:val="none" w:sz="0" w:space="0" w:color="auto"/>
                <w:right w:val="none" w:sz="0" w:space="0" w:color="auto"/>
              </w:divBdr>
              <w:divsChild>
                <w:div w:id="198673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5448">
      <w:bodyDiv w:val="1"/>
      <w:marLeft w:val="0"/>
      <w:marRight w:val="0"/>
      <w:marTop w:val="0"/>
      <w:marBottom w:val="0"/>
      <w:divBdr>
        <w:top w:val="none" w:sz="0" w:space="0" w:color="auto"/>
        <w:left w:val="none" w:sz="0" w:space="0" w:color="auto"/>
        <w:bottom w:val="none" w:sz="0" w:space="0" w:color="auto"/>
        <w:right w:val="none" w:sz="0" w:space="0" w:color="auto"/>
      </w:divBdr>
      <w:divsChild>
        <w:div w:id="428548282">
          <w:marLeft w:val="0"/>
          <w:marRight w:val="0"/>
          <w:marTop w:val="0"/>
          <w:marBottom w:val="0"/>
          <w:divBdr>
            <w:top w:val="none" w:sz="0" w:space="0" w:color="auto"/>
            <w:left w:val="none" w:sz="0" w:space="0" w:color="auto"/>
            <w:bottom w:val="none" w:sz="0" w:space="0" w:color="auto"/>
            <w:right w:val="none" w:sz="0" w:space="0" w:color="auto"/>
          </w:divBdr>
          <w:divsChild>
            <w:div w:id="1379402629">
              <w:marLeft w:val="0"/>
              <w:marRight w:val="0"/>
              <w:marTop w:val="0"/>
              <w:marBottom w:val="0"/>
              <w:divBdr>
                <w:top w:val="none" w:sz="0" w:space="0" w:color="auto"/>
                <w:left w:val="none" w:sz="0" w:space="0" w:color="auto"/>
                <w:bottom w:val="none" w:sz="0" w:space="0" w:color="auto"/>
                <w:right w:val="none" w:sz="0" w:space="0" w:color="auto"/>
              </w:divBdr>
              <w:divsChild>
                <w:div w:id="1675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6985">
      <w:bodyDiv w:val="1"/>
      <w:marLeft w:val="0"/>
      <w:marRight w:val="0"/>
      <w:marTop w:val="0"/>
      <w:marBottom w:val="0"/>
      <w:divBdr>
        <w:top w:val="none" w:sz="0" w:space="0" w:color="auto"/>
        <w:left w:val="none" w:sz="0" w:space="0" w:color="auto"/>
        <w:bottom w:val="none" w:sz="0" w:space="0" w:color="auto"/>
        <w:right w:val="none" w:sz="0" w:space="0" w:color="auto"/>
      </w:divBdr>
      <w:divsChild>
        <w:div w:id="1525635822">
          <w:marLeft w:val="0"/>
          <w:marRight w:val="0"/>
          <w:marTop w:val="0"/>
          <w:marBottom w:val="0"/>
          <w:divBdr>
            <w:top w:val="none" w:sz="0" w:space="0" w:color="auto"/>
            <w:left w:val="none" w:sz="0" w:space="0" w:color="auto"/>
            <w:bottom w:val="none" w:sz="0" w:space="0" w:color="auto"/>
            <w:right w:val="none" w:sz="0" w:space="0" w:color="auto"/>
          </w:divBdr>
          <w:divsChild>
            <w:div w:id="1131634226">
              <w:marLeft w:val="0"/>
              <w:marRight w:val="0"/>
              <w:marTop w:val="0"/>
              <w:marBottom w:val="0"/>
              <w:divBdr>
                <w:top w:val="none" w:sz="0" w:space="0" w:color="auto"/>
                <w:left w:val="none" w:sz="0" w:space="0" w:color="auto"/>
                <w:bottom w:val="none" w:sz="0" w:space="0" w:color="auto"/>
                <w:right w:val="none" w:sz="0" w:space="0" w:color="auto"/>
              </w:divBdr>
              <w:divsChild>
                <w:div w:id="1149595257">
                  <w:marLeft w:val="0"/>
                  <w:marRight w:val="0"/>
                  <w:marTop w:val="0"/>
                  <w:marBottom w:val="0"/>
                  <w:divBdr>
                    <w:top w:val="none" w:sz="0" w:space="0" w:color="auto"/>
                    <w:left w:val="none" w:sz="0" w:space="0" w:color="auto"/>
                    <w:bottom w:val="none" w:sz="0" w:space="0" w:color="auto"/>
                    <w:right w:val="none" w:sz="0" w:space="0" w:color="auto"/>
                  </w:divBdr>
                  <w:divsChild>
                    <w:div w:id="18333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2012">
      <w:bodyDiv w:val="1"/>
      <w:marLeft w:val="0"/>
      <w:marRight w:val="0"/>
      <w:marTop w:val="0"/>
      <w:marBottom w:val="0"/>
      <w:divBdr>
        <w:top w:val="none" w:sz="0" w:space="0" w:color="auto"/>
        <w:left w:val="none" w:sz="0" w:space="0" w:color="auto"/>
        <w:bottom w:val="none" w:sz="0" w:space="0" w:color="auto"/>
        <w:right w:val="none" w:sz="0" w:space="0" w:color="auto"/>
      </w:divBdr>
      <w:divsChild>
        <w:div w:id="1136023952">
          <w:marLeft w:val="0"/>
          <w:marRight w:val="0"/>
          <w:marTop w:val="0"/>
          <w:marBottom w:val="0"/>
          <w:divBdr>
            <w:top w:val="none" w:sz="0" w:space="0" w:color="auto"/>
            <w:left w:val="none" w:sz="0" w:space="0" w:color="auto"/>
            <w:bottom w:val="none" w:sz="0" w:space="0" w:color="auto"/>
            <w:right w:val="none" w:sz="0" w:space="0" w:color="auto"/>
          </w:divBdr>
          <w:divsChild>
            <w:div w:id="695155731">
              <w:marLeft w:val="0"/>
              <w:marRight w:val="0"/>
              <w:marTop w:val="0"/>
              <w:marBottom w:val="0"/>
              <w:divBdr>
                <w:top w:val="none" w:sz="0" w:space="0" w:color="auto"/>
                <w:left w:val="none" w:sz="0" w:space="0" w:color="auto"/>
                <w:bottom w:val="none" w:sz="0" w:space="0" w:color="auto"/>
                <w:right w:val="none" w:sz="0" w:space="0" w:color="auto"/>
              </w:divBdr>
              <w:divsChild>
                <w:div w:id="724566998">
                  <w:marLeft w:val="0"/>
                  <w:marRight w:val="0"/>
                  <w:marTop w:val="0"/>
                  <w:marBottom w:val="0"/>
                  <w:divBdr>
                    <w:top w:val="none" w:sz="0" w:space="0" w:color="auto"/>
                    <w:left w:val="none" w:sz="0" w:space="0" w:color="auto"/>
                    <w:bottom w:val="none" w:sz="0" w:space="0" w:color="auto"/>
                    <w:right w:val="none" w:sz="0" w:space="0" w:color="auto"/>
                  </w:divBdr>
                  <w:divsChild>
                    <w:div w:id="18779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6928">
      <w:bodyDiv w:val="1"/>
      <w:marLeft w:val="0"/>
      <w:marRight w:val="0"/>
      <w:marTop w:val="0"/>
      <w:marBottom w:val="0"/>
      <w:divBdr>
        <w:top w:val="none" w:sz="0" w:space="0" w:color="auto"/>
        <w:left w:val="none" w:sz="0" w:space="0" w:color="auto"/>
        <w:bottom w:val="none" w:sz="0" w:space="0" w:color="auto"/>
        <w:right w:val="none" w:sz="0" w:space="0" w:color="auto"/>
      </w:divBdr>
      <w:divsChild>
        <w:div w:id="722945853">
          <w:marLeft w:val="0"/>
          <w:marRight w:val="0"/>
          <w:marTop w:val="0"/>
          <w:marBottom w:val="0"/>
          <w:divBdr>
            <w:top w:val="none" w:sz="0" w:space="0" w:color="auto"/>
            <w:left w:val="none" w:sz="0" w:space="0" w:color="auto"/>
            <w:bottom w:val="none" w:sz="0" w:space="0" w:color="auto"/>
            <w:right w:val="none" w:sz="0" w:space="0" w:color="auto"/>
          </w:divBdr>
          <w:divsChild>
            <w:div w:id="1658922882">
              <w:marLeft w:val="0"/>
              <w:marRight w:val="0"/>
              <w:marTop w:val="0"/>
              <w:marBottom w:val="0"/>
              <w:divBdr>
                <w:top w:val="none" w:sz="0" w:space="0" w:color="auto"/>
                <w:left w:val="none" w:sz="0" w:space="0" w:color="auto"/>
                <w:bottom w:val="none" w:sz="0" w:space="0" w:color="auto"/>
                <w:right w:val="none" w:sz="0" w:space="0" w:color="auto"/>
              </w:divBdr>
              <w:divsChild>
                <w:div w:id="12579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9530">
      <w:bodyDiv w:val="1"/>
      <w:marLeft w:val="0"/>
      <w:marRight w:val="0"/>
      <w:marTop w:val="0"/>
      <w:marBottom w:val="0"/>
      <w:divBdr>
        <w:top w:val="none" w:sz="0" w:space="0" w:color="auto"/>
        <w:left w:val="none" w:sz="0" w:space="0" w:color="auto"/>
        <w:bottom w:val="none" w:sz="0" w:space="0" w:color="auto"/>
        <w:right w:val="none" w:sz="0" w:space="0" w:color="auto"/>
      </w:divBdr>
      <w:divsChild>
        <w:div w:id="624234177">
          <w:marLeft w:val="0"/>
          <w:marRight w:val="0"/>
          <w:marTop w:val="0"/>
          <w:marBottom w:val="0"/>
          <w:divBdr>
            <w:top w:val="none" w:sz="0" w:space="0" w:color="auto"/>
            <w:left w:val="none" w:sz="0" w:space="0" w:color="auto"/>
            <w:bottom w:val="none" w:sz="0" w:space="0" w:color="auto"/>
            <w:right w:val="none" w:sz="0" w:space="0" w:color="auto"/>
          </w:divBdr>
          <w:divsChild>
            <w:div w:id="1343170200">
              <w:marLeft w:val="0"/>
              <w:marRight w:val="0"/>
              <w:marTop w:val="0"/>
              <w:marBottom w:val="0"/>
              <w:divBdr>
                <w:top w:val="none" w:sz="0" w:space="0" w:color="auto"/>
                <w:left w:val="none" w:sz="0" w:space="0" w:color="auto"/>
                <w:bottom w:val="none" w:sz="0" w:space="0" w:color="auto"/>
                <w:right w:val="none" w:sz="0" w:space="0" w:color="auto"/>
              </w:divBdr>
              <w:divsChild>
                <w:div w:id="16015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718">
      <w:bodyDiv w:val="1"/>
      <w:marLeft w:val="0"/>
      <w:marRight w:val="0"/>
      <w:marTop w:val="0"/>
      <w:marBottom w:val="0"/>
      <w:divBdr>
        <w:top w:val="none" w:sz="0" w:space="0" w:color="auto"/>
        <w:left w:val="none" w:sz="0" w:space="0" w:color="auto"/>
        <w:bottom w:val="none" w:sz="0" w:space="0" w:color="auto"/>
        <w:right w:val="none" w:sz="0" w:space="0" w:color="auto"/>
      </w:divBdr>
      <w:divsChild>
        <w:div w:id="1914662169">
          <w:marLeft w:val="0"/>
          <w:marRight w:val="0"/>
          <w:marTop w:val="0"/>
          <w:marBottom w:val="0"/>
          <w:divBdr>
            <w:top w:val="none" w:sz="0" w:space="0" w:color="auto"/>
            <w:left w:val="none" w:sz="0" w:space="0" w:color="auto"/>
            <w:bottom w:val="none" w:sz="0" w:space="0" w:color="auto"/>
            <w:right w:val="none" w:sz="0" w:space="0" w:color="auto"/>
          </w:divBdr>
          <w:divsChild>
            <w:div w:id="1209414396">
              <w:marLeft w:val="0"/>
              <w:marRight w:val="0"/>
              <w:marTop w:val="0"/>
              <w:marBottom w:val="0"/>
              <w:divBdr>
                <w:top w:val="none" w:sz="0" w:space="0" w:color="auto"/>
                <w:left w:val="none" w:sz="0" w:space="0" w:color="auto"/>
                <w:bottom w:val="none" w:sz="0" w:space="0" w:color="auto"/>
                <w:right w:val="none" w:sz="0" w:space="0" w:color="auto"/>
              </w:divBdr>
              <w:divsChild>
                <w:div w:id="12282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5">
      <w:bodyDiv w:val="1"/>
      <w:marLeft w:val="0"/>
      <w:marRight w:val="0"/>
      <w:marTop w:val="0"/>
      <w:marBottom w:val="0"/>
      <w:divBdr>
        <w:top w:val="none" w:sz="0" w:space="0" w:color="auto"/>
        <w:left w:val="none" w:sz="0" w:space="0" w:color="auto"/>
        <w:bottom w:val="none" w:sz="0" w:space="0" w:color="auto"/>
        <w:right w:val="none" w:sz="0" w:space="0" w:color="auto"/>
      </w:divBdr>
      <w:divsChild>
        <w:div w:id="689719945">
          <w:marLeft w:val="0"/>
          <w:marRight w:val="0"/>
          <w:marTop w:val="0"/>
          <w:marBottom w:val="0"/>
          <w:divBdr>
            <w:top w:val="none" w:sz="0" w:space="0" w:color="auto"/>
            <w:left w:val="none" w:sz="0" w:space="0" w:color="auto"/>
            <w:bottom w:val="none" w:sz="0" w:space="0" w:color="auto"/>
            <w:right w:val="none" w:sz="0" w:space="0" w:color="auto"/>
          </w:divBdr>
          <w:divsChild>
            <w:div w:id="436678210">
              <w:marLeft w:val="0"/>
              <w:marRight w:val="0"/>
              <w:marTop w:val="0"/>
              <w:marBottom w:val="0"/>
              <w:divBdr>
                <w:top w:val="none" w:sz="0" w:space="0" w:color="auto"/>
                <w:left w:val="none" w:sz="0" w:space="0" w:color="auto"/>
                <w:bottom w:val="none" w:sz="0" w:space="0" w:color="auto"/>
                <w:right w:val="none" w:sz="0" w:space="0" w:color="auto"/>
              </w:divBdr>
              <w:divsChild>
                <w:div w:id="12979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06202">
      <w:bodyDiv w:val="1"/>
      <w:marLeft w:val="0"/>
      <w:marRight w:val="0"/>
      <w:marTop w:val="0"/>
      <w:marBottom w:val="0"/>
      <w:divBdr>
        <w:top w:val="none" w:sz="0" w:space="0" w:color="auto"/>
        <w:left w:val="none" w:sz="0" w:space="0" w:color="auto"/>
        <w:bottom w:val="none" w:sz="0" w:space="0" w:color="auto"/>
        <w:right w:val="none" w:sz="0" w:space="0" w:color="auto"/>
      </w:divBdr>
      <w:divsChild>
        <w:div w:id="483670674">
          <w:marLeft w:val="0"/>
          <w:marRight w:val="0"/>
          <w:marTop w:val="0"/>
          <w:marBottom w:val="0"/>
          <w:divBdr>
            <w:top w:val="none" w:sz="0" w:space="0" w:color="auto"/>
            <w:left w:val="none" w:sz="0" w:space="0" w:color="auto"/>
            <w:bottom w:val="none" w:sz="0" w:space="0" w:color="auto"/>
            <w:right w:val="none" w:sz="0" w:space="0" w:color="auto"/>
          </w:divBdr>
          <w:divsChild>
            <w:div w:id="1398356183">
              <w:marLeft w:val="0"/>
              <w:marRight w:val="0"/>
              <w:marTop w:val="0"/>
              <w:marBottom w:val="0"/>
              <w:divBdr>
                <w:top w:val="none" w:sz="0" w:space="0" w:color="auto"/>
                <w:left w:val="none" w:sz="0" w:space="0" w:color="auto"/>
                <w:bottom w:val="none" w:sz="0" w:space="0" w:color="auto"/>
                <w:right w:val="none" w:sz="0" w:space="0" w:color="auto"/>
              </w:divBdr>
              <w:divsChild>
                <w:div w:id="13534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63909">
      <w:bodyDiv w:val="1"/>
      <w:marLeft w:val="0"/>
      <w:marRight w:val="0"/>
      <w:marTop w:val="0"/>
      <w:marBottom w:val="0"/>
      <w:divBdr>
        <w:top w:val="none" w:sz="0" w:space="0" w:color="auto"/>
        <w:left w:val="none" w:sz="0" w:space="0" w:color="auto"/>
        <w:bottom w:val="none" w:sz="0" w:space="0" w:color="auto"/>
        <w:right w:val="none" w:sz="0" w:space="0" w:color="auto"/>
      </w:divBdr>
      <w:divsChild>
        <w:div w:id="1604336301">
          <w:marLeft w:val="0"/>
          <w:marRight w:val="0"/>
          <w:marTop w:val="0"/>
          <w:marBottom w:val="0"/>
          <w:divBdr>
            <w:top w:val="none" w:sz="0" w:space="0" w:color="auto"/>
            <w:left w:val="none" w:sz="0" w:space="0" w:color="auto"/>
            <w:bottom w:val="none" w:sz="0" w:space="0" w:color="auto"/>
            <w:right w:val="none" w:sz="0" w:space="0" w:color="auto"/>
          </w:divBdr>
          <w:divsChild>
            <w:div w:id="2121145745">
              <w:marLeft w:val="0"/>
              <w:marRight w:val="0"/>
              <w:marTop w:val="0"/>
              <w:marBottom w:val="0"/>
              <w:divBdr>
                <w:top w:val="none" w:sz="0" w:space="0" w:color="auto"/>
                <w:left w:val="none" w:sz="0" w:space="0" w:color="auto"/>
                <w:bottom w:val="none" w:sz="0" w:space="0" w:color="auto"/>
                <w:right w:val="none" w:sz="0" w:space="0" w:color="auto"/>
              </w:divBdr>
              <w:divsChild>
                <w:div w:id="20538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1943">
      <w:bodyDiv w:val="1"/>
      <w:marLeft w:val="0"/>
      <w:marRight w:val="0"/>
      <w:marTop w:val="0"/>
      <w:marBottom w:val="0"/>
      <w:divBdr>
        <w:top w:val="none" w:sz="0" w:space="0" w:color="auto"/>
        <w:left w:val="none" w:sz="0" w:space="0" w:color="auto"/>
        <w:bottom w:val="none" w:sz="0" w:space="0" w:color="auto"/>
        <w:right w:val="none" w:sz="0" w:space="0" w:color="auto"/>
      </w:divBdr>
      <w:divsChild>
        <w:div w:id="263072241">
          <w:marLeft w:val="0"/>
          <w:marRight w:val="0"/>
          <w:marTop w:val="0"/>
          <w:marBottom w:val="0"/>
          <w:divBdr>
            <w:top w:val="none" w:sz="0" w:space="0" w:color="auto"/>
            <w:left w:val="none" w:sz="0" w:space="0" w:color="auto"/>
            <w:bottom w:val="none" w:sz="0" w:space="0" w:color="auto"/>
            <w:right w:val="none" w:sz="0" w:space="0" w:color="auto"/>
          </w:divBdr>
          <w:divsChild>
            <w:div w:id="1356345164">
              <w:marLeft w:val="0"/>
              <w:marRight w:val="0"/>
              <w:marTop w:val="0"/>
              <w:marBottom w:val="0"/>
              <w:divBdr>
                <w:top w:val="none" w:sz="0" w:space="0" w:color="auto"/>
                <w:left w:val="none" w:sz="0" w:space="0" w:color="auto"/>
                <w:bottom w:val="none" w:sz="0" w:space="0" w:color="auto"/>
                <w:right w:val="none" w:sz="0" w:space="0" w:color="auto"/>
              </w:divBdr>
              <w:divsChild>
                <w:div w:id="15859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42045">
      <w:bodyDiv w:val="1"/>
      <w:marLeft w:val="0"/>
      <w:marRight w:val="0"/>
      <w:marTop w:val="0"/>
      <w:marBottom w:val="0"/>
      <w:divBdr>
        <w:top w:val="none" w:sz="0" w:space="0" w:color="auto"/>
        <w:left w:val="none" w:sz="0" w:space="0" w:color="auto"/>
        <w:bottom w:val="none" w:sz="0" w:space="0" w:color="auto"/>
        <w:right w:val="none" w:sz="0" w:space="0" w:color="auto"/>
      </w:divBdr>
      <w:divsChild>
        <w:div w:id="983195318">
          <w:marLeft w:val="0"/>
          <w:marRight w:val="0"/>
          <w:marTop w:val="0"/>
          <w:marBottom w:val="0"/>
          <w:divBdr>
            <w:top w:val="none" w:sz="0" w:space="0" w:color="auto"/>
            <w:left w:val="none" w:sz="0" w:space="0" w:color="auto"/>
            <w:bottom w:val="none" w:sz="0" w:space="0" w:color="auto"/>
            <w:right w:val="none" w:sz="0" w:space="0" w:color="auto"/>
          </w:divBdr>
          <w:divsChild>
            <w:div w:id="627515903">
              <w:marLeft w:val="0"/>
              <w:marRight w:val="0"/>
              <w:marTop w:val="0"/>
              <w:marBottom w:val="0"/>
              <w:divBdr>
                <w:top w:val="none" w:sz="0" w:space="0" w:color="auto"/>
                <w:left w:val="none" w:sz="0" w:space="0" w:color="auto"/>
                <w:bottom w:val="none" w:sz="0" w:space="0" w:color="auto"/>
                <w:right w:val="none" w:sz="0" w:space="0" w:color="auto"/>
              </w:divBdr>
              <w:divsChild>
                <w:div w:id="322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78882">
      <w:bodyDiv w:val="1"/>
      <w:marLeft w:val="0"/>
      <w:marRight w:val="0"/>
      <w:marTop w:val="0"/>
      <w:marBottom w:val="0"/>
      <w:divBdr>
        <w:top w:val="none" w:sz="0" w:space="0" w:color="auto"/>
        <w:left w:val="none" w:sz="0" w:space="0" w:color="auto"/>
        <w:bottom w:val="none" w:sz="0" w:space="0" w:color="auto"/>
        <w:right w:val="none" w:sz="0" w:space="0" w:color="auto"/>
      </w:divBdr>
      <w:divsChild>
        <w:div w:id="947733279">
          <w:marLeft w:val="0"/>
          <w:marRight w:val="0"/>
          <w:marTop w:val="0"/>
          <w:marBottom w:val="0"/>
          <w:divBdr>
            <w:top w:val="none" w:sz="0" w:space="0" w:color="auto"/>
            <w:left w:val="none" w:sz="0" w:space="0" w:color="auto"/>
            <w:bottom w:val="none" w:sz="0" w:space="0" w:color="auto"/>
            <w:right w:val="none" w:sz="0" w:space="0" w:color="auto"/>
          </w:divBdr>
          <w:divsChild>
            <w:div w:id="1110776615">
              <w:marLeft w:val="0"/>
              <w:marRight w:val="0"/>
              <w:marTop w:val="0"/>
              <w:marBottom w:val="0"/>
              <w:divBdr>
                <w:top w:val="none" w:sz="0" w:space="0" w:color="auto"/>
                <w:left w:val="none" w:sz="0" w:space="0" w:color="auto"/>
                <w:bottom w:val="none" w:sz="0" w:space="0" w:color="auto"/>
                <w:right w:val="none" w:sz="0" w:space="0" w:color="auto"/>
              </w:divBdr>
              <w:divsChild>
                <w:div w:id="19073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94315">
      <w:bodyDiv w:val="1"/>
      <w:marLeft w:val="0"/>
      <w:marRight w:val="0"/>
      <w:marTop w:val="0"/>
      <w:marBottom w:val="0"/>
      <w:divBdr>
        <w:top w:val="none" w:sz="0" w:space="0" w:color="auto"/>
        <w:left w:val="none" w:sz="0" w:space="0" w:color="auto"/>
        <w:bottom w:val="none" w:sz="0" w:space="0" w:color="auto"/>
        <w:right w:val="none" w:sz="0" w:space="0" w:color="auto"/>
      </w:divBdr>
      <w:divsChild>
        <w:div w:id="474444869">
          <w:marLeft w:val="0"/>
          <w:marRight w:val="0"/>
          <w:marTop w:val="0"/>
          <w:marBottom w:val="0"/>
          <w:divBdr>
            <w:top w:val="none" w:sz="0" w:space="0" w:color="auto"/>
            <w:left w:val="none" w:sz="0" w:space="0" w:color="auto"/>
            <w:bottom w:val="none" w:sz="0" w:space="0" w:color="auto"/>
            <w:right w:val="none" w:sz="0" w:space="0" w:color="auto"/>
          </w:divBdr>
          <w:divsChild>
            <w:div w:id="1892382512">
              <w:marLeft w:val="0"/>
              <w:marRight w:val="0"/>
              <w:marTop w:val="0"/>
              <w:marBottom w:val="0"/>
              <w:divBdr>
                <w:top w:val="none" w:sz="0" w:space="0" w:color="auto"/>
                <w:left w:val="none" w:sz="0" w:space="0" w:color="auto"/>
                <w:bottom w:val="none" w:sz="0" w:space="0" w:color="auto"/>
                <w:right w:val="none" w:sz="0" w:space="0" w:color="auto"/>
              </w:divBdr>
              <w:divsChild>
                <w:div w:id="13005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2921">
      <w:bodyDiv w:val="1"/>
      <w:marLeft w:val="0"/>
      <w:marRight w:val="0"/>
      <w:marTop w:val="0"/>
      <w:marBottom w:val="0"/>
      <w:divBdr>
        <w:top w:val="none" w:sz="0" w:space="0" w:color="auto"/>
        <w:left w:val="none" w:sz="0" w:space="0" w:color="auto"/>
        <w:bottom w:val="none" w:sz="0" w:space="0" w:color="auto"/>
        <w:right w:val="none" w:sz="0" w:space="0" w:color="auto"/>
      </w:divBdr>
      <w:divsChild>
        <w:div w:id="1619482131">
          <w:marLeft w:val="0"/>
          <w:marRight w:val="0"/>
          <w:marTop w:val="0"/>
          <w:marBottom w:val="0"/>
          <w:divBdr>
            <w:top w:val="none" w:sz="0" w:space="0" w:color="auto"/>
            <w:left w:val="none" w:sz="0" w:space="0" w:color="auto"/>
            <w:bottom w:val="none" w:sz="0" w:space="0" w:color="auto"/>
            <w:right w:val="none" w:sz="0" w:space="0" w:color="auto"/>
          </w:divBdr>
          <w:divsChild>
            <w:div w:id="1576550884">
              <w:marLeft w:val="0"/>
              <w:marRight w:val="0"/>
              <w:marTop w:val="0"/>
              <w:marBottom w:val="0"/>
              <w:divBdr>
                <w:top w:val="none" w:sz="0" w:space="0" w:color="auto"/>
                <w:left w:val="none" w:sz="0" w:space="0" w:color="auto"/>
                <w:bottom w:val="none" w:sz="0" w:space="0" w:color="auto"/>
                <w:right w:val="none" w:sz="0" w:space="0" w:color="auto"/>
              </w:divBdr>
              <w:divsChild>
                <w:div w:id="5427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85793">
      <w:bodyDiv w:val="1"/>
      <w:marLeft w:val="0"/>
      <w:marRight w:val="0"/>
      <w:marTop w:val="0"/>
      <w:marBottom w:val="0"/>
      <w:divBdr>
        <w:top w:val="none" w:sz="0" w:space="0" w:color="auto"/>
        <w:left w:val="none" w:sz="0" w:space="0" w:color="auto"/>
        <w:bottom w:val="none" w:sz="0" w:space="0" w:color="auto"/>
        <w:right w:val="none" w:sz="0" w:space="0" w:color="auto"/>
      </w:divBdr>
      <w:divsChild>
        <w:div w:id="334457604">
          <w:marLeft w:val="0"/>
          <w:marRight w:val="0"/>
          <w:marTop w:val="0"/>
          <w:marBottom w:val="0"/>
          <w:divBdr>
            <w:top w:val="none" w:sz="0" w:space="0" w:color="auto"/>
            <w:left w:val="none" w:sz="0" w:space="0" w:color="auto"/>
            <w:bottom w:val="none" w:sz="0" w:space="0" w:color="auto"/>
            <w:right w:val="none" w:sz="0" w:space="0" w:color="auto"/>
          </w:divBdr>
          <w:divsChild>
            <w:div w:id="1094941455">
              <w:marLeft w:val="0"/>
              <w:marRight w:val="0"/>
              <w:marTop w:val="0"/>
              <w:marBottom w:val="0"/>
              <w:divBdr>
                <w:top w:val="none" w:sz="0" w:space="0" w:color="auto"/>
                <w:left w:val="none" w:sz="0" w:space="0" w:color="auto"/>
                <w:bottom w:val="none" w:sz="0" w:space="0" w:color="auto"/>
                <w:right w:val="none" w:sz="0" w:space="0" w:color="auto"/>
              </w:divBdr>
              <w:divsChild>
                <w:div w:id="12248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2071">
      <w:bodyDiv w:val="1"/>
      <w:marLeft w:val="0"/>
      <w:marRight w:val="0"/>
      <w:marTop w:val="0"/>
      <w:marBottom w:val="0"/>
      <w:divBdr>
        <w:top w:val="none" w:sz="0" w:space="0" w:color="auto"/>
        <w:left w:val="none" w:sz="0" w:space="0" w:color="auto"/>
        <w:bottom w:val="none" w:sz="0" w:space="0" w:color="auto"/>
        <w:right w:val="none" w:sz="0" w:space="0" w:color="auto"/>
      </w:divBdr>
      <w:divsChild>
        <w:div w:id="744180172">
          <w:marLeft w:val="0"/>
          <w:marRight w:val="0"/>
          <w:marTop w:val="0"/>
          <w:marBottom w:val="0"/>
          <w:divBdr>
            <w:top w:val="none" w:sz="0" w:space="0" w:color="auto"/>
            <w:left w:val="none" w:sz="0" w:space="0" w:color="auto"/>
            <w:bottom w:val="none" w:sz="0" w:space="0" w:color="auto"/>
            <w:right w:val="none" w:sz="0" w:space="0" w:color="auto"/>
          </w:divBdr>
          <w:divsChild>
            <w:div w:id="71053870">
              <w:marLeft w:val="0"/>
              <w:marRight w:val="0"/>
              <w:marTop w:val="0"/>
              <w:marBottom w:val="0"/>
              <w:divBdr>
                <w:top w:val="none" w:sz="0" w:space="0" w:color="auto"/>
                <w:left w:val="none" w:sz="0" w:space="0" w:color="auto"/>
                <w:bottom w:val="none" w:sz="0" w:space="0" w:color="auto"/>
                <w:right w:val="none" w:sz="0" w:space="0" w:color="auto"/>
              </w:divBdr>
              <w:divsChild>
                <w:div w:id="3771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06863">
      <w:bodyDiv w:val="1"/>
      <w:marLeft w:val="0"/>
      <w:marRight w:val="0"/>
      <w:marTop w:val="0"/>
      <w:marBottom w:val="0"/>
      <w:divBdr>
        <w:top w:val="none" w:sz="0" w:space="0" w:color="auto"/>
        <w:left w:val="none" w:sz="0" w:space="0" w:color="auto"/>
        <w:bottom w:val="none" w:sz="0" w:space="0" w:color="auto"/>
        <w:right w:val="none" w:sz="0" w:space="0" w:color="auto"/>
      </w:divBdr>
      <w:divsChild>
        <w:div w:id="1809738447">
          <w:marLeft w:val="0"/>
          <w:marRight w:val="0"/>
          <w:marTop w:val="0"/>
          <w:marBottom w:val="0"/>
          <w:divBdr>
            <w:top w:val="none" w:sz="0" w:space="0" w:color="auto"/>
            <w:left w:val="none" w:sz="0" w:space="0" w:color="auto"/>
            <w:bottom w:val="none" w:sz="0" w:space="0" w:color="auto"/>
            <w:right w:val="none" w:sz="0" w:space="0" w:color="auto"/>
          </w:divBdr>
          <w:divsChild>
            <w:div w:id="2070029394">
              <w:marLeft w:val="0"/>
              <w:marRight w:val="0"/>
              <w:marTop w:val="0"/>
              <w:marBottom w:val="0"/>
              <w:divBdr>
                <w:top w:val="none" w:sz="0" w:space="0" w:color="auto"/>
                <w:left w:val="none" w:sz="0" w:space="0" w:color="auto"/>
                <w:bottom w:val="none" w:sz="0" w:space="0" w:color="auto"/>
                <w:right w:val="none" w:sz="0" w:space="0" w:color="auto"/>
              </w:divBdr>
              <w:divsChild>
                <w:div w:id="128018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10931">
      <w:bodyDiv w:val="1"/>
      <w:marLeft w:val="0"/>
      <w:marRight w:val="0"/>
      <w:marTop w:val="0"/>
      <w:marBottom w:val="0"/>
      <w:divBdr>
        <w:top w:val="none" w:sz="0" w:space="0" w:color="auto"/>
        <w:left w:val="none" w:sz="0" w:space="0" w:color="auto"/>
        <w:bottom w:val="none" w:sz="0" w:space="0" w:color="auto"/>
        <w:right w:val="none" w:sz="0" w:space="0" w:color="auto"/>
      </w:divBdr>
      <w:divsChild>
        <w:div w:id="297608973">
          <w:marLeft w:val="0"/>
          <w:marRight w:val="0"/>
          <w:marTop w:val="0"/>
          <w:marBottom w:val="0"/>
          <w:divBdr>
            <w:top w:val="none" w:sz="0" w:space="0" w:color="auto"/>
            <w:left w:val="none" w:sz="0" w:space="0" w:color="auto"/>
            <w:bottom w:val="none" w:sz="0" w:space="0" w:color="auto"/>
            <w:right w:val="none" w:sz="0" w:space="0" w:color="auto"/>
          </w:divBdr>
          <w:divsChild>
            <w:div w:id="1759327343">
              <w:marLeft w:val="0"/>
              <w:marRight w:val="0"/>
              <w:marTop w:val="0"/>
              <w:marBottom w:val="0"/>
              <w:divBdr>
                <w:top w:val="none" w:sz="0" w:space="0" w:color="auto"/>
                <w:left w:val="none" w:sz="0" w:space="0" w:color="auto"/>
                <w:bottom w:val="none" w:sz="0" w:space="0" w:color="auto"/>
                <w:right w:val="none" w:sz="0" w:space="0" w:color="auto"/>
              </w:divBdr>
              <w:divsChild>
                <w:div w:id="11485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21527">
      <w:bodyDiv w:val="1"/>
      <w:marLeft w:val="0"/>
      <w:marRight w:val="0"/>
      <w:marTop w:val="0"/>
      <w:marBottom w:val="0"/>
      <w:divBdr>
        <w:top w:val="none" w:sz="0" w:space="0" w:color="auto"/>
        <w:left w:val="none" w:sz="0" w:space="0" w:color="auto"/>
        <w:bottom w:val="none" w:sz="0" w:space="0" w:color="auto"/>
        <w:right w:val="none" w:sz="0" w:space="0" w:color="auto"/>
      </w:divBdr>
      <w:divsChild>
        <w:div w:id="77405761">
          <w:marLeft w:val="0"/>
          <w:marRight w:val="0"/>
          <w:marTop w:val="0"/>
          <w:marBottom w:val="0"/>
          <w:divBdr>
            <w:top w:val="none" w:sz="0" w:space="0" w:color="auto"/>
            <w:left w:val="none" w:sz="0" w:space="0" w:color="auto"/>
            <w:bottom w:val="none" w:sz="0" w:space="0" w:color="auto"/>
            <w:right w:val="none" w:sz="0" w:space="0" w:color="auto"/>
          </w:divBdr>
          <w:divsChild>
            <w:div w:id="1183931715">
              <w:marLeft w:val="0"/>
              <w:marRight w:val="0"/>
              <w:marTop w:val="0"/>
              <w:marBottom w:val="0"/>
              <w:divBdr>
                <w:top w:val="none" w:sz="0" w:space="0" w:color="auto"/>
                <w:left w:val="none" w:sz="0" w:space="0" w:color="auto"/>
                <w:bottom w:val="none" w:sz="0" w:space="0" w:color="auto"/>
                <w:right w:val="none" w:sz="0" w:space="0" w:color="auto"/>
              </w:divBdr>
              <w:divsChild>
                <w:div w:id="190722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238905">
      <w:bodyDiv w:val="1"/>
      <w:marLeft w:val="0"/>
      <w:marRight w:val="0"/>
      <w:marTop w:val="0"/>
      <w:marBottom w:val="0"/>
      <w:divBdr>
        <w:top w:val="none" w:sz="0" w:space="0" w:color="auto"/>
        <w:left w:val="none" w:sz="0" w:space="0" w:color="auto"/>
        <w:bottom w:val="none" w:sz="0" w:space="0" w:color="auto"/>
        <w:right w:val="none" w:sz="0" w:space="0" w:color="auto"/>
      </w:divBdr>
      <w:divsChild>
        <w:div w:id="1880581155">
          <w:marLeft w:val="0"/>
          <w:marRight w:val="0"/>
          <w:marTop w:val="0"/>
          <w:marBottom w:val="0"/>
          <w:divBdr>
            <w:top w:val="none" w:sz="0" w:space="0" w:color="auto"/>
            <w:left w:val="none" w:sz="0" w:space="0" w:color="auto"/>
            <w:bottom w:val="none" w:sz="0" w:space="0" w:color="auto"/>
            <w:right w:val="none" w:sz="0" w:space="0" w:color="auto"/>
          </w:divBdr>
          <w:divsChild>
            <w:div w:id="1454405757">
              <w:marLeft w:val="0"/>
              <w:marRight w:val="0"/>
              <w:marTop w:val="0"/>
              <w:marBottom w:val="0"/>
              <w:divBdr>
                <w:top w:val="none" w:sz="0" w:space="0" w:color="auto"/>
                <w:left w:val="none" w:sz="0" w:space="0" w:color="auto"/>
                <w:bottom w:val="none" w:sz="0" w:space="0" w:color="auto"/>
                <w:right w:val="none" w:sz="0" w:space="0" w:color="auto"/>
              </w:divBdr>
              <w:divsChild>
                <w:div w:id="12309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44788">
      <w:bodyDiv w:val="1"/>
      <w:marLeft w:val="0"/>
      <w:marRight w:val="0"/>
      <w:marTop w:val="0"/>
      <w:marBottom w:val="0"/>
      <w:divBdr>
        <w:top w:val="none" w:sz="0" w:space="0" w:color="auto"/>
        <w:left w:val="none" w:sz="0" w:space="0" w:color="auto"/>
        <w:bottom w:val="none" w:sz="0" w:space="0" w:color="auto"/>
        <w:right w:val="none" w:sz="0" w:space="0" w:color="auto"/>
      </w:divBdr>
      <w:divsChild>
        <w:div w:id="523709094">
          <w:marLeft w:val="0"/>
          <w:marRight w:val="0"/>
          <w:marTop w:val="0"/>
          <w:marBottom w:val="0"/>
          <w:divBdr>
            <w:top w:val="none" w:sz="0" w:space="0" w:color="auto"/>
            <w:left w:val="none" w:sz="0" w:space="0" w:color="auto"/>
            <w:bottom w:val="none" w:sz="0" w:space="0" w:color="auto"/>
            <w:right w:val="none" w:sz="0" w:space="0" w:color="auto"/>
          </w:divBdr>
          <w:divsChild>
            <w:div w:id="947471656">
              <w:marLeft w:val="0"/>
              <w:marRight w:val="0"/>
              <w:marTop w:val="0"/>
              <w:marBottom w:val="0"/>
              <w:divBdr>
                <w:top w:val="none" w:sz="0" w:space="0" w:color="auto"/>
                <w:left w:val="none" w:sz="0" w:space="0" w:color="auto"/>
                <w:bottom w:val="none" w:sz="0" w:space="0" w:color="auto"/>
                <w:right w:val="none" w:sz="0" w:space="0" w:color="auto"/>
              </w:divBdr>
              <w:divsChild>
                <w:div w:id="1059864829">
                  <w:marLeft w:val="0"/>
                  <w:marRight w:val="0"/>
                  <w:marTop w:val="0"/>
                  <w:marBottom w:val="0"/>
                  <w:divBdr>
                    <w:top w:val="none" w:sz="0" w:space="0" w:color="auto"/>
                    <w:left w:val="none" w:sz="0" w:space="0" w:color="auto"/>
                    <w:bottom w:val="none" w:sz="0" w:space="0" w:color="auto"/>
                    <w:right w:val="none" w:sz="0" w:space="0" w:color="auto"/>
                  </w:divBdr>
                  <w:divsChild>
                    <w:div w:id="17140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758820">
      <w:bodyDiv w:val="1"/>
      <w:marLeft w:val="0"/>
      <w:marRight w:val="0"/>
      <w:marTop w:val="0"/>
      <w:marBottom w:val="0"/>
      <w:divBdr>
        <w:top w:val="none" w:sz="0" w:space="0" w:color="auto"/>
        <w:left w:val="none" w:sz="0" w:space="0" w:color="auto"/>
        <w:bottom w:val="none" w:sz="0" w:space="0" w:color="auto"/>
        <w:right w:val="none" w:sz="0" w:space="0" w:color="auto"/>
      </w:divBdr>
      <w:divsChild>
        <w:div w:id="215628275">
          <w:marLeft w:val="0"/>
          <w:marRight w:val="0"/>
          <w:marTop w:val="0"/>
          <w:marBottom w:val="0"/>
          <w:divBdr>
            <w:top w:val="none" w:sz="0" w:space="0" w:color="auto"/>
            <w:left w:val="none" w:sz="0" w:space="0" w:color="auto"/>
            <w:bottom w:val="none" w:sz="0" w:space="0" w:color="auto"/>
            <w:right w:val="none" w:sz="0" w:space="0" w:color="auto"/>
          </w:divBdr>
          <w:divsChild>
            <w:div w:id="1527252449">
              <w:marLeft w:val="0"/>
              <w:marRight w:val="0"/>
              <w:marTop w:val="0"/>
              <w:marBottom w:val="0"/>
              <w:divBdr>
                <w:top w:val="none" w:sz="0" w:space="0" w:color="auto"/>
                <w:left w:val="none" w:sz="0" w:space="0" w:color="auto"/>
                <w:bottom w:val="none" w:sz="0" w:space="0" w:color="auto"/>
                <w:right w:val="none" w:sz="0" w:space="0" w:color="auto"/>
              </w:divBdr>
              <w:divsChild>
                <w:div w:id="5918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20910">
      <w:bodyDiv w:val="1"/>
      <w:marLeft w:val="0"/>
      <w:marRight w:val="0"/>
      <w:marTop w:val="0"/>
      <w:marBottom w:val="0"/>
      <w:divBdr>
        <w:top w:val="none" w:sz="0" w:space="0" w:color="auto"/>
        <w:left w:val="none" w:sz="0" w:space="0" w:color="auto"/>
        <w:bottom w:val="none" w:sz="0" w:space="0" w:color="auto"/>
        <w:right w:val="none" w:sz="0" w:space="0" w:color="auto"/>
      </w:divBdr>
      <w:divsChild>
        <w:div w:id="1378503206">
          <w:marLeft w:val="0"/>
          <w:marRight w:val="0"/>
          <w:marTop w:val="0"/>
          <w:marBottom w:val="0"/>
          <w:divBdr>
            <w:top w:val="none" w:sz="0" w:space="0" w:color="auto"/>
            <w:left w:val="none" w:sz="0" w:space="0" w:color="auto"/>
            <w:bottom w:val="none" w:sz="0" w:space="0" w:color="auto"/>
            <w:right w:val="none" w:sz="0" w:space="0" w:color="auto"/>
          </w:divBdr>
          <w:divsChild>
            <w:div w:id="582228862">
              <w:marLeft w:val="0"/>
              <w:marRight w:val="0"/>
              <w:marTop w:val="0"/>
              <w:marBottom w:val="0"/>
              <w:divBdr>
                <w:top w:val="none" w:sz="0" w:space="0" w:color="auto"/>
                <w:left w:val="none" w:sz="0" w:space="0" w:color="auto"/>
                <w:bottom w:val="none" w:sz="0" w:space="0" w:color="auto"/>
                <w:right w:val="none" w:sz="0" w:space="0" w:color="auto"/>
              </w:divBdr>
              <w:divsChild>
                <w:div w:id="20468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6090">
      <w:bodyDiv w:val="1"/>
      <w:marLeft w:val="0"/>
      <w:marRight w:val="0"/>
      <w:marTop w:val="0"/>
      <w:marBottom w:val="0"/>
      <w:divBdr>
        <w:top w:val="none" w:sz="0" w:space="0" w:color="auto"/>
        <w:left w:val="none" w:sz="0" w:space="0" w:color="auto"/>
        <w:bottom w:val="none" w:sz="0" w:space="0" w:color="auto"/>
        <w:right w:val="none" w:sz="0" w:space="0" w:color="auto"/>
      </w:divBdr>
      <w:divsChild>
        <w:div w:id="124324312">
          <w:marLeft w:val="0"/>
          <w:marRight w:val="0"/>
          <w:marTop w:val="0"/>
          <w:marBottom w:val="0"/>
          <w:divBdr>
            <w:top w:val="none" w:sz="0" w:space="0" w:color="auto"/>
            <w:left w:val="none" w:sz="0" w:space="0" w:color="auto"/>
            <w:bottom w:val="none" w:sz="0" w:space="0" w:color="auto"/>
            <w:right w:val="none" w:sz="0" w:space="0" w:color="auto"/>
          </w:divBdr>
          <w:divsChild>
            <w:div w:id="1577665698">
              <w:marLeft w:val="0"/>
              <w:marRight w:val="0"/>
              <w:marTop w:val="0"/>
              <w:marBottom w:val="0"/>
              <w:divBdr>
                <w:top w:val="none" w:sz="0" w:space="0" w:color="auto"/>
                <w:left w:val="none" w:sz="0" w:space="0" w:color="auto"/>
                <w:bottom w:val="none" w:sz="0" w:space="0" w:color="auto"/>
                <w:right w:val="none" w:sz="0" w:space="0" w:color="auto"/>
              </w:divBdr>
              <w:divsChild>
                <w:div w:id="13844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8734">
      <w:bodyDiv w:val="1"/>
      <w:marLeft w:val="0"/>
      <w:marRight w:val="0"/>
      <w:marTop w:val="0"/>
      <w:marBottom w:val="0"/>
      <w:divBdr>
        <w:top w:val="none" w:sz="0" w:space="0" w:color="auto"/>
        <w:left w:val="none" w:sz="0" w:space="0" w:color="auto"/>
        <w:bottom w:val="none" w:sz="0" w:space="0" w:color="auto"/>
        <w:right w:val="none" w:sz="0" w:space="0" w:color="auto"/>
      </w:divBdr>
      <w:divsChild>
        <w:div w:id="1265727621">
          <w:marLeft w:val="0"/>
          <w:marRight w:val="0"/>
          <w:marTop w:val="0"/>
          <w:marBottom w:val="0"/>
          <w:divBdr>
            <w:top w:val="none" w:sz="0" w:space="0" w:color="auto"/>
            <w:left w:val="none" w:sz="0" w:space="0" w:color="auto"/>
            <w:bottom w:val="none" w:sz="0" w:space="0" w:color="auto"/>
            <w:right w:val="none" w:sz="0" w:space="0" w:color="auto"/>
          </w:divBdr>
          <w:divsChild>
            <w:div w:id="1401757013">
              <w:marLeft w:val="0"/>
              <w:marRight w:val="0"/>
              <w:marTop w:val="0"/>
              <w:marBottom w:val="0"/>
              <w:divBdr>
                <w:top w:val="none" w:sz="0" w:space="0" w:color="auto"/>
                <w:left w:val="none" w:sz="0" w:space="0" w:color="auto"/>
                <w:bottom w:val="none" w:sz="0" w:space="0" w:color="auto"/>
                <w:right w:val="none" w:sz="0" w:space="0" w:color="auto"/>
              </w:divBdr>
              <w:divsChild>
                <w:div w:id="8139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29349">
      <w:bodyDiv w:val="1"/>
      <w:marLeft w:val="0"/>
      <w:marRight w:val="0"/>
      <w:marTop w:val="0"/>
      <w:marBottom w:val="0"/>
      <w:divBdr>
        <w:top w:val="none" w:sz="0" w:space="0" w:color="auto"/>
        <w:left w:val="none" w:sz="0" w:space="0" w:color="auto"/>
        <w:bottom w:val="none" w:sz="0" w:space="0" w:color="auto"/>
        <w:right w:val="none" w:sz="0" w:space="0" w:color="auto"/>
      </w:divBdr>
      <w:divsChild>
        <w:div w:id="460345588">
          <w:marLeft w:val="0"/>
          <w:marRight w:val="0"/>
          <w:marTop w:val="0"/>
          <w:marBottom w:val="0"/>
          <w:divBdr>
            <w:top w:val="none" w:sz="0" w:space="0" w:color="auto"/>
            <w:left w:val="none" w:sz="0" w:space="0" w:color="auto"/>
            <w:bottom w:val="none" w:sz="0" w:space="0" w:color="auto"/>
            <w:right w:val="none" w:sz="0" w:space="0" w:color="auto"/>
          </w:divBdr>
          <w:divsChild>
            <w:div w:id="793445310">
              <w:marLeft w:val="0"/>
              <w:marRight w:val="0"/>
              <w:marTop w:val="0"/>
              <w:marBottom w:val="0"/>
              <w:divBdr>
                <w:top w:val="none" w:sz="0" w:space="0" w:color="auto"/>
                <w:left w:val="none" w:sz="0" w:space="0" w:color="auto"/>
                <w:bottom w:val="none" w:sz="0" w:space="0" w:color="auto"/>
                <w:right w:val="none" w:sz="0" w:space="0" w:color="auto"/>
              </w:divBdr>
              <w:divsChild>
                <w:div w:id="16707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75410">
      <w:bodyDiv w:val="1"/>
      <w:marLeft w:val="0"/>
      <w:marRight w:val="0"/>
      <w:marTop w:val="0"/>
      <w:marBottom w:val="0"/>
      <w:divBdr>
        <w:top w:val="none" w:sz="0" w:space="0" w:color="auto"/>
        <w:left w:val="none" w:sz="0" w:space="0" w:color="auto"/>
        <w:bottom w:val="none" w:sz="0" w:space="0" w:color="auto"/>
        <w:right w:val="none" w:sz="0" w:space="0" w:color="auto"/>
      </w:divBdr>
      <w:divsChild>
        <w:div w:id="279146388">
          <w:marLeft w:val="0"/>
          <w:marRight w:val="0"/>
          <w:marTop w:val="0"/>
          <w:marBottom w:val="0"/>
          <w:divBdr>
            <w:top w:val="none" w:sz="0" w:space="0" w:color="auto"/>
            <w:left w:val="none" w:sz="0" w:space="0" w:color="auto"/>
            <w:bottom w:val="none" w:sz="0" w:space="0" w:color="auto"/>
            <w:right w:val="none" w:sz="0" w:space="0" w:color="auto"/>
          </w:divBdr>
          <w:divsChild>
            <w:div w:id="2035030415">
              <w:marLeft w:val="0"/>
              <w:marRight w:val="0"/>
              <w:marTop w:val="0"/>
              <w:marBottom w:val="0"/>
              <w:divBdr>
                <w:top w:val="none" w:sz="0" w:space="0" w:color="auto"/>
                <w:left w:val="none" w:sz="0" w:space="0" w:color="auto"/>
                <w:bottom w:val="none" w:sz="0" w:space="0" w:color="auto"/>
                <w:right w:val="none" w:sz="0" w:space="0" w:color="auto"/>
              </w:divBdr>
              <w:divsChild>
                <w:div w:id="2382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628665">
      <w:bodyDiv w:val="1"/>
      <w:marLeft w:val="0"/>
      <w:marRight w:val="0"/>
      <w:marTop w:val="0"/>
      <w:marBottom w:val="0"/>
      <w:divBdr>
        <w:top w:val="none" w:sz="0" w:space="0" w:color="auto"/>
        <w:left w:val="none" w:sz="0" w:space="0" w:color="auto"/>
        <w:bottom w:val="none" w:sz="0" w:space="0" w:color="auto"/>
        <w:right w:val="none" w:sz="0" w:space="0" w:color="auto"/>
      </w:divBdr>
      <w:divsChild>
        <w:div w:id="50420056">
          <w:marLeft w:val="0"/>
          <w:marRight w:val="0"/>
          <w:marTop w:val="0"/>
          <w:marBottom w:val="0"/>
          <w:divBdr>
            <w:top w:val="none" w:sz="0" w:space="0" w:color="auto"/>
            <w:left w:val="none" w:sz="0" w:space="0" w:color="auto"/>
            <w:bottom w:val="none" w:sz="0" w:space="0" w:color="auto"/>
            <w:right w:val="none" w:sz="0" w:space="0" w:color="auto"/>
          </w:divBdr>
          <w:divsChild>
            <w:div w:id="444234927">
              <w:marLeft w:val="0"/>
              <w:marRight w:val="0"/>
              <w:marTop w:val="0"/>
              <w:marBottom w:val="0"/>
              <w:divBdr>
                <w:top w:val="none" w:sz="0" w:space="0" w:color="auto"/>
                <w:left w:val="none" w:sz="0" w:space="0" w:color="auto"/>
                <w:bottom w:val="none" w:sz="0" w:space="0" w:color="auto"/>
                <w:right w:val="none" w:sz="0" w:space="0" w:color="auto"/>
              </w:divBdr>
              <w:divsChild>
                <w:div w:id="170343602">
                  <w:marLeft w:val="0"/>
                  <w:marRight w:val="0"/>
                  <w:marTop w:val="0"/>
                  <w:marBottom w:val="0"/>
                  <w:divBdr>
                    <w:top w:val="none" w:sz="0" w:space="0" w:color="auto"/>
                    <w:left w:val="none" w:sz="0" w:space="0" w:color="auto"/>
                    <w:bottom w:val="none" w:sz="0" w:space="0" w:color="auto"/>
                    <w:right w:val="none" w:sz="0" w:space="0" w:color="auto"/>
                  </w:divBdr>
                  <w:divsChild>
                    <w:div w:id="15669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869099">
      <w:bodyDiv w:val="1"/>
      <w:marLeft w:val="0"/>
      <w:marRight w:val="0"/>
      <w:marTop w:val="0"/>
      <w:marBottom w:val="0"/>
      <w:divBdr>
        <w:top w:val="none" w:sz="0" w:space="0" w:color="auto"/>
        <w:left w:val="none" w:sz="0" w:space="0" w:color="auto"/>
        <w:bottom w:val="none" w:sz="0" w:space="0" w:color="auto"/>
        <w:right w:val="none" w:sz="0" w:space="0" w:color="auto"/>
      </w:divBdr>
      <w:divsChild>
        <w:div w:id="355154419">
          <w:marLeft w:val="0"/>
          <w:marRight w:val="0"/>
          <w:marTop w:val="0"/>
          <w:marBottom w:val="0"/>
          <w:divBdr>
            <w:top w:val="none" w:sz="0" w:space="0" w:color="auto"/>
            <w:left w:val="none" w:sz="0" w:space="0" w:color="auto"/>
            <w:bottom w:val="none" w:sz="0" w:space="0" w:color="auto"/>
            <w:right w:val="none" w:sz="0" w:space="0" w:color="auto"/>
          </w:divBdr>
          <w:divsChild>
            <w:div w:id="479660770">
              <w:marLeft w:val="0"/>
              <w:marRight w:val="0"/>
              <w:marTop w:val="0"/>
              <w:marBottom w:val="0"/>
              <w:divBdr>
                <w:top w:val="none" w:sz="0" w:space="0" w:color="auto"/>
                <w:left w:val="none" w:sz="0" w:space="0" w:color="auto"/>
                <w:bottom w:val="none" w:sz="0" w:space="0" w:color="auto"/>
                <w:right w:val="none" w:sz="0" w:space="0" w:color="auto"/>
              </w:divBdr>
              <w:divsChild>
                <w:div w:id="11196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05286">
      <w:bodyDiv w:val="1"/>
      <w:marLeft w:val="0"/>
      <w:marRight w:val="0"/>
      <w:marTop w:val="0"/>
      <w:marBottom w:val="0"/>
      <w:divBdr>
        <w:top w:val="none" w:sz="0" w:space="0" w:color="auto"/>
        <w:left w:val="none" w:sz="0" w:space="0" w:color="auto"/>
        <w:bottom w:val="none" w:sz="0" w:space="0" w:color="auto"/>
        <w:right w:val="none" w:sz="0" w:space="0" w:color="auto"/>
      </w:divBdr>
      <w:divsChild>
        <w:div w:id="559441662">
          <w:marLeft w:val="0"/>
          <w:marRight w:val="0"/>
          <w:marTop w:val="0"/>
          <w:marBottom w:val="0"/>
          <w:divBdr>
            <w:top w:val="none" w:sz="0" w:space="0" w:color="auto"/>
            <w:left w:val="none" w:sz="0" w:space="0" w:color="auto"/>
            <w:bottom w:val="none" w:sz="0" w:space="0" w:color="auto"/>
            <w:right w:val="none" w:sz="0" w:space="0" w:color="auto"/>
          </w:divBdr>
          <w:divsChild>
            <w:div w:id="1602644907">
              <w:marLeft w:val="0"/>
              <w:marRight w:val="0"/>
              <w:marTop w:val="0"/>
              <w:marBottom w:val="0"/>
              <w:divBdr>
                <w:top w:val="none" w:sz="0" w:space="0" w:color="auto"/>
                <w:left w:val="none" w:sz="0" w:space="0" w:color="auto"/>
                <w:bottom w:val="none" w:sz="0" w:space="0" w:color="auto"/>
                <w:right w:val="none" w:sz="0" w:space="0" w:color="auto"/>
              </w:divBdr>
              <w:divsChild>
                <w:div w:id="5126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5615">
      <w:bodyDiv w:val="1"/>
      <w:marLeft w:val="0"/>
      <w:marRight w:val="0"/>
      <w:marTop w:val="0"/>
      <w:marBottom w:val="0"/>
      <w:divBdr>
        <w:top w:val="none" w:sz="0" w:space="0" w:color="auto"/>
        <w:left w:val="none" w:sz="0" w:space="0" w:color="auto"/>
        <w:bottom w:val="none" w:sz="0" w:space="0" w:color="auto"/>
        <w:right w:val="none" w:sz="0" w:space="0" w:color="auto"/>
      </w:divBdr>
      <w:divsChild>
        <w:div w:id="1228954358">
          <w:marLeft w:val="0"/>
          <w:marRight w:val="0"/>
          <w:marTop w:val="0"/>
          <w:marBottom w:val="0"/>
          <w:divBdr>
            <w:top w:val="none" w:sz="0" w:space="0" w:color="auto"/>
            <w:left w:val="none" w:sz="0" w:space="0" w:color="auto"/>
            <w:bottom w:val="none" w:sz="0" w:space="0" w:color="auto"/>
            <w:right w:val="none" w:sz="0" w:space="0" w:color="auto"/>
          </w:divBdr>
          <w:divsChild>
            <w:div w:id="929972163">
              <w:marLeft w:val="0"/>
              <w:marRight w:val="0"/>
              <w:marTop w:val="0"/>
              <w:marBottom w:val="0"/>
              <w:divBdr>
                <w:top w:val="none" w:sz="0" w:space="0" w:color="auto"/>
                <w:left w:val="none" w:sz="0" w:space="0" w:color="auto"/>
                <w:bottom w:val="none" w:sz="0" w:space="0" w:color="auto"/>
                <w:right w:val="none" w:sz="0" w:space="0" w:color="auto"/>
              </w:divBdr>
              <w:divsChild>
                <w:div w:id="58171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68744">
      <w:bodyDiv w:val="1"/>
      <w:marLeft w:val="0"/>
      <w:marRight w:val="0"/>
      <w:marTop w:val="0"/>
      <w:marBottom w:val="0"/>
      <w:divBdr>
        <w:top w:val="none" w:sz="0" w:space="0" w:color="auto"/>
        <w:left w:val="none" w:sz="0" w:space="0" w:color="auto"/>
        <w:bottom w:val="none" w:sz="0" w:space="0" w:color="auto"/>
        <w:right w:val="none" w:sz="0" w:space="0" w:color="auto"/>
      </w:divBdr>
      <w:divsChild>
        <w:div w:id="1177888972">
          <w:marLeft w:val="0"/>
          <w:marRight w:val="0"/>
          <w:marTop w:val="0"/>
          <w:marBottom w:val="0"/>
          <w:divBdr>
            <w:top w:val="none" w:sz="0" w:space="0" w:color="auto"/>
            <w:left w:val="none" w:sz="0" w:space="0" w:color="auto"/>
            <w:bottom w:val="none" w:sz="0" w:space="0" w:color="auto"/>
            <w:right w:val="none" w:sz="0" w:space="0" w:color="auto"/>
          </w:divBdr>
          <w:divsChild>
            <w:div w:id="311100004">
              <w:marLeft w:val="0"/>
              <w:marRight w:val="0"/>
              <w:marTop w:val="0"/>
              <w:marBottom w:val="0"/>
              <w:divBdr>
                <w:top w:val="none" w:sz="0" w:space="0" w:color="auto"/>
                <w:left w:val="none" w:sz="0" w:space="0" w:color="auto"/>
                <w:bottom w:val="none" w:sz="0" w:space="0" w:color="auto"/>
                <w:right w:val="none" w:sz="0" w:space="0" w:color="auto"/>
              </w:divBdr>
              <w:divsChild>
                <w:div w:id="306399815">
                  <w:marLeft w:val="0"/>
                  <w:marRight w:val="0"/>
                  <w:marTop w:val="0"/>
                  <w:marBottom w:val="0"/>
                  <w:divBdr>
                    <w:top w:val="none" w:sz="0" w:space="0" w:color="auto"/>
                    <w:left w:val="none" w:sz="0" w:space="0" w:color="auto"/>
                    <w:bottom w:val="none" w:sz="0" w:space="0" w:color="auto"/>
                    <w:right w:val="none" w:sz="0" w:space="0" w:color="auto"/>
                  </w:divBdr>
                  <w:divsChild>
                    <w:div w:id="797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129579">
      <w:bodyDiv w:val="1"/>
      <w:marLeft w:val="0"/>
      <w:marRight w:val="0"/>
      <w:marTop w:val="0"/>
      <w:marBottom w:val="0"/>
      <w:divBdr>
        <w:top w:val="none" w:sz="0" w:space="0" w:color="auto"/>
        <w:left w:val="none" w:sz="0" w:space="0" w:color="auto"/>
        <w:bottom w:val="none" w:sz="0" w:space="0" w:color="auto"/>
        <w:right w:val="none" w:sz="0" w:space="0" w:color="auto"/>
      </w:divBdr>
      <w:divsChild>
        <w:div w:id="1865754191">
          <w:marLeft w:val="0"/>
          <w:marRight w:val="0"/>
          <w:marTop w:val="0"/>
          <w:marBottom w:val="0"/>
          <w:divBdr>
            <w:top w:val="none" w:sz="0" w:space="0" w:color="auto"/>
            <w:left w:val="none" w:sz="0" w:space="0" w:color="auto"/>
            <w:bottom w:val="none" w:sz="0" w:space="0" w:color="auto"/>
            <w:right w:val="none" w:sz="0" w:space="0" w:color="auto"/>
          </w:divBdr>
          <w:divsChild>
            <w:div w:id="980184772">
              <w:marLeft w:val="0"/>
              <w:marRight w:val="0"/>
              <w:marTop w:val="0"/>
              <w:marBottom w:val="0"/>
              <w:divBdr>
                <w:top w:val="none" w:sz="0" w:space="0" w:color="auto"/>
                <w:left w:val="none" w:sz="0" w:space="0" w:color="auto"/>
                <w:bottom w:val="none" w:sz="0" w:space="0" w:color="auto"/>
                <w:right w:val="none" w:sz="0" w:space="0" w:color="auto"/>
              </w:divBdr>
              <w:divsChild>
                <w:div w:id="19094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261452">
      <w:bodyDiv w:val="1"/>
      <w:marLeft w:val="0"/>
      <w:marRight w:val="0"/>
      <w:marTop w:val="0"/>
      <w:marBottom w:val="0"/>
      <w:divBdr>
        <w:top w:val="none" w:sz="0" w:space="0" w:color="auto"/>
        <w:left w:val="none" w:sz="0" w:space="0" w:color="auto"/>
        <w:bottom w:val="none" w:sz="0" w:space="0" w:color="auto"/>
        <w:right w:val="none" w:sz="0" w:space="0" w:color="auto"/>
      </w:divBdr>
      <w:divsChild>
        <w:div w:id="846597326">
          <w:marLeft w:val="0"/>
          <w:marRight w:val="0"/>
          <w:marTop w:val="0"/>
          <w:marBottom w:val="0"/>
          <w:divBdr>
            <w:top w:val="none" w:sz="0" w:space="0" w:color="auto"/>
            <w:left w:val="none" w:sz="0" w:space="0" w:color="auto"/>
            <w:bottom w:val="none" w:sz="0" w:space="0" w:color="auto"/>
            <w:right w:val="none" w:sz="0" w:space="0" w:color="auto"/>
          </w:divBdr>
          <w:divsChild>
            <w:div w:id="1259026180">
              <w:marLeft w:val="0"/>
              <w:marRight w:val="0"/>
              <w:marTop w:val="0"/>
              <w:marBottom w:val="0"/>
              <w:divBdr>
                <w:top w:val="none" w:sz="0" w:space="0" w:color="auto"/>
                <w:left w:val="none" w:sz="0" w:space="0" w:color="auto"/>
                <w:bottom w:val="none" w:sz="0" w:space="0" w:color="auto"/>
                <w:right w:val="none" w:sz="0" w:space="0" w:color="auto"/>
              </w:divBdr>
              <w:divsChild>
                <w:div w:id="6833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2642">
      <w:bodyDiv w:val="1"/>
      <w:marLeft w:val="0"/>
      <w:marRight w:val="0"/>
      <w:marTop w:val="0"/>
      <w:marBottom w:val="0"/>
      <w:divBdr>
        <w:top w:val="none" w:sz="0" w:space="0" w:color="auto"/>
        <w:left w:val="none" w:sz="0" w:space="0" w:color="auto"/>
        <w:bottom w:val="none" w:sz="0" w:space="0" w:color="auto"/>
        <w:right w:val="none" w:sz="0" w:space="0" w:color="auto"/>
      </w:divBdr>
      <w:divsChild>
        <w:div w:id="263727909">
          <w:marLeft w:val="0"/>
          <w:marRight w:val="0"/>
          <w:marTop w:val="0"/>
          <w:marBottom w:val="0"/>
          <w:divBdr>
            <w:top w:val="none" w:sz="0" w:space="0" w:color="auto"/>
            <w:left w:val="none" w:sz="0" w:space="0" w:color="auto"/>
            <w:bottom w:val="none" w:sz="0" w:space="0" w:color="auto"/>
            <w:right w:val="none" w:sz="0" w:space="0" w:color="auto"/>
          </w:divBdr>
          <w:divsChild>
            <w:div w:id="1489903301">
              <w:marLeft w:val="0"/>
              <w:marRight w:val="0"/>
              <w:marTop w:val="0"/>
              <w:marBottom w:val="0"/>
              <w:divBdr>
                <w:top w:val="none" w:sz="0" w:space="0" w:color="auto"/>
                <w:left w:val="none" w:sz="0" w:space="0" w:color="auto"/>
                <w:bottom w:val="none" w:sz="0" w:space="0" w:color="auto"/>
                <w:right w:val="none" w:sz="0" w:space="0" w:color="auto"/>
              </w:divBdr>
              <w:divsChild>
                <w:div w:id="7152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77586">
      <w:bodyDiv w:val="1"/>
      <w:marLeft w:val="0"/>
      <w:marRight w:val="0"/>
      <w:marTop w:val="0"/>
      <w:marBottom w:val="0"/>
      <w:divBdr>
        <w:top w:val="none" w:sz="0" w:space="0" w:color="auto"/>
        <w:left w:val="none" w:sz="0" w:space="0" w:color="auto"/>
        <w:bottom w:val="none" w:sz="0" w:space="0" w:color="auto"/>
        <w:right w:val="none" w:sz="0" w:space="0" w:color="auto"/>
      </w:divBdr>
      <w:divsChild>
        <w:div w:id="1807116010">
          <w:marLeft w:val="0"/>
          <w:marRight w:val="0"/>
          <w:marTop w:val="0"/>
          <w:marBottom w:val="0"/>
          <w:divBdr>
            <w:top w:val="none" w:sz="0" w:space="0" w:color="auto"/>
            <w:left w:val="none" w:sz="0" w:space="0" w:color="auto"/>
            <w:bottom w:val="none" w:sz="0" w:space="0" w:color="auto"/>
            <w:right w:val="none" w:sz="0" w:space="0" w:color="auto"/>
          </w:divBdr>
          <w:divsChild>
            <w:div w:id="783966518">
              <w:marLeft w:val="0"/>
              <w:marRight w:val="0"/>
              <w:marTop w:val="0"/>
              <w:marBottom w:val="0"/>
              <w:divBdr>
                <w:top w:val="none" w:sz="0" w:space="0" w:color="auto"/>
                <w:left w:val="none" w:sz="0" w:space="0" w:color="auto"/>
                <w:bottom w:val="none" w:sz="0" w:space="0" w:color="auto"/>
                <w:right w:val="none" w:sz="0" w:space="0" w:color="auto"/>
              </w:divBdr>
              <w:divsChild>
                <w:div w:id="1466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035284">
      <w:bodyDiv w:val="1"/>
      <w:marLeft w:val="0"/>
      <w:marRight w:val="0"/>
      <w:marTop w:val="0"/>
      <w:marBottom w:val="0"/>
      <w:divBdr>
        <w:top w:val="none" w:sz="0" w:space="0" w:color="auto"/>
        <w:left w:val="none" w:sz="0" w:space="0" w:color="auto"/>
        <w:bottom w:val="none" w:sz="0" w:space="0" w:color="auto"/>
        <w:right w:val="none" w:sz="0" w:space="0" w:color="auto"/>
      </w:divBdr>
      <w:divsChild>
        <w:div w:id="1348290627">
          <w:marLeft w:val="0"/>
          <w:marRight w:val="0"/>
          <w:marTop w:val="0"/>
          <w:marBottom w:val="0"/>
          <w:divBdr>
            <w:top w:val="none" w:sz="0" w:space="0" w:color="auto"/>
            <w:left w:val="none" w:sz="0" w:space="0" w:color="auto"/>
            <w:bottom w:val="none" w:sz="0" w:space="0" w:color="auto"/>
            <w:right w:val="none" w:sz="0" w:space="0" w:color="auto"/>
          </w:divBdr>
          <w:divsChild>
            <w:div w:id="1713265616">
              <w:marLeft w:val="0"/>
              <w:marRight w:val="0"/>
              <w:marTop w:val="0"/>
              <w:marBottom w:val="0"/>
              <w:divBdr>
                <w:top w:val="none" w:sz="0" w:space="0" w:color="auto"/>
                <w:left w:val="none" w:sz="0" w:space="0" w:color="auto"/>
                <w:bottom w:val="none" w:sz="0" w:space="0" w:color="auto"/>
                <w:right w:val="none" w:sz="0" w:space="0" w:color="auto"/>
              </w:divBdr>
              <w:divsChild>
                <w:div w:id="136101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64984">
      <w:bodyDiv w:val="1"/>
      <w:marLeft w:val="0"/>
      <w:marRight w:val="0"/>
      <w:marTop w:val="0"/>
      <w:marBottom w:val="0"/>
      <w:divBdr>
        <w:top w:val="none" w:sz="0" w:space="0" w:color="auto"/>
        <w:left w:val="none" w:sz="0" w:space="0" w:color="auto"/>
        <w:bottom w:val="none" w:sz="0" w:space="0" w:color="auto"/>
        <w:right w:val="none" w:sz="0" w:space="0" w:color="auto"/>
      </w:divBdr>
      <w:divsChild>
        <w:div w:id="1745564918">
          <w:marLeft w:val="0"/>
          <w:marRight w:val="0"/>
          <w:marTop w:val="0"/>
          <w:marBottom w:val="0"/>
          <w:divBdr>
            <w:top w:val="none" w:sz="0" w:space="0" w:color="auto"/>
            <w:left w:val="none" w:sz="0" w:space="0" w:color="auto"/>
            <w:bottom w:val="none" w:sz="0" w:space="0" w:color="auto"/>
            <w:right w:val="none" w:sz="0" w:space="0" w:color="auto"/>
          </w:divBdr>
          <w:divsChild>
            <w:div w:id="1571310717">
              <w:marLeft w:val="0"/>
              <w:marRight w:val="0"/>
              <w:marTop w:val="0"/>
              <w:marBottom w:val="0"/>
              <w:divBdr>
                <w:top w:val="none" w:sz="0" w:space="0" w:color="auto"/>
                <w:left w:val="none" w:sz="0" w:space="0" w:color="auto"/>
                <w:bottom w:val="none" w:sz="0" w:space="0" w:color="auto"/>
                <w:right w:val="none" w:sz="0" w:space="0" w:color="auto"/>
              </w:divBdr>
              <w:divsChild>
                <w:div w:id="131009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90106">
      <w:bodyDiv w:val="1"/>
      <w:marLeft w:val="0"/>
      <w:marRight w:val="0"/>
      <w:marTop w:val="0"/>
      <w:marBottom w:val="0"/>
      <w:divBdr>
        <w:top w:val="none" w:sz="0" w:space="0" w:color="auto"/>
        <w:left w:val="none" w:sz="0" w:space="0" w:color="auto"/>
        <w:bottom w:val="none" w:sz="0" w:space="0" w:color="auto"/>
        <w:right w:val="none" w:sz="0" w:space="0" w:color="auto"/>
      </w:divBdr>
      <w:divsChild>
        <w:div w:id="304316397">
          <w:marLeft w:val="0"/>
          <w:marRight w:val="0"/>
          <w:marTop w:val="0"/>
          <w:marBottom w:val="0"/>
          <w:divBdr>
            <w:top w:val="none" w:sz="0" w:space="0" w:color="auto"/>
            <w:left w:val="none" w:sz="0" w:space="0" w:color="auto"/>
            <w:bottom w:val="none" w:sz="0" w:space="0" w:color="auto"/>
            <w:right w:val="none" w:sz="0" w:space="0" w:color="auto"/>
          </w:divBdr>
          <w:divsChild>
            <w:div w:id="935018487">
              <w:marLeft w:val="0"/>
              <w:marRight w:val="0"/>
              <w:marTop w:val="0"/>
              <w:marBottom w:val="0"/>
              <w:divBdr>
                <w:top w:val="none" w:sz="0" w:space="0" w:color="auto"/>
                <w:left w:val="none" w:sz="0" w:space="0" w:color="auto"/>
                <w:bottom w:val="none" w:sz="0" w:space="0" w:color="auto"/>
                <w:right w:val="none" w:sz="0" w:space="0" w:color="auto"/>
              </w:divBdr>
              <w:divsChild>
                <w:div w:id="20288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6547">
      <w:bodyDiv w:val="1"/>
      <w:marLeft w:val="0"/>
      <w:marRight w:val="0"/>
      <w:marTop w:val="0"/>
      <w:marBottom w:val="0"/>
      <w:divBdr>
        <w:top w:val="none" w:sz="0" w:space="0" w:color="auto"/>
        <w:left w:val="none" w:sz="0" w:space="0" w:color="auto"/>
        <w:bottom w:val="none" w:sz="0" w:space="0" w:color="auto"/>
        <w:right w:val="none" w:sz="0" w:space="0" w:color="auto"/>
      </w:divBdr>
      <w:divsChild>
        <w:div w:id="1940215235">
          <w:marLeft w:val="0"/>
          <w:marRight w:val="0"/>
          <w:marTop w:val="0"/>
          <w:marBottom w:val="0"/>
          <w:divBdr>
            <w:top w:val="none" w:sz="0" w:space="0" w:color="auto"/>
            <w:left w:val="none" w:sz="0" w:space="0" w:color="auto"/>
            <w:bottom w:val="none" w:sz="0" w:space="0" w:color="auto"/>
            <w:right w:val="none" w:sz="0" w:space="0" w:color="auto"/>
          </w:divBdr>
          <w:divsChild>
            <w:div w:id="720830690">
              <w:marLeft w:val="0"/>
              <w:marRight w:val="0"/>
              <w:marTop w:val="0"/>
              <w:marBottom w:val="0"/>
              <w:divBdr>
                <w:top w:val="none" w:sz="0" w:space="0" w:color="auto"/>
                <w:left w:val="none" w:sz="0" w:space="0" w:color="auto"/>
                <w:bottom w:val="none" w:sz="0" w:space="0" w:color="auto"/>
                <w:right w:val="none" w:sz="0" w:space="0" w:color="auto"/>
              </w:divBdr>
              <w:divsChild>
                <w:div w:id="2983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55708">
      <w:bodyDiv w:val="1"/>
      <w:marLeft w:val="0"/>
      <w:marRight w:val="0"/>
      <w:marTop w:val="0"/>
      <w:marBottom w:val="0"/>
      <w:divBdr>
        <w:top w:val="none" w:sz="0" w:space="0" w:color="auto"/>
        <w:left w:val="none" w:sz="0" w:space="0" w:color="auto"/>
        <w:bottom w:val="none" w:sz="0" w:space="0" w:color="auto"/>
        <w:right w:val="none" w:sz="0" w:space="0" w:color="auto"/>
      </w:divBdr>
      <w:divsChild>
        <w:div w:id="683560087">
          <w:marLeft w:val="0"/>
          <w:marRight w:val="0"/>
          <w:marTop w:val="0"/>
          <w:marBottom w:val="0"/>
          <w:divBdr>
            <w:top w:val="none" w:sz="0" w:space="0" w:color="auto"/>
            <w:left w:val="none" w:sz="0" w:space="0" w:color="auto"/>
            <w:bottom w:val="none" w:sz="0" w:space="0" w:color="auto"/>
            <w:right w:val="none" w:sz="0" w:space="0" w:color="auto"/>
          </w:divBdr>
          <w:divsChild>
            <w:div w:id="866872876">
              <w:marLeft w:val="0"/>
              <w:marRight w:val="0"/>
              <w:marTop w:val="0"/>
              <w:marBottom w:val="0"/>
              <w:divBdr>
                <w:top w:val="none" w:sz="0" w:space="0" w:color="auto"/>
                <w:left w:val="none" w:sz="0" w:space="0" w:color="auto"/>
                <w:bottom w:val="none" w:sz="0" w:space="0" w:color="auto"/>
                <w:right w:val="none" w:sz="0" w:space="0" w:color="auto"/>
              </w:divBdr>
              <w:divsChild>
                <w:div w:id="607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3983">
      <w:bodyDiv w:val="1"/>
      <w:marLeft w:val="0"/>
      <w:marRight w:val="0"/>
      <w:marTop w:val="0"/>
      <w:marBottom w:val="0"/>
      <w:divBdr>
        <w:top w:val="none" w:sz="0" w:space="0" w:color="auto"/>
        <w:left w:val="none" w:sz="0" w:space="0" w:color="auto"/>
        <w:bottom w:val="none" w:sz="0" w:space="0" w:color="auto"/>
        <w:right w:val="none" w:sz="0" w:space="0" w:color="auto"/>
      </w:divBdr>
      <w:divsChild>
        <w:div w:id="1440635862">
          <w:marLeft w:val="0"/>
          <w:marRight w:val="0"/>
          <w:marTop w:val="0"/>
          <w:marBottom w:val="0"/>
          <w:divBdr>
            <w:top w:val="none" w:sz="0" w:space="0" w:color="auto"/>
            <w:left w:val="none" w:sz="0" w:space="0" w:color="auto"/>
            <w:bottom w:val="none" w:sz="0" w:space="0" w:color="auto"/>
            <w:right w:val="none" w:sz="0" w:space="0" w:color="auto"/>
          </w:divBdr>
          <w:divsChild>
            <w:div w:id="659777208">
              <w:marLeft w:val="0"/>
              <w:marRight w:val="0"/>
              <w:marTop w:val="0"/>
              <w:marBottom w:val="0"/>
              <w:divBdr>
                <w:top w:val="none" w:sz="0" w:space="0" w:color="auto"/>
                <w:left w:val="none" w:sz="0" w:space="0" w:color="auto"/>
                <w:bottom w:val="none" w:sz="0" w:space="0" w:color="auto"/>
                <w:right w:val="none" w:sz="0" w:space="0" w:color="auto"/>
              </w:divBdr>
              <w:divsChild>
                <w:div w:id="3598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84854">
      <w:bodyDiv w:val="1"/>
      <w:marLeft w:val="0"/>
      <w:marRight w:val="0"/>
      <w:marTop w:val="0"/>
      <w:marBottom w:val="0"/>
      <w:divBdr>
        <w:top w:val="none" w:sz="0" w:space="0" w:color="auto"/>
        <w:left w:val="none" w:sz="0" w:space="0" w:color="auto"/>
        <w:bottom w:val="none" w:sz="0" w:space="0" w:color="auto"/>
        <w:right w:val="none" w:sz="0" w:space="0" w:color="auto"/>
      </w:divBdr>
      <w:divsChild>
        <w:div w:id="1413042998">
          <w:marLeft w:val="0"/>
          <w:marRight w:val="0"/>
          <w:marTop w:val="0"/>
          <w:marBottom w:val="0"/>
          <w:divBdr>
            <w:top w:val="none" w:sz="0" w:space="0" w:color="auto"/>
            <w:left w:val="none" w:sz="0" w:space="0" w:color="auto"/>
            <w:bottom w:val="none" w:sz="0" w:space="0" w:color="auto"/>
            <w:right w:val="none" w:sz="0" w:space="0" w:color="auto"/>
          </w:divBdr>
          <w:divsChild>
            <w:div w:id="245726546">
              <w:marLeft w:val="0"/>
              <w:marRight w:val="0"/>
              <w:marTop w:val="0"/>
              <w:marBottom w:val="0"/>
              <w:divBdr>
                <w:top w:val="none" w:sz="0" w:space="0" w:color="auto"/>
                <w:left w:val="none" w:sz="0" w:space="0" w:color="auto"/>
                <w:bottom w:val="none" w:sz="0" w:space="0" w:color="auto"/>
                <w:right w:val="none" w:sz="0" w:space="0" w:color="auto"/>
              </w:divBdr>
              <w:divsChild>
                <w:div w:id="4065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22249">
      <w:bodyDiv w:val="1"/>
      <w:marLeft w:val="0"/>
      <w:marRight w:val="0"/>
      <w:marTop w:val="0"/>
      <w:marBottom w:val="0"/>
      <w:divBdr>
        <w:top w:val="none" w:sz="0" w:space="0" w:color="auto"/>
        <w:left w:val="none" w:sz="0" w:space="0" w:color="auto"/>
        <w:bottom w:val="none" w:sz="0" w:space="0" w:color="auto"/>
        <w:right w:val="none" w:sz="0" w:space="0" w:color="auto"/>
      </w:divBdr>
      <w:divsChild>
        <w:div w:id="899096053">
          <w:marLeft w:val="0"/>
          <w:marRight w:val="0"/>
          <w:marTop w:val="0"/>
          <w:marBottom w:val="0"/>
          <w:divBdr>
            <w:top w:val="none" w:sz="0" w:space="0" w:color="auto"/>
            <w:left w:val="none" w:sz="0" w:space="0" w:color="auto"/>
            <w:bottom w:val="none" w:sz="0" w:space="0" w:color="auto"/>
            <w:right w:val="none" w:sz="0" w:space="0" w:color="auto"/>
          </w:divBdr>
          <w:divsChild>
            <w:div w:id="789520698">
              <w:marLeft w:val="0"/>
              <w:marRight w:val="0"/>
              <w:marTop w:val="0"/>
              <w:marBottom w:val="0"/>
              <w:divBdr>
                <w:top w:val="none" w:sz="0" w:space="0" w:color="auto"/>
                <w:left w:val="none" w:sz="0" w:space="0" w:color="auto"/>
                <w:bottom w:val="none" w:sz="0" w:space="0" w:color="auto"/>
                <w:right w:val="none" w:sz="0" w:space="0" w:color="auto"/>
              </w:divBdr>
              <w:divsChild>
                <w:div w:id="17791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75367">
      <w:bodyDiv w:val="1"/>
      <w:marLeft w:val="0"/>
      <w:marRight w:val="0"/>
      <w:marTop w:val="0"/>
      <w:marBottom w:val="0"/>
      <w:divBdr>
        <w:top w:val="none" w:sz="0" w:space="0" w:color="auto"/>
        <w:left w:val="none" w:sz="0" w:space="0" w:color="auto"/>
        <w:bottom w:val="none" w:sz="0" w:space="0" w:color="auto"/>
        <w:right w:val="none" w:sz="0" w:space="0" w:color="auto"/>
      </w:divBdr>
      <w:divsChild>
        <w:div w:id="867832742">
          <w:marLeft w:val="0"/>
          <w:marRight w:val="0"/>
          <w:marTop w:val="0"/>
          <w:marBottom w:val="0"/>
          <w:divBdr>
            <w:top w:val="none" w:sz="0" w:space="0" w:color="auto"/>
            <w:left w:val="none" w:sz="0" w:space="0" w:color="auto"/>
            <w:bottom w:val="none" w:sz="0" w:space="0" w:color="auto"/>
            <w:right w:val="none" w:sz="0" w:space="0" w:color="auto"/>
          </w:divBdr>
          <w:divsChild>
            <w:div w:id="467164858">
              <w:marLeft w:val="0"/>
              <w:marRight w:val="0"/>
              <w:marTop w:val="0"/>
              <w:marBottom w:val="0"/>
              <w:divBdr>
                <w:top w:val="none" w:sz="0" w:space="0" w:color="auto"/>
                <w:left w:val="none" w:sz="0" w:space="0" w:color="auto"/>
                <w:bottom w:val="none" w:sz="0" w:space="0" w:color="auto"/>
                <w:right w:val="none" w:sz="0" w:space="0" w:color="auto"/>
              </w:divBdr>
              <w:divsChild>
                <w:div w:id="3302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68304">
      <w:bodyDiv w:val="1"/>
      <w:marLeft w:val="0"/>
      <w:marRight w:val="0"/>
      <w:marTop w:val="0"/>
      <w:marBottom w:val="0"/>
      <w:divBdr>
        <w:top w:val="none" w:sz="0" w:space="0" w:color="auto"/>
        <w:left w:val="none" w:sz="0" w:space="0" w:color="auto"/>
        <w:bottom w:val="none" w:sz="0" w:space="0" w:color="auto"/>
        <w:right w:val="none" w:sz="0" w:space="0" w:color="auto"/>
      </w:divBdr>
      <w:divsChild>
        <w:div w:id="732506801">
          <w:marLeft w:val="0"/>
          <w:marRight w:val="0"/>
          <w:marTop w:val="0"/>
          <w:marBottom w:val="0"/>
          <w:divBdr>
            <w:top w:val="none" w:sz="0" w:space="0" w:color="auto"/>
            <w:left w:val="none" w:sz="0" w:space="0" w:color="auto"/>
            <w:bottom w:val="none" w:sz="0" w:space="0" w:color="auto"/>
            <w:right w:val="none" w:sz="0" w:space="0" w:color="auto"/>
          </w:divBdr>
          <w:divsChild>
            <w:div w:id="1905555502">
              <w:marLeft w:val="0"/>
              <w:marRight w:val="0"/>
              <w:marTop w:val="0"/>
              <w:marBottom w:val="0"/>
              <w:divBdr>
                <w:top w:val="none" w:sz="0" w:space="0" w:color="auto"/>
                <w:left w:val="none" w:sz="0" w:space="0" w:color="auto"/>
                <w:bottom w:val="none" w:sz="0" w:space="0" w:color="auto"/>
                <w:right w:val="none" w:sz="0" w:space="0" w:color="auto"/>
              </w:divBdr>
              <w:divsChild>
                <w:div w:id="18150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0468">
      <w:bodyDiv w:val="1"/>
      <w:marLeft w:val="0"/>
      <w:marRight w:val="0"/>
      <w:marTop w:val="0"/>
      <w:marBottom w:val="0"/>
      <w:divBdr>
        <w:top w:val="none" w:sz="0" w:space="0" w:color="auto"/>
        <w:left w:val="none" w:sz="0" w:space="0" w:color="auto"/>
        <w:bottom w:val="none" w:sz="0" w:space="0" w:color="auto"/>
        <w:right w:val="none" w:sz="0" w:space="0" w:color="auto"/>
      </w:divBdr>
      <w:divsChild>
        <w:div w:id="293104042">
          <w:marLeft w:val="0"/>
          <w:marRight w:val="0"/>
          <w:marTop w:val="0"/>
          <w:marBottom w:val="0"/>
          <w:divBdr>
            <w:top w:val="none" w:sz="0" w:space="0" w:color="auto"/>
            <w:left w:val="none" w:sz="0" w:space="0" w:color="auto"/>
            <w:bottom w:val="none" w:sz="0" w:space="0" w:color="auto"/>
            <w:right w:val="none" w:sz="0" w:space="0" w:color="auto"/>
          </w:divBdr>
          <w:divsChild>
            <w:div w:id="951671444">
              <w:marLeft w:val="0"/>
              <w:marRight w:val="0"/>
              <w:marTop w:val="0"/>
              <w:marBottom w:val="0"/>
              <w:divBdr>
                <w:top w:val="none" w:sz="0" w:space="0" w:color="auto"/>
                <w:left w:val="none" w:sz="0" w:space="0" w:color="auto"/>
                <w:bottom w:val="none" w:sz="0" w:space="0" w:color="auto"/>
                <w:right w:val="none" w:sz="0" w:space="0" w:color="auto"/>
              </w:divBdr>
              <w:divsChild>
                <w:div w:id="11575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3835">
      <w:bodyDiv w:val="1"/>
      <w:marLeft w:val="0"/>
      <w:marRight w:val="0"/>
      <w:marTop w:val="0"/>
      <w:marBottom w:val="0"/>
      <w:divBdr>
        <w:top w:val="none" w:sz="0" w:space="0" w:color="auto"/>
        <w:left w:val="none" w:sz="0" w:space="0" w:color="auto"/>
        <w:bottom w:val="none" w:sz="0" w:space="0" w:color="auto"/>
        <w:right w:val="none" w:sz="0" w:space="0" w:color="auto"/>
      </w:divBdr>
      <w:divsChild>
        <w:div w:id="701517078">
          <w:marLeft w:val="0"/>
          <w:marRight w:val="0"/>
          <w:marTop w:val="0"/>
          <w:marBottom w:val="0"/>
          <w:divBdr>
            <w:top w:val="none" w:sz="0" w:space="0" w:color="auto"/>
            <w:left w:val="none" w:sz="0" w:space="0" w:color="auto"/>
            <w:bottom w:val="none" w:sz="0" w:space="0" w:color="auto"/>
            <w:right w:val="none" w:sz="0" w:space="0" w:color="auto"/>
          </w:divBdr>
          <w:divsChild>
            <w:div w:id="1507095338">
              <w:marLeft w:val="0"/>
              <w:marRight w:val="0"/>
              <w:marTop w:val="0"/>
              <w:marBottom w:val="0"/>
              <w:divBdr>
                <w:top w:val="none" w:sz="0" w:space="0" w:color="auto"/>
                <w:left w:val="none" w:sz="0" w:space="0" w:color="auto"/>
                <w:bottom w:val="none" w:sz="0" w:space="0" w:color="auto"/>
                <w:right w:val="none" w:sz="0" w:space="0" w:color="auto"/>
              </w:divBdr>
              <w:divsChild>
                <w:div w:id="17301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326592">
      <w:bodyDiv w:val="1"/>
      <w:marLeft w:val="0"/>
      <w:marRight w:val="0"/>
      <w:marTop w:val="0"/>
      <w:marBottom w:val="0"/>
      <w:divBdr>
        <w:top w:val="none" w:sz="0" w:space="0" w:color="auto"/>
        <w:left w:val="none" w:sz="0" w:space="0" w:color="auto"/>
        <w:bottom w:val="none" w:sz="0" w:space="0" w:color="auto"/>
        <w:right w:val="none" w:sz="0" w:space="0" w:color="auto"/>
      </w:divBdr>
      <w:divsChild>
        <w:div w:id="663358410">
          <w:marLeft w:val="0"/>
          <w:marRight w:val="0"/>
          <w:marTop w:val="0"/>
          <w:marBottom w:val="0"/>
          <w:divBdr>
            <w:top w:val="none" w:sz="0" w:space="0" w:color="auto"/>
            <w:left w:val="none" w:sz="0" w:space="0" w:color="auto"/>
            <w:bottom w:val="none" w:sz="0" w:space="0" w:color="auto"/>
            <w:right w:val="none" w:sz="0" w:space="0" w:color="auto"/>
          </w:divBdr>
          <w:divsChild>
            <w:div w:id="1092123888">
              <w:marLeft w:val="0"/>
              <w:marRight w:val="0"/>
              <w:marTop w:val="0"/>
              <w:marBottom w:val="0"/>
              <w:divBdr>
                <w:top w:val="none" w:sz="0" w:space="0" w:color="auto"/>
                <w:left w:val="none" w:sz="0" w:space="0" w:color="auto"/>
                <w:bottom w:val="none" w:sz="0" w:space="0" w:color="auto"/>
                <w:right w:val="none" w:sz="0" w:space="0" w:color="auto"/>
              </w:divBdr>
              <w:divsChild>
                <w:div w:id="2643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74302">
      <w:bodyDiv w:val="1"/>
      <w:marLeft w:val="0"/>
      <w:marRight w:val="0"/>
      <w:marTop w:val="0"/>
      <w:marBottom w:val="0"/>
      <w:divBdr>
        <w:top w:val="none" w:sz="0" w:space="0" w:color="auto"/>
        <w:left w:val="none" w:sz="0" w:space="0" w:color="auto"/>
        <w:bottom w:val="none" w:sz="0" w:space="0" w:color="auto"/>
        <w:right w:val="none" w:sz="0" w:space="0" w:color="auto"/>
      </w:divBdr>
      <w:divsChild>
        <w:div w:id="1213082716">
          <w:marLeft w:val="0"/>
          <w:marRight w:val="0"/>
          <w:marTop w:val="0"/>
          <w:marBottom w:val="0"/>
          <w:divBdr>
            <w:top w:val="none" w:sz="0" w:space="0" w:color="auto"/>
            <w:left w:val="none" w:sz="0" w:space="0" w:color="auto"/>
            <w:bottom w:val="none" w:sz="0" w:space="0" w:color="auto"/>
            <w:right w:val="none" w:sz="0" w:space="0" w:color="auto"/>
          </w:divBdr>
          <w:divsChild>
            <w:div w:id="758869315">
              <w:marLeft w:val="0"/>
              <w:marRight w:val="0"/>
              <w:marTop w:val="0"/>
              <w:marBottom w:val="0"/>
              <w:divBdr>
                <w:top w:val="none" w:sz="0" w:space="0" w:color="auto"/>
                <w:left w:val="none" w:sz="0" w:space="0" w:color="auto"/>
                <w:bottom w:val="none" w:sz="0" w:space="0" w:color="auto"/>
                <w:right w:val="none" w:sz="0" w:space="0" w:color="auto"/>
              </w:divBdr>
              <w:divsChild>
                <w:div w:id="33300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13139">
      <w:bodyDiv w:val="1"/>
      <w:marLeft w:val="0"/>
      <w:marRight w:val="0"/>
      <w:marTop w:val="0"/>
      <w:marBottom w:val="0"/>
      <w:divBdr>
        <w:top w:val="none" w:sz="0" w:space="0" w:color="auto"/>
        <w:left w:val="none" w:sz="0" w:space="0" w:color="auto"/>
        <w:bottom w:val="none" w:sz="0" w:space="0" w:color="auto"/>
        <w:right w:val="none" w:sz="0" w:space="0" w:color="auto"/>
      </w:divBdr>
      <w:divsChild>
        <w:div w:id="926500084">
          <w:marLeft w:val="0"/>
          <w:marRight w:val="0"/>
          <w:marTop w:val="0"/>
          <w:marBottom w:val="0"/>
          <w:divBdr>
            <w:top w:val="none" w:sz="0" w:space="0" w:color="auto"/>
            <w:left w:val="none" w:sz="0" w:space="0" w:color="auto"/>
            <w:bottom w:val="none" w:sz="0" w:space="0" w:color="auto"/>
            <w:right w:val="none" w:sz="0" w:space="0" w:color="auto"/>
          </w:divBdr>
          <w:divsChild>
            <w:div w:id="2015762985">
              <w:marLeft w:val="0"/>
              <w:marRight w:val="0"/>
              <w:marTop w:val="0"/>
              <w:marBottom w:val="0"/>
              <w:divBdr>
                <w:top w:val="none" w:sz="0" w:space="0" w:color="auto"/>
                <w:left w:val="none" w:sz="0" w:space="0" w:color="auto"/>
                <w:bottom w:val="none" w:sz="0" w:space="0" w:color="auto"/>
                <w:right w:val="none" w:sz="0" w:space="0" w:color="auto"/>
              </w:divBdr>
              <w:divsChild>
                <w:div w:id="65414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36221">
      <w:bodyDiv w:val="1"/>
      <w:marLeft w:val="0"/>
      <w:marRight w:val="0"/>
      <w:marTop w:val="0"/>
      <w:marBottom w:val="0"/>
      <w:divBdr>
        <w:top w:val="none" w:sz="0" w:space="0" w:color="auto"/>
        <w:left w:val="none" w:sz="0" w:space="0" w:color="auto"/>
        <w:bottom w:val="none" w:sz="0" w:space="0" w:color="auto"/>
        <w:right w:val="none" w:sz="0" w:space="0" w:color="auto"/>
      </w:divBdr>
      <w:divsChild>
        <w:div w:id="86001131">
          <w:marLeft w:val="0"/>
          <w:marRight w:val="0"/>
          <w:marTop w:val="0"/>
          <w:marBottom w:val="0"/>
          <w:divBdr>
            <w:top w:val="none" w:sz="0" w:space="0" w:color="auto"/>
            <w:left w:val="none" w:sz="0" w:space="0" w:color="auto"/>
            <w:bottom w:val="none" w:sz="0" w:space="0" w:color="auto"/>
            <w:right w:val="none" w:sz="0" w:space="0" w:color="auto"/>
          </w:divBdr>
          <w:divsChild>
            <w:div w:id="702750649">
              <w:marLeft w:val="0"/>
              <w:marRight w:val="0"/>
              <w:marTop w:val="0"/>
              <w:marBottom w:val="0"/>
              <w:divBdr>
                <w:top w:val="none" w:sz="0" w:space="0" w:color="auto"/>
                <w:left w:val="none" w:sz="0" w:space="0" w:color="auto"/>
                <w:bottom w:val="none" w:sz="0" w:space="0" w:color="auto"/>
                <w:right w:val="none" w:sz="0" w:space="0" w:color="auto"/>
              </w:divBdr>
              <w:divsChild>
                <w:div w:id="5734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5317">
      <w:bodyDiv w:val="1"/>
      <w:marLeft w:val="0"/>
      <w:marRight w:val="0"/>
      <w:marTop w:val="0"/>
      <w:marBottom w:val="0"/>
      <w:divBdr>
        <w:top w:val="none" w:sz="0" w:space="0" w:color="auto"/>
        <w:left w:val="none" w:sz="0" w:space="0" w:color="auto"/>
        <w:bottom w:val="none" w:sz="0" w:space="0" w:color="auto"/>
        <w:right w:val="none" w:sz="0" w:space="0" w:color="auto"/>
      </w:divBdr>
      <w:divsChild>
        <w:div w:id="738139634">
          <w:marLeft w:val="0"/>
          <w:marRight w:val="0"/>
          <w:marTop w:val="0"/>
          <w:marBottom w:val="0"/>
          <w:divBdr>
            <w:top w:val="none" w:sz="0" w:space="0" w:color="auto"/>
            <w:left w:val="none" w:sz="0" w:space="0" w:color="auto"/>
            <w:bottom w:val="none" w:sz="0" w:space="0" w:color="auto"/>
            <w:right w:val="none" w:sz="0" w:space="0" w:color="auto"/>
          </w:divBdr>
          <w:divsChild>
            <w:div w:id="970206416">
              <w:marLeft w:val="0"/>
              <w:marRight w:val="0"/>
              <w:marTop w:val="0"/>
              <w:marBottom w:val="0"/>
              <w:divBdr>
                <w:top w:val="none" w:sz="0" w:space="0" w:color="auto"/>
                <w:left w:val="none" w:sz="0" w:space="0" w:color="auto"/>
                <w:bottom w:val="none" w:sz="0" w:space="0" w:color="auto"/>
                <w:right w:val="none" w:sz="0" w:space="0" w:color="auto"/>
              </w:divBdr>
              <w:divsChild>
                <w:div w:id="509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3059">
      <w:bodyDiv w:val="1"/>
      <w:marLeft w:val="0"/>
      <w:marRight w:val="0"/>
      <w:marTop w:val="0"/>
      <w:marBottom w:val="0"/>
      <w:divBdr>
        <w:top w:val="none" w:sz="0" w:space="0" w:color="auto"/>
        <w:left w:val="none" w:sz="0" w:space="0" w:color="auto"/>
        <w:bottom w:val="none" w:sz="0" w:space="0" w:color="auto"/>
        <w:right w:val="none" w:sz="0" w:space="0" w:color="auto"/>
      </w:divBdr>
      <w:divsChild>
        <w:div w:id="873923704">
          <w:marLeft w:val="0"/>
          <w:marRight w:val="0"/>
          <w:marTop w:val="0"/>
          <w:marBottom w:val="0"/>
          <w:divBdr>
            <w:top w:val="none" w:sz="0" w:space="0" w:color="auto"/>
            <w:left w:val="none" w:sz="0" w:space="0" w:color="auto"/>
            <w:bottom w:val="none" w:sz="0" w:space="0" w:color="auto"/>
            <w:right w:val="none" w:sz="0" w:space="0" w:color="auto"/>
          </w:divBdr>
          <w:divsChild>
            <w:div w:id="118030731">
              <w:marLeft w:val="0"/>
              <w:marRight w:val="0"/>
              <w:marTop w:val="0"/>
              <w:marBottom w:val="0"/>
              <w:divBdr>
                <w:top w:val="none" w:sz="0" w:space="0" w:color="auto"/>
                <w:left w:val="none" w:sz="0" w:space="0" w:color="auto"/>
                <w:bottom w:val="none" w:sz="0" w:space="0" w:color="auto"/>
                <w:right w:val="none" w:sz="0" w:space="0" w:color="auto"/>
              </w:divBdr>
              <w:divsChild>
                <w:div w:id="15391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730139">
      <w:bodyDiv w:val="1"/>
      <w:marLeft w:val="0"/>
      <w:marRight w:val="0"/>
      <w:marTop w:val="0"/>
      <w:marBottom w:val="0"/>
      <w:divBdr>
        <w:top w:val="none" w:sz="0" w:space="0" w:color="auto"/>
        <w:left w:val="none" w:sz="0" w:space="0" w:color="auto"/>
        <w:bottom w:val="none" w:sz="0" w:space="0" w:color="auto"/>
        <w:right w:val="none" w:sz="0" w:space="0" w:color="auto"/>
      </w:divBdr>
      <w:divsChild>
        <w:div w:id="1756365874">
          <w:marLeft w:val="0"/>
          <w:marRight w:val="0"/>
          <w:marTop w:val="0"/>
          <w:marBottom w:val="0"/>
          <w:divBdr>
            <w:top w:val="none" w:sz="0" w:space="0" w:color="auto"/>
            <w:left w:val="none" w:sz="0" w:space="0" w:color="auto"/>
            <w:bottom w:val="none" w:sz="0" w:space="0" w:color="auto"/>
            <w:right w:val="none" w:sz="0" w:space="0" w:color="auto"/>
          </w:divBdr>
          <w:divsChild>
            <w:div w:id="794564732">
              <w:marLeft w:val="0"/>
              <w:marRight w:val="0"/>
              <w:marTop w:val="0"/>
              <w:marBottom w:val="0"/>
              <w:divBdr>
                <w:top w:val="none" w:sz="0" w:space="0" w:color="auto"/>
                <w:left w:val="none" w:sz="0" w:space="0" w:color="auto"/>
                <w:bottom w:val="none" w:sz="0" w:space="0" w:color="auto"/>
                <w:right w:val="none" w:sz="0" w:space="0" w:color="auto"/>
              </w:divBdr>
              <w:divsChild>
                <w:div w:id="56121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46888">
      <w:bodyDiv w:val="1"/>
      <w:marLeft w:val="0"/>
      <w:marRight w:val="0"/>
      <w:marTop w:val="0"/>
      <w:marBottom w:val="0"/>
      <w:divBdr>
        <w:top w:val="none" w:sz="0" w:space="0" w:color="auto"/>
        <w:left w:val="none" w:sz="0" w:space="0" w:color="auto"/>
        <w:bottom w:val="none" w:sz="0" w:space="0" w:color="auto"/>
        <w:right w:val="none" w:sz="0" w:space="0" w:color="auto"/>
      </w:divBdr>
      <w:divsChild>
        <w:div w:id="489951653">
          <w:marLeft w:val="0"/>
          <w:marRight w:val="0"/>
          <w:marTop w:val="0"/>
          <w:marBottom w:val="0"/>
          <w:divBdr>
            <w:top w:val="none" w:sz="0" w:space="0" w:color="auto"/>
            <w:left w:val="none" w:sz="0" w:space="0" w:color="auto"/>
            <w:bottom w:val="none" w:sz="0" w:space="0" w:color="auto"/>
            <w:right w:val="none" w:sz="0" w:space="0" w:color="auto"/>
          </w:divBdr>
          <w:divsChild>
            <w:div w:id="909775644">
              <w:marLeft w:val="0"/>
              <w:marRight w:val="0"/>
              <w:marTop w:val="0"/>
              <w:marBottom w:val="0"/>
              <w:divBdr>
                <w:top w:val="none" w:sz="0" w:space="0" w:color="auto"/>
                <w:left w:val="none" w:sz="0" w:space="0" w:color="auto"/>
                <w:bottom w:val="none" w:sz="0" w:space="0" w:color="auto"/>
                <w:right w:val="none" w:sz="0" w:space="0" w:color="auto"/>
              </w:divBdr>
              <w:divsChild>
                <w:div w:id="19258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98742">
      <w:bodyDiv w:val="1"/>
      <w:marLeft w:val="0"/>
      <w:marRight w:val="0"/>
      <w:marTop w:val="0"/>
      <w:marBottom w:val="0"/>
      <w:divBdr>
        <w:top w:val="none" w:sz="0" w:space="0" w:color="auto"/>
        <w:left w:val="none" w:sz="0" w:space="0" w:color="auto"/>
        <w:bottom w:val="none" w:sz="0" w:space="0" w:color="auto"/>
        <w:right w:val="none" w:sz="0" w:space="0" w:color="auto"/>
      </w:divBdr>
      <w:divsChild>
        <w:div w:id="611089823">
          <w:marLeft w:val="0"/>
          <w:marRight w:val="0"/>
          <w:marTop w:val="0"/>
          <w:marBottom w:val="0"/>
          <w:divBdr>
            <w:top w:val="none" w:sz="0" w:space="0" w:color="auto"/>
            <w:left w:val="none" w:sz="0" w:space="0" w:color="auto"/>
            <w:bottom w:val="none" w:sz="0" w:space="0" w:color="auto"/>
            <w:right w:val="none" w:sz="0" w:space="0" w:color="auto"/>
          </w:divBdr>
          <w:divsChild>
            <w:div w:id="1662583118">
              <w:marLeft w:val="0"/>
              <w:marRight w:val="0"/>
              <w:marTop w:val="0"/>
              <w:marBottom w:val="0"/>
              <w:divBdr>
                <w:top w:val="none" w:sz="0" w:space="0" w:color="auto"/>
                <w:left w:val="none" w:sz="0" w:space="0" w:color="auto"/>
                <w:bottom w:val="none" w:sz="0" w:space="0" w:color="auto"/>
                <w:right w:val="none" w:sz="0" w:space="0" w:color="auto"/>
              </w:divBdr>
              <w:divsChild>
                <w:div w:id="8229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95813">
      <w:bodyDiv w:val="1"/>
      <w:marLeft w:val="0"/>
      <w:marRight w:val="0"/>
      <w:marTop w:val="0"/>
      <w:marBottom w:val="0"/>
      <w:divBdr>
        <w:top w:val="none" w:sz="0" w:space="0" w:color="auto"/>
        <w:left w:val="none" w:sz="0" w:space="0" w:color="auto"/>
        <w:bottom w:val="none" w:sz="0" w:space="0" w:color="auto"/>
        <w:right w:val="none" w:sz="0" w:space="0" w:color="auto"/>
      </w:divBdr>
      <w:divsChild>
        <w:div w:id="244803100">
          <w:marLeft w:val="0"/>
          <w:marRight w:val="0"/>
          <w:marTop w:val="0"/>
          <w:marBottom w:val="0"/>
          <w:divBdr>
            <w:top w:val="none" w:sz="0" w:space="0" w:color="auto"/>
            <w:left w:val="none" w:sz="0" w:space="0" w:color="auto"/>
            <w:bottom w:val="none" w:sz="0" w:space="0" w:color="auto"/>
            <w:right w:val="none" w:sz="0" w:space="0" w:color="auto"/>
          </w:divBdr>
          <w:divsChild>
            <w:div w:id="526868323">
              <w:marLeft w:val="0"/>
              <w:marRight w:val="0"/>
              <w:marTop w:val="0"/>
              <w:marBottom w:val="0"/>
              <w:divBdr>
                <w:top w:val="none" w:sz="0" w:space="0" w:color="auto"/>
                <w:left w:val="none" w:sz="0" w:space="0" w:color="auto"/>
                <w:bottom w:val="none" w:sz="0" w:space="0" w:color="auto"/>
                <w:right w:val="none" w:sz="0" w:space="0" w:color="auto"/>
              </w:divBdr>
              <w:divsChild>
                <w:div w:id="2034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3789">
      <w:bodyDiv w:val="1"/>
      <w:marLeft w:val="0"/>
      <w:marRight w:val="0"/>
      <w:marTop w:val="0"/>
      <w:marBottom w:val="0"/>
      <w:divBdr>
        <w:top w:val="none" w:sz="0" w:space="0" w:color="auto"/>
        <w:left w:val="none" w:sz="0" w:space="0" w:color="auto"/>
        <w:bottom w:val="none" w:sz="0" w:space="0" w:color="auto"/>
        <w:right w:val="none" w:sz="0" w:space="0" w:color="auto"/>
      </w:divBdr>
    </w:div>
    <w:div w:id="2026325898">
      <w:bodyDiv w:val="1"/>
      <w:marLeft w:val="0"/>
      <w:marRight w:val="0"/>
      <w:marTop w:val="0"/>
      <w:marBottom w:val="0"/>
      <w:divBdr>
        <w:top w:val="none" w:sz="0" w:space="0" w:color="auto"/>
        <w:left w:val="none" w:sz="0" w:space="0" w:color="auto"/>
        <w:bottom w:val="none" w:sz="0" w:space="0" w:color="auto"/>
        <w:right w:val="none" w:sz="0" w:space="0" w:color="auto"/>
      </w:divBdr>
      <w:divsChild>
        <w:div w:id="769741856">
          <w:marLeft w:val="0"/>
          <w:marRight w:val="0"/>
          <w:marTop w:val="0"/>
          <w:marBottom w:val="0"/>
          <w:divBdr>
            <w:top w:val="none" w:sz="0" w:space="0" w:color="auto"/>
            <w:left w:val="none" w:sz="0" w:space="0" w:color="auto"/>
            <w:bottom w:val="none" w:sz="0" w:space="0" w:color="auto"/>
            <w:right w:val="none" w:sz="0" w:space="0" w:color="auto"/>
          </w:divBdr>
          <w:divsChild>
            <w:div w:id="856117285">
              <w:marLeft w:val="0"/>
              <w:marRight w:val="0"/>
              <w:marTop w:val="0"/>
              <w:marBottom w:val="0"/>
              <w:divBdr>
                <w:top w:val="none" w:sz="0" w:space="0" w:color="auto"/>
                <w:left w:val="none" w:sz="0" w:space="0" w:color="auto"/>
                <w:bottom w:val="none" w:sz="0" w:space="0" w:color="auto"/>
                <w:right w:val="none" w:sz="0" w:space="0" w:color="auto"/>
              </w:divBdr>
              <w:divsChild>
                <w:div w:id="16530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79495">
      <w:bodyDiv w:val="1"/>
      <w:marLeft w:val="0"/>
      <w:marRight w:val="0"/>
      <w:marTop w:val="0"/>
      <w:marBottom w:val="0"/>
      <w:divBdr>
        <w:top w:val="none" w:sz="0" w:space="0" w:color="auto"/>
        <w:left w:val="none" w:sz="0" w:space="0" w:color="auto"/>
        <w:bottom w:val="none" w:sz="0" w:space="0" w:color="auto"/>
        <w:right w:val="none" w:sz="0" w:space="0" w:color="auto"/>
      </w:divBdr>
      <w:divsChild>
        <w:div w:id="682629455">
          <w:marLeft w:val="0"/>
          <w:marRight w:val="0"/>
          <w:marTop w:val="0"/>
          <w:marBottom w:val="0"/>
          <w:divBdr>
            <w:top w:val="none" w:sz="0" w:space="0" w:color="auto"/>
            <w:left w:val="none" w:sz="0" w:space="0" w:color="auto"/>
            <w:bottom w:val="none" w:sz="0" w:space="0" w:color="auto"/>
            <w:right w:val="none" w:sz="0" w:space="0" w:color="auto"/>
          </w:divBdr>
          <w:divsChild>
            <w:div w:id="799540916">
              <w:marLeft w:val="0"/>
              <w:marRight w:val="0"/>
              <w:marTop w:val="0"/>
              <w:marBottom w:val="0"/>
              <w:divBdr>
                <w:top w:val="none" w:sz="0" w:space="0" w:color="auto"/>
                <w:left w:val="none" w:sz="0" w:space="0" w:color="auto"/>
                <w:bottom w:val="none" w:sz="0" w:space="0" w:color="auto"/>
                <w:right w:val="none" w:sz="0" w:space="0" w:color="auto"/>
              </w:divBdr>
              <w:divsChild>
                <w:div w:id="7114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673184">
      <w:bodyDiv w:val="1"/>
      <w:marLeft w:val="0"/>
      <w:marRight w:val="0"/>
      <w:marTop w:val="0"/>
      <w:marBottom w:val="0"/>
      <w:divBdr>
        <w:top w:val="none" w:sz="0" w:space="0" w:color="auto"/>
        <w:left w:val="none" w:sz="0" w:space="0" w:color="auto"/>
        <w:bottom w:val="none" w:sz="0" w:space="0" w:color="auto"/>
        <w:right w:val="none" w:sz="0" w:space="0" w:color="auto"/>
      </w:divBdr>
      <w:divsChild>
        <w:div w:id="1135172231">
          <w:marLeft w:val="0"/>
          <w:marRight w:val="0"/>
          <w:marTop w:val="0"/>
          <w:marBottom w:val="0"/>
          <w:divBdr>
            <w:top w:val="none" w:sz="0" w:space="0" w:color="auto"/>
            <w:left w:val="none" w:sz="0" w:space="0" w:color="auto"/>
            <w:bottom w:val="none" w:sz="0" w:space="0" w:color="auto"/>
            <w:right w:val="none" w:sz="0" w:space="0" w:color="auto"/>
          </w:divBdr>
          <w:divsChild>
            <w:div w:id="923219680">
              <w:marLeft w:val="0"/>
              <w:marRight w:val="0"/>
              <w:marTop w:val="0"/>
              <w:marBottom w:val="0"/>
              <w:divBdr>
                <w:top w:val="none" w:sz="0" w:space="0" w:color="auto"/>
                <w:left w:val="none" w:sz="0" w:space="0" w:color="auto"/>
                <w:bottom w:val="none" w:sz="0" w:space="0" w:color="auto"/>
                <w:right w:val="none" w:sz="0" w:space="0" w:color="auto"/>
              </w:divBdr>
              <w:divsChild>
                <w:div w:id="3732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45588">
      <w:bodyDiv w:val="1"/>
      <w:marLeft w:val="0"/>
      <w:marRight w:val="0"/>
      <w:marTop w:val="0"/>
      <w:marBottom w:val="0"/>
      <w:divBdr>
        <w:top w:val="none" w:sz="0" w:space="0" w:color="auto"/>
        <w:left w:val="none" w:sz="0" w:space="0" w:color="auto"/>
        <w:bottom w:val="none" w:sz="0" w:space="0" w:color="auto"/>
        <w:right w:val="none" w:sz="0" w:space="0" w:color="auto"/>
      </w:divBdr>
      <w:divsChild>
        <w:div w:id="1653176011">
          <w:marLeft w:val="0"/>
          <w:marRight w:val="0"/>
          <w:marTop w:val="0"/>
          <w:marBottom w:val="0"/>
          <w:divBdr>
            <w:top w:val="none" w:sz="0" w:space="0" w:color="auto"/>
            <w:left w:val="none" w:sz="0" w:space="0" w:color="auto"/>
            <w:bottom w:val="none" w:sz="0" w:space="0" w:color="auto"/>
            <w:right w:val="none" w:sz="0" w:space="0" w:color="auto"/>
          </w:divBdr>
          <w:divsChild>
            <w:div w:id="1051728">
              <w:marLeft w:val="0"/>
              <w:marRight w:val="0"/>
              <w:marTop w:val="0"/>
              <w:marBottom w:val="0"/>
              <w:divBdr>
                <w:top w:val="none" w:sz="0" w:space="0" w:color="auto"/>
                <w:left w:val="none" w:sz="0" w:space="0" w:color="auto"/>
                <w:bottom w:val="none" w:sz="0" w:space="0" w:color="auto"/>
                <w:right w:val="none" w:sz="0" w:space="0" w:color="auto"/>
              </w:divBdr>
              <w:divsChild>
                <w:div w:id="5037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568037">
      <w:bodyDiv w:val="1"/>
      <w:marLeft w:val="0"/>
      <w:marRight w:val="0"/>
      <w:marTop w:val="0"/>
      <w:marBottom w:val="0"/>
      <w:divBdr>
        <w:top w:val="none" w:sz="0" w:space="0" w:color="auto"/>
        <w:left w:val="none" w:sz="0" w:space="0" w:color="auto"/>
        <w:bottom w:val="none" w:sz="0" w:space="0" w:color="auto"/>
        <w:right w:val="none" w:sz="0" w:space="0" w:color="auto"/>
      </w:divBdr>
      <w:divsChild>
        <w:div w:id="270162840">
          <w:marLeft w:val="0"/>
          <w:marRight w:val="0"/>
          <w:marTop w:val="0"/>
          <w:marBottom w:val="0"/>
          <w:divBdr>
            <w:top w:val="none" w:sz="0" w:space="0" w:color="auto"/>
            <w:left w:val="none" w:sz="0" w:space="0" w:color="auto"/>
            <w:bottom w:val="none" w:sz="0" w:space="0" w:color="auto"/>
            <w:right w:val="none" w:sz="0" w:space="0" w:color="auto"/>
          </w:divBdr>
          <w:divsChild>
            <w:div w:id="78916925">
              <w:marLeft w:val="0"/>
              <w:marRight w:val="0"/>
              <w:marTop w:val="0"/>
              <w:marBottom w:val="0"/>
              <w:divBdr>
                <w:top w:val="none" w:sz="0" w:space="0" w:color="auto"/>
                <w:left w:val="none" w:sz="0" w:space="0" w:color="auto"/>
                <w:bottom w:val="none" w:sz="0" w:space="0" w:color="auto"/>
                <w:right w:val="none" w:sz="0" w:space="0" w:color="auto"/>
              </w:divBdr>
              <w:divsChild>
                <w:div w:id="228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5857">
      <w:bodyDiv w:val="1"/>
      <w:marLeft w:val="0"/>
      <w:marRight w:val="0"/>
      <w:marTop w:val="0"/>
      <w:marBottom w:val="0"/>
      <w:divBdr>
        <w:top w:val="none" w:sz="0" w:space="0" w:color="auto"/>
        <w:left w:val="none" w:sz="0" w:space="0" w:color="auto"/>
        <w:bottom w:val="none" w:sz="0" w:space="0" w:color="auto"/>
        <w:right w:val="none" w:sz="0" w:space="0" w:color="auto"/>
      </w:divBdr>
      <w:divsChild>
        <w:div w:id="1461878045">
          <w:marLeft w:val="0"/>
          <w:marRight w:val="0"/>
          <w:marTop w:val="0"/>
          <w:marBottom w:val="0"/>
          <w:divBdr>
            <w:top w:val="none" w:sz="0" w:space="0" w:color="auto"/>
            <w:left w:val="none" w:sz="0" w:space="0" w:color="auto"/>
            <w:bottom w:val="none" w:sz="0" w:space="0" w:color="auto"/>
            <w:right w:val="none" w:sz="0" w:space="0" w:color="auto"/>
          </w:divBdr>
          <w:divsChild>
            <w:div w:id="1123769800">
              <w:marLeft w:val="0"/>
              <w:marRight w:val="0"/>
              <w:marTop w:val="0"/>
              <w:marBottom w:val="0"/>
              <w:divBdr>
                <w:top w:val="none" w:sz="0" w:space="0" w:color="auto"/>
                <w:left w:val="none" w:sz="0" w:space="0" w:color="auto"/>
                <w:bottom w:val="none" w:sz="0" w:space="0" w:color="auto"/>
                <w:right w:val="none" w:sz="0" w:space="0" w:color="auto"/>
              </w:divBdr>
              <w:divsChild>
                <w:div w:id="52810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1449">
      <w:bodyDiv w:val="1"/>
      <w:marLeft w:val="0"/>
      <w:marRight w:val="0"/>
      <w:marTop w:val="0"/>
      <w:marBottom w:val="0"/>
      <w:divBdr>
        <w:top w:val="none" w:sz="0" w:space="0" w:color="auto"/>
        <w:left w:val="none" w:sz="0" w:space="0" w:color="auto"/>
        <w:bottom w:val="none" w:sz="0" w:space="0" w:color="auto"/>
        <w:right w:val="none" w:sz="0" w:space="0" w:color="auto"/>
      </w:divBdr>
      <w:divsChild>
        <w:div w:id="1527018350">
          <w:marLeft w:val="0"/>
          <w:marRight w:val="0"/>
          <w:marTop w:val="0"/>
          <w:marBottom w:val="0"/>
          <w:divBdr>
            <w:top w:val="none" w:sz="0" w:space="0" w:color="auto"/>
            <w:left w:val="none" w:sz="0" w:space="0" w:color="auto"/>
            <w:bottom w:val="none" w:sz="0" w:space="0" w:color="auto"/>
            <w:right w:val="none" w:sz="0" w:space="0" w:color="auto"/>
          </w:divBdr>
          <w:divsChild>
            <w:div w:id="703293533">
              <w:marLeft w:val="0"/>
              <w:marRight w:val="0"/>
              <w:marTop w:val="0"/>
              <w:marBottom w:val="0"/>
              <w:divBdr>
                <w:top w:val="none" w:sz="0" w:space="0" w:color="auto"/>
                <w:left w:val="none" w:sz="0" w:space="0" w:color="auto"/>
                <w:bottom w:val="none" w:sz="0" w:space="0" w:color="auto"/>
                <w:right w:val="none" w:sz="0" w:space="0" w:color="auto"/>
              </w:divBdr>
              <w:divsChild>
                <w:div w:id="3474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58577">
      <w:bodyDiv w:val="1"/>
      <w:marLeft w:val="0"/>
      <w:marRight w:val="0"/>
      <w:marTop w:val="0"/>
      <w:marBottom w:val="0"/>
      <w:divBdr>
        <w:top w:val="none" w:sz="0" w:space="0" w:color="auto"/>
        <w:left w:val="none" w:sz="0" w:space="0" w:color="auto"/>
        <w:bottom w:val="none" w:sz="0" w:space="0" w:color="auto"/>
        <w:right w:val="none" w:sz="0" w:space="0" w:color="auto"/>
      </w:divBdr>
      <w:divsChild>
        <w:div w:id="281352811">
          <w:marLeft w:val="0"/>
          <w:marRight w:val="0"/>
          <w:marTop w:val="0"/>
          <w:marBottom w:val="0"/>
          <w:divBdr>
            <w:top w:val="none" w:sz="0" w:space="0" w:color="auto"/>
            <w:left w:val="none" w:sz="0" w:space="0" w:color="auto"/>
            <w:bottom w:val="none" w:sz="0" w:space="0" w:color="auto"/>
            <w:right w:val="none" w:sz="0" w:space="0" w:color="auto"/>
          </w:divBdr>
          <w:divsChild>
            <w:div w:id="1741441503">
              <w:marLeft w:val="0"/>
              <w:marRight w:val="0"/>
              <w:marTop w:val="0"/>
              <w:marBottom w:val="0"/>
              <w:divBdr>
                <w:top w:val="none" w:sz="0" w:space="0" w:color="auto"/>
                <w:left w:val="none" w:sz="0" w:space="0" w:color="auto"/>
                <w:bottom w:val="none" w:sz="0" w:space="0" w:color="auto"/>
                <w:right w:val="none" w:sz="0" w:space="0" w:color="auto"/>
              </w:divBdr>
              <w:divsChild>
                <w:div w:id="1365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5A26F6C138C4CABE2E0A52D03F50A" ma:contentTypeVersion="10" ma:contentTypeDescription="Create a new document." ma:contentTypeScope="" ma:versionID="02fa952d47a8242920c6b3a585108cb5">
  <xsd:schema xmlns:xsd="http://www.w3.org/2001/XMLSchema" xmlns:xs="http://www.w3.org/2001/XMLSchema" xmlns:p="http://schemas.microsoft.com/office/2006/metadata/properties" xmlns:ns3="393588c0-5829-46d6-9c15-370bd50d692b" xmlns:ns4="65b8f22c-ffa3-42bb-b41e-950f4f102914" targetNamespace="http://schemas.microsoft.com/office/2006/metadata/properties" ma:root="true" ma:fieldsID="bd57c7612b1679ad23b763201aea281a" ns3:_="" ns4:_="">
    <xsd:import namespace="393588c0-5829-46d6-9c15-370bd50d692b"/>
    <xsd:import namespace="65b8f22c-ffa3-42bb-b41e-950f4f1029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588c0-5829-46d6-9c15-370bd50d6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b8f22c-ffa3-42bb-b41e-950f4f1029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6B2F5-7C3A-4D6F-84BF-11AC15439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588c0-5829-46d6-9c15-370bd50d692b"/>
    <ds:schemaRef ds:uri="65b8f22c-ffa3-42bb-b41e-950f4f102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970DD-1D71-4C1C-95AF-B3081BE56E4F}">
  <ds:schemaRefs>
    <ds:schemaRef ds:uri="http://schemas.microsoft.com/sharepoint/v3/contenttype/forms"/>
  </ds:schemaRefs>
</ds:datastoreItem>
</file>

<file path=customXml/itemProps3.xml><?xml version="1.0" encoding="utf-8"?>
<ds:datastoreItem xmlns:ds="http://schemas.openxmlformats.org/officeDocument/2006/customXml" ds:itemID="{4EA1DC41-E901-40AA-8CD6-14837FF328C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93588c0-5829-46d6-9c15-370bd50d692b"/>
    <ds:schemaRef ds:uri="http://purl.org/dc/terms/"/>
    <ds:schemaRef ds:uri="65b8f22c-ffa3-42bb-b41e-950f4f10291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1529</Words>
  <Characters>8716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Mohawk College</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 Maria</dc:creator>
  <cp:keywords/>
  <dc:description/>
  <cp:lastModifiedBy>Raduly, Timea</cp:lastModifiedBy>
  <cp:revision>2</cp:revision>
  <dcterms:created xsi:type="dcterms:W3CDTF">2022-12-21T19:51:00Z</dcterms:created>
  <dcterms:modified xsi:type="dcterms:W3CDTF">2022-12-21T19:51:00Z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0x010100D4A5A26F6C138C4CABE2E0A52D03F50A</vt:lpwstr>
  </property>
</Properties>
</file>