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20B" w14:textId="371BF63C" w:rsidR="005F0A74" w:rsidRDefault="005F0A74">
      <w:pPr>
        <w:ind w:left="100"/>
        <w:rPr>
          <w:sz w:val="20"/>
        </w:rPr>
      </w:pPr>
    </w:p>
    <w:p w14:paraId="7EA042D3" w14:textId="0FB2DF68" w:rsidR="005F0A74" w:rsidRPr="005F0A74" w:rsidRDefault="005F0A74" w:rsidP="005F0A74">
      <w:pPr>
        <w:ind w:lef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Skin, Hair &amp; Nails – Lab Submissions</w:t>
      </w:r>
    </w:p>
    <w:p w14:paraId="15A9AC9F" w14:textId="77777777" w:rsidR="005F0A74" w:rsidRDefault="005F0A74">
      <w:pPr>
        <w:ind w:left="100"/>
        <w:rPr>
          <w:sz w:val="24"/>
          <w:szCs w:val="24"/>
        </w:rPr>
      </w:pPr>
    </w:p>
    <w:p w14:paraId="46C2278D" w14:textId="6530A152" w:rsidR="005F0A74" w:rsidRPr="005F0A74" w:rsidRDefault="005F0A74">
      <w:pPr>
        <w:ind w:left="100"/>
        <w:rPr>
          <w:sz w:val="24"/>
          <w:szCs w:val="24"/>
        </w:rPr>
      </w:pPr>
      <w:r w:rsidRPr="005F0A74">
        <w:rPr>
          <w:sz w:val="24"/>
          <w:szCs w:val="24"/>
        </w:rPr>
        <w:t>Choose two images from the images below and describe your objective findings below the image.</w:t>
      </w:r>
    </w:p>
    <w:p w14:paraId="39DF652B" w14:textId="77777777" w:rsidR="005F0A74" w:rsidRDefault="005F0A74">
      <w:pPr>
        <w:ind w:left="100"/>
        <w:rPr>
          <w:sz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62"/>
        <w:gridCol w:w="3977"/>
      </w:tblGrid>
      <w:tr w:rsidR="005F0A74" w14:paraId="520A6F4F" w14:textId="77777777" w:rsidTr="005F0A74">
        <w:tc>
          <w:tcPr>
            <w:tcW w:w="0" w:type="auto"/>
          </w:tcPr>
          <w:p w14:paraId="56DF43B0" w14:textId="483D3FF6" w:rsidR="005F0A74" w:rsidRPr="005F0A74" w:rsidRDefault="005F0A74" w:rsidP="005F0A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Image</w:t>
            </w:r>
          </w:p>
        </w:tc>
        <w:tc>
          <w:tcPr>
            <w:tcW w:w="3977" w:type="dxa"/>
          </w:tcPr>
          <w:p w14:paraId="4E349379" w14:textId="3C3E2D41" w:rsidR="005F0A74" w:rsidRPr="005F0A74" w:rsidRDefault="005F0A74" w:rsidP="005F0A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Objective Description</w:t>
            </w:r>
          </w:p>
        </w:tc>
      </w:tr>
      <w:tr w:rsidR="005F0A74" w14:paraId="327CDB73" w14:textId="77777777" w:rsidTr="005F0A74">
        <w:tc>
          <w:tcPr>
            <w:tcW w:w="0" w:type="auto"/>
          </w:tcPr>
          <w:p w14:paraId="755D082E" w14:textId="583ED73D" w:rsidR="005F0A74" w:rsidRDefault="005F0A74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1" allowOverlap="1" wp14:anchorId="7DD42390" wp14:editId="28EE3779">
                  <wp:simplePos x="0" y="0"/>
                  <wp:positionH relativeFrom="page">
                    <wp:posOffset>48895</wp:posOffset>
                  </wp:positionH>
                  <wp:positionV relativeFrom="paragraph">
                    <wp:posOffset>106680</wp:posOffset>
                  </wp:positionV>
                  <wp:extent cx="3013710" cy="2006600"/>
                  <wp:effectExtent l="0" t="0" r="0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7" w:type="dxa"/>
          </w:tcPr>
          <w:p w14:paraId="0D0FCECA" w14:textId="440C1A82" w:rsidR="005F0A74" w:rsidRDefault="00B8516A">
            <w:pPr>
              <w:rPr>
                <w:sz w:val="20"/>
              </w:rPr>
            </w:pPr>
            <w:r>
              <w:rPr>
                <w:sz w:val="20"/>
              </w:rPr>
              <w:t>Distinct individual lesions that remain separate (Discrete)</w:t>
            </w:r>
          </w:p>
        </w:tc>
      </w:tr>
      <w:tr w:rsidR="005F0A74" w14:paraId="4DA1C809" w14:textId="77777777" w:rsidTr="005F0A74">
        <w:tc>
          <w:tcPr>
            <w:tcW w:w="0" w:type="auto"/>
          </w:tcPr>
          <w:p w14:paraId="5252039A" w14:textId="77777777" w:rsidR="005F0A74" w:rsidRDefault="005F0A74">
            <w:pPr>
              <w:rPr>
                <w:sz w:val="20"/>
              </w:rPr>
            </w:pPr>
          </w:p>
          <w:p w14:paraId="7AFB89DD" w14:textId="69FAB72C" w:rsidR="005F0A74" w:rsidRDefault="005F0A7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121F47" wp14:editId="37BCDCCC">
                  <wp:extent cx="3012627" cy="2042660"/>
                  <wp:effectExtent l="0" t="0" r="0" b="0"/>
                  <wp:docPr id="1" name="image1.jpeg" descr="A close-up of a person's ey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close-up of a person's eye&#10;&#10;Description automatically generated with low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239" cy="204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14:paraId="1EE4E13E" w14:textId="7D1BEE67" w:rsidR="005F0A74" w:rsidRDefault="00B8516A">
            <w:pPr>
              <w:rPr>
                <w:sz w:val="20"/>
              </w:rPr>
            </w:pPr>
            <w:r>
              <w:rPr>
                <w:sz w:val="20"/>
              </w:rPr>
              <w:t>Brown colour raised nevi. Symmetrical, one smaller in size while the other larger in size and of one single pigmentation with even borders.</w:t>
            </w:r>
          </w:p>
        </w:tc>
      </w:tr>
      <w:tr w:rsidR="005F0A74" w14:paraId="134C65E2" w14:textId="77777777" w:rsidTr="005F0A74">
        <w:tc>
          <w:tcPr>
            <w:tcW w:w="0" w:type="auto"/>
          </w:tcPr>
          <w:p w14:paraId="380A044E" w14:textId="77777777" w:rsidR="005F0A74" w:rsidRDefault="005F0A74">
            <w:pPr>
              <w:rPr>
                <w:sz w:val="20"/>
              </w:rPr>
            </w:pPr>
          </w:p>
          <w:p w14:paraId="3315E4E3" w14:textId="2F610503" w:rsidR="005F0A74" w:rsidRDefault="005F0A7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24FED9" wp14:editId="43242FF5">
                  <wp:extent cx="2974070" cy="222479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275" cy="224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3EA2B" w14:textId="4F3EB0EA" w:rsidR="005F0A74" w:rsidRDefault="005F0A74">
            <w:pPr>
              <w:rPr>
                <w:sz w:val="20"/>
              </w:rPr>
            </w:pPr>
          </w:p>
        </w:tc>
        <w:tc>
          <w:tcPr>
            <w:tcW w:w="3977" w:type="dxa"/>
          </w:tcPr>
          <w:p w14:paraId="29BB58DA" w14:textId="028F9F24" w:rsidR="005F0A74" w:rsidRDefault="0097160E">
            <w:pPr>
              <w:rPr>
                <w:sz w:val="20"/>
              </w:rPr>
            </w:pPr>
            <w:r>
              <w:rPr>
                <w:sz w:val="20"/>
              </w:rPr>
              <w:t>Thickened, dried put exudate from burst and dried up vesicles/pustules</w:t>
            </w:r>
          </w:p>
        </w:tc>
      </w:tr>
      <w:tr w:rsidR="005F0A74" w14:paraId="77A8E61E" w14:textId="77777777" w:rsidTr="005F0A74">
        <w:tc>
          <w:tcPr>
            <w:tcW w:w="0" w:type="auto"/>
          </w:tcPr>
          <w:p w14:paraId="74ED5BE6" w14:textId="6A0B415B" w:rsidR="005F0A74" w:rsidRDefault="005F0A74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62848" behindDoc="0" locked="0" layoutInCell="1" allowOverlap="1" wp14:anchorId="4CD726DC" wp14:editId="0BE0EF08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76835</wp:posOffset>
                  </wp:positionV>
                  <wp:extent cx="2882900" cy="1986280"/>
                  <wp:effectExtent l="0" t="0" r="0" b="0"/>
                  <wp:wrapTopAndBottom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7" w:type="dxa"/>
          </w:tcPr>
          <w:p w14:paraId="50EB8DBA" w14:textId="7ABB5E06" w:rsidR="005F0A74" w:rsidRDefault="0097160E">
            <w:pPr>
              <w:rPr>
                <w:sz w:val="20"/>
              </w:rPr>
            </w:pPr>
            <w:r>
              <w:rPr>
                <w:sz w:val="20"/>
              </w:rPr>
              <w:t xml:space="preserve">Large patch of capillary bleeding into tissue. Colour </w:t>
            </w:r>
            <w:proofErr w:type="gramStart"/>
            <w:r>
              <w:rPr>
                <w:sz w:val="20"/>
              </w:rPr>
              <w:t>red blue</w:t>
            </w:r>
            <w:proofErr w:type="gramEnd"/>
            <w:r>
              <w:rPr>
                <w:sz w:val="20"/>
              </w:rPr>
              <w:t>. (contusion)</w:t>
            </w:r>
          </w:p>
        </w:tc>
      </w:tr>
    </w:tbl>
    <w:p w14:paraId="294E19BB" w14:textId="215CB826" w:rsidR="00C14B1A" w:rsidRDefault="00C14B1A">
      <w:pPr>
        <w:ind w:left="100"/>
        <w:rPr>
          <w:sz w:val="20"/>
        </w:rPr>
      </w:pPr>
    </w:p>
    <w:p w14:paraId="343DF66C" w14:textId="77777777" w:rsidR="00C14B1A" w:rsidRDefault="00C14B1A">
      <w:pPr>
        <w:rPr>
          <w:sz w:val="20"/>
        </w:rPr>
      </w:pPr>
    </w:p>
    <w:p w14:paraId="48235EC2" w14:textId="77777777" w:rsidR="00C14B1A" w:rsidRDefault="00C14B1A">
      <w:pPr>
        <w:rPr>
          <w:sz w:val="20"/>
        </w:rPr>
      </w:pPr>
    </w:p>
    <w:p w14:paraId="0FF703EF" w14:textId="77777777" w:rsidR="00C14B1A" w:rsidRDefault="00C14B1A">
      <w:pPr>
        <w:rPr>
          <w:sz w:val="20"/>
        </w:rPr>
      </w:pPr>
    </w:p>
    <w:p w14:paraId="125E97EE" w14:textId="77777777" w:rsidR="00C14B1A" w:rsidRDefault="00C14B1A">
      <w:pPr>
        <w:rPr>
          <w:sz w:val="20"/>
        </w:rPr>
      </w:pPr>
    </w:p>
    <w:p w14:paraId="51F75077" w14:textId="77777777" w:rsidR="00C14B1A" w:rsidRDefault="00C14B1A">
      <w:pPr>
        <w:rPr>
          <w:sz w:val="20"/>
        </w:rPr>
      </w:pPr>
    </w:p>
    <w:p w14:paraId="17D6B841" w14:textId="77777777" w:rsidR="00C14B1A" w:rsidRDefault="00C14B1A">
      <w:pPr>
        <w:rPr>
          <w:sz w:val="20"/>
        </w:rPr>
      </w:pPr>
    </w:p>
    <w:p w14:paraId="236752FB" w14:textId="77777777" w:rsidR="00C14B1A" w:rsidRDefault="00C14B1A">
      <w:pPr>
        <w:rPr>
          <w:sz w:val="20"/>
        </w:rPr>
      </w:pPr>
    </w:p>
    <w:p w14:paraId="4DE737F5" w14:textId="77777777" w:rsidR="00C14B1A" w:rsidRDefault="00C14B1A">
      <w:pPr>
        <w:rPr>
          <w:sz w:val="20"/>
        </w:rPr>
      </w:pPr>
    </w:p>
    <w:p w14:paraId="3A5A8480" w14:textId="5833D9FE" w:rsidR="00C14B1A" w:rsidRDefault="00C14B1A">
      <w:pPr>
        <w:spacing w:before="1"/>
        <w:rPr>
          <w:sz w:val="11"/>
        </w:rPr>
      </w:pPr>
    </w:p>
    <w:p w14:paraId="3D99FBD1" w14:textId="17EB0644" w:rsidR="00C14B1A" w:rsidRDefault="00C14B1A">
      <w:pPr>
        <w:rPr>
          <w:sz w:val="11"/>
        </w:rPr>
        <w:sectPr w:rsidR="00C14B1A">
          <w:type w:val="continuous"/>
          <w:pgSz w:w="11910" w:h="16840"/>
          <w:pgMar w:top="1420" w:right="1680" w:bottom="280" w:left="1340" w:header="720" w:footer="720" w:gutter="0"/>
          <w:cols w:space="720"/>
        </w:sectPr>
      </w:pPr>
    </w:p>
    <w:p w14:paraId="575E482E" w14:textId="15C6C97F" w:rsidR="00C14B1A" w:rsidRDefault="00C14B1A">
      <w:pPr>
        <w:ind w:left="100"/>
        <w:rPr>
          <w:sz w:val="20"/>
        </w:rPr>
      </w:pPr>
    </w:p>
    <w:p w14:paraId="570402F2" w14:textId="77777777" w:rsidR="00C14B1A" w:rsidRDefault="00C14B1A">
      <w:pPr>
        <w:rPr>
          <w:sz w:val="20"/>
        </w:rPr>
      </w:pPr>
    </w:p>
    <w:p w14:paraId="4FF1EFE1" w14:textId="77777777" w:rsidR="00C14B1A" w:rsidRDefault="00C14B1A">
      <w:pPr>
        <w:rPr>
          <w:sz w:val="20"/>
        </w:rPr>
      </w:pPr>
    </w:p>
    <w:p w14:paraId="0F8C6F25" w14:textId="77777777" w:rsidR="00C14B1A" w:rsidRDefault="00C14B1A">
      <w:pPr>
        <w:rPr>
          <w:sz w:val="20"/>
        </w:rPr>
      </w:pPr>
    </w:p>
    <w:p w14:paraId="1990A135" w14:textId="3C0D6C94" w:rsidR="00C14B1A" w:rsidRDefault="00C14B1A">
      <w:pPr>
        <w:spacing w:before="8"/>
        <w:rPr>
          <w:sz w:val="29"/>
        </w:rPr>
      </w:pPr>
    </w:p>
    <w:sectPr w:rsidR="00C14B1A">
      <w:pgSz w:w="11910" w:h="16840"/>
      <w:pgMar w:top="14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1A"/>
    <w:rsid w:val="00354E05"/>
    <w:rsid w:val="005F0A74"/>
    <w:rsid w:val="0097160E"/>
    <w:rsid w:val="00B8516A"/>
    <w:rsid w:val="00C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0258"/>
  <w15:docId w15:val="{D923803B-723D-4A57-ABCE-80042ED1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F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Props1.xml><?xml version="1.0" encoding="utf-8"?>
<ds:datastoreItem xmlns:ds="http://schemas.openxmlformats.org/officeDocument/2006/customXml" ds:itemID="{8AA9C2AF-E2DC-4B83-A8D5-E11F9C2A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BEF22-6246-406D-896C-2562D2915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CC243-28E3-4B09-B97C-75BC8B5C9C26}">
  <ds:schemaRefs>
    <ds:schemaRef ds:uri="f9df412e-141c-4716-a4d4-d26a5292113c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13f9ae58-9870-4e48-87a1-225cde2df45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F</dc:creator>
  <cp:lastModifiedBy>Uvbi Osatohangbon</cp:lastModifiedBy>
  <cp:revision>2</cp:revision>
  <dcterms:created xsi:type="dcterms:W3CDTF">2023-03-03T09:00:00Z</dcterms:created>
  <dcterms:modified xsi:type="dcterms:W3CDTF">2023-03-03T09:00:00Z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  <property fmtid="{D5CDD505-2E9C-101B-9397-08002B2CF9AE}" pid="5" name="ContentTypeId">
    <vt:lpwstr>0x010100ECE6F4FEA7A79144B013CA631350CD01</vt:lpwstr>
  </property>
</Properties>
</file>