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D647" w14:textId="280FBF77" w:rsidR="00925C3A" w:rsidRDefault="000D0F9D" w:rsidP="000D0F9D">
      <w:pPr>
        <w:jc w:val="center"/>
        <w:rPr>
          <w:b/>
          <w:bCs/>
          <w:u w:val="single"/>
        </w:rPr>
      </w:pPr>
      <w:r w:rsidRPr="000D0F9D">
        <w:rPr>
          <w:b/>
          <w:bCs/>
          <w:u w:val="single"/>
        </w:rPr>
        <w:t>NRSG 247</w:t>
      </w:r>
      <w:r w:rsidR="006B61CD">
        <w:rPr>
          <w:b/>
          <w:bCs/>
          <w:u w:val="single"/>
        </w:rPr>
        <w:t xml:space="preserve"> Skills Lab II: </w:t>
      </w:r>
      <w:r w:rsidR="00756C01">
        <w:rPr>
          <w:b/>
          <w:bCs/>
          <w:u w:val="single"/>
        </w:rPr>
        <w:t>In- Lab</w:t>
      </w:r>
      <w:r w:rsidRPr="000D0F9D">
        <w:rPr>
          <w:b/>
          <w:bCs/>
          <w:u w:val="single"/>
        </w:rPr>
        <w:t xml:space="preserve"> Simulation </w:t>
      </w:r>
      <w:r w:rsidR="00515006">
        <w:rPr>
          <w:b/>
          <w:bCs/>
          <w:u w:val="single"/>
        </w:rPr>
        <w:t xml:space="preserve">Reflective </w:t>
      </w:r>
      <w:r w:rsidRPr="000D0F9D">
        <w:rPr>
          <w:b/>
          <w:bCs/>
          <w:u w:val="single"/>
        </w:rPr>
        <w:t>Debrief Assignment</w:t>
      </w:r>
    </w:p>
    <w:p w14:paraId="3AE247A1" w14:textId="77777777" w:rsidR="00515006" w:rsidRDefault="00515006" w:rsidP="000D0F9D"/>
    <w:p w14:paraId="5CA20353" w14:textId="77777777" w:rsidR="00A8036A" w:rsidRDefault="00515006" w:rsidP="000D0F9D">
      <w:r>
        <w:t xml:space="preserve">The purpose of </w:t>
      </w:r>
      <w:r w:rsidR="006B61CD">
        <w:t>this</w:t>
      </w:r>
      <w:r>
        <w:t xml:space="preserve"> reflective debrief assignment is to engage in reflective practice to identify personal practice strengths and areas for growth. </w:t>
      </w:r>
      <w:r w:rsidR="006B61CD">
        <w:t>During the simulation experiences, o</w:t>
      </w:r>
      <w:r>
        <w:t>ne week you will be assigned a participant role, and the other week you will be assigned a</w:t>
      </w:r>
      <w:r w:rsidR="00563A64">
        <w:t>n</w:t>
      </w:r>
      <w:r>
        <w:t xml:space="preserve"> observer role</w:t>
      </w:r>
      <w:r w:rsidR="006B61CD">
        <w:t>.</w:t>
      </w:r>
      <w:r>
        <w:t xml:space="preserve"> Regardless of your role each week, you should take the opportunity to complete the reflective debrief activity. </w:t>
      </w:r>
    </w:p>
    <w:p w14:paraId="5DE6ED55" w14:textId="77777777" w:rsidR="00AF2317" w:rsidRDefault="00AF2317" w:rsidP="000D0F9D">
      <w:pPr>
        <w:rPr>
          <w:b/>
          <w:bCs/>
        </w:rPr>
      </w:pPr>
    </w:p>
    <w:p w14:paraId="53F20BAA" w14:textId="4294B4BF" w:rsidR="000D0F9D" w:rsidRPr="00A8036A" w:rsidRDefault="00A8036A" w:rsidP="000D0F9D">
      <w:pPr>
        <w:rPr>
          <w:b/>
          <w:bCs/>
          <w:u w:val="single"/>
        </w:rPr>
      </w:pPr>
      <w:r w:rsidRPr="00A8036A">
        <w:rPr>
          <w:b/>
          <w:bCs/>
        </w:rPr>
        <w:t>Please note:</w:t>
      </w:r>
      <w:r>
        <w:t xml:space="preserve"> While details of the scenario are important to include in your reflection to inform your learning, to maintain confidentiality of the scenario, </w:t>
      </w:r>
      <w:r w:rsidRPr="00A8036A">
        <w:rPr>
          <w:b/>
          <w:bCs/>
          <w:u w:val="single"/>
        </w:rPr>
        <w:t xml:space="preserve">please do not include names of your peers in your reflection. </w:t>
      </w:r>
    </w:p>
    <w:p w14:paraId="3BFBB67D" w14:textId="77777777" w:rsidR="00AF2317" w:rsidRDefault="00AF2317" w:rsidP="00563A64"/>
    <w:p w14:paraId="071577A7" w14:textId="5DA2AAB9" w:rsidR="00563A64" w:rsidRDefault="00E567F1" w:rsidP="00563A64">
      <w:r>
        <w:t>The reflective activities are graded out of 10, please see the attached rubric for clarification of marks. Each reflective activity is worth 2.5% of your overall grade.</w:t>
      </w:r>
      <w:r w:rsidR="00563A64">
        <w:t xml:space="preserve"> Completed debriefs are due by </w:t>
      </w:r>
      <w:r w:rsidR="00563A64" w:rsidRPr="009439C0">
        <w:rPr>
          <w:b/>
          <w:bCs/>
        </w:rPr>
        <w:t>midnight</w:t>
      </w:r>
      <w:r w:rsidR="00563A64">
        <w:t xml:space="preserve"> on the Friday following simulations in week 1</w:t>
      </w:r>
      <w:r w:rsidR="00756C01">
        <w:t>3</w:t>
      </w:r>
      <w:r w:rsidR="00563A64">
        <w:t xml:space="preserve"> and week 1</w:t>
      </w:r>
      <w:r w:rsidR="00756C01">
        <w:t>4</w:t>
      </w:r>
      <w:r w:rsidR="00563A64">
        <w:t xml:space="preserve"> respectively (</w:t>
      </w:r>
      <w:r w:rsidR="00756C01">
        <w:rPr>
          <w:b/>
          <w:bCs/>
        </w:rPr>
        <w:t>April 7th</w:t>
      </w:r>
      <w:r w:rsidR="00563A64" w:rsidRPr="009439C0">
        <w:rPr>
          <w:b/>
          <w:bCs/>
        </w:rPr>
        <w:t xml:space="preserve"> and </w:t>
      </w:r>
      <w:r w:rsidR="00756C01">
        <w:rPr>
          <w:b/>
          <w:bCs/>
        </w:rPr>
        <w:t>April 14th</w:t>
      </w:r>
      <w:r w:rsidR="00563A64">
        <w:t xml:space="preserve">). </w:t>
      </w:r>
    </w:p>
    <w:p w14:paraId="503C16AE" w14:textId="77777777" w:rsidR="00563A64" w:rsidRDefault="00563A64" w:rsidP="000D0F9D"/>
    <w:p w14:paraId="0CB3EC93" w14:textId="07151947" w:rsidR="006B61CD" w:rsidRDefault="006B61CD" w:rsidP="000D0F9D">
      <w:r>
        <w:t xml:space="preserve">Please refer to the questions </w:t>
      </w:r>
      <w:r w:rsidR="00085AF5">
        <w:t>on the following pages</w:t>
      </w:r>
      <w:r>
        <w:t xml:space="preserve"> to complete your reflective practice. Please note you need only complete the appropriate section based on your role this week.</w:t>
      </w:r>
    </w:p>
    <w:p w14:paraId="2D4E7B6E" w14:textId="77777777" w:rsidR="00AD0129" w:rsidRDefault="00AD0129" w:rsidP="000D0F9D"/>
    <w:p w14:paraId="310BE110" w14:textId="77777777" w:rsidR="00085AF5" w:rsidRDefault="00085AF5">
      <w:pPr>
        <w:rPr>
          <w:b/>
          <w:bCs/>
          <w:u w:val="single"/>
        </w:rPr>
      </w:pPr>
      <w:r>
        <w:rPr>
          <w:b/>
          <w:bCs/>
          <w:u w:val="single"/>
        </w:rPr>
        <w:br w:type="page"/>
      </w:r>
    </w:p>
    <w:p w14:paraId="400D968C" w14:textId="4F775BDC" w:rsidR="006B61CD" w:rsidRPr="00AD0129" w:rsidRDefault="00AD0129" w:rsidP="00AD0129">
      <w:pPr>
        <w:jc w:val="center"/>
        <w:rPr>
          <w:b/>
          <w:bCs/>
          <w:u w:val="single"/>
        </w:rPr>
      </w:pPr>
      <w:r w:rsidRPr="00AD0129">
        <w:rPr>
          <w:b/>
          <w:bCs/>
          <w:u w:val="single"/>
        </w:rPr>
        <w:lastRenderedPageBreak/>
        <w:t>Debrief Exercise</w:t>
      </w:r>
    </w:p>
    <w:p w14:paraId="1D5C0E42" w14:textId="77777777" w:rsidR="00AD0129" w:rsidRDefault="00AD0129" w:rsidP="000D0F9D"/>
    <w:p w14:paraId="36B48153" w14:textId="288E8050" w:rsidR="006B61CD" w:rsidRDefault="006B61CD" w:rsidP="000D0F9D">
      <w:r w:rsidRPr="00AD0129">
        <w:rPr>
          <w:b/>
          <w:bCs/>
          <w:u w:val="single"/>
        </w:rPr>
        <w:t>Simulation Week</w:t>
      </w:r>
      <w:r>
        <w:t xml:space="preserve">: </w:t>
      </w:r>
      <w:sdt>
        <w:sdtPr>
          <w:id w:val="1510254724"/>
          <w:placeholder>
            <w:docPart w:val="DefaultPlaceholder_-1854013438"/>
          </w:placeholder>
          <w:dropDownList>
            <w:listItem w:value="Choose an item."/>
            <w:listItem w:displayText="Choose a week" w:value="Choose a week"/>
            <w:listItem w:displayText="Week 12" w:value="Week 12"/>
            <w:listItem w:displayText="Week 13" w:value="Week 13"/>
            <w:listItem w:displayText="Week 14" w:value="Week 14"/>
          </w:dropDownList>
        </w:sdtPr>
        <w:sdtEndPr/>
        <w:sdtContent>
          <w:r w:rsidR="00771044">
            <w:t>Week 14</w:t>
          </w:r>
        </w:sdtContent>
      </w:sdt>
    </w:p>
    <w:p w14:paraId="1E0754DE" w14:textId="2C08D3DF" w:rsidR="006B61CD" w:rsidRDefault="00AD0129" w:rsidP="000D0F9D">
      <w:r w:rsidRPr="00AD0129">
        <w:rPr>
          <w:b/>
          <w:bCs/>
          <w:u w:val="single"/>
        </w:rPr>
        <w:t>My role this week:</w:t>
      </w:r>
      <w:r>
        <w:t xml:space="preserve"> </w:t>
      </w:r>
      <w:sdt>
        <w:sdtPr>
          <w:id w:val="318154114"/>
          <w:placeholder>
            <w:docPart w:val="DefaultPlaceholder_-1854013438"/>
          </w:placeholder>
          <w:comboBox>
            <w:listItem w:value="Choose an item."/>
            <w:listItem w:displayText="Participant" w:value="Participant"/>
            <w:listItem w:displayText="Observer" w:value="Observer"/>
          </w:comboBox>
        </w:sdtPr>
        <w:sdtEndPr/>
        <w:sdtContent>
          <w:r w:rsidR="00771044">
            <w:t>Observer</w:t>
          </w:r>
        </w:sdtContent>
      </w:sdt>
    </w:p>
    <w:p w14:paraId="7B05737E" w14:textId="36E20853" w:rsidR="006B61CD" w:rsidRDefault="006B61CD" w:rsidP="000D0F9D"/>
    <w:p w14:paraId="18661812" w14:textId="604A8261" w:rsidR="00AD0129" w:rsidRDefault="00AD0129" w:rsidP="000D0F9D">
      <w:r>
        <w:t>If you were the participant this week, please complete the following section. If you were the observer, please skip to the next section.</w:t>
      </w:r>
    </w:p>
    <w:p w14:paraId="2578ABFD" w14:textId="216AE034" w:rsidR="00AD0129" w:rsidRDefault="00AD0129" w:rsidP="000D0F9D"/>
    <w:p w14:paraId="1C27F5D2" w14:textId="66F87BF2" w:rsidR="00AD0129" w:rsidRPr="00085AF5" w:rsidRDefault="00085AF5" w:rsidP="000D0F9D">
      <w:pPr>
        <w:rPr>
          <w:b/>
          <w:bCs/>
          <w:u w:val="single"/>
        </w:rPr>
      </w:pPr>
      <w:r w:rsidRPr="00085AF5">
        <w:rPr>
          <w:b/>
          <w:bCs/>
          <w:u w:val="single"/>
        </w:rPr>
        <w:t xml:space="preserve">Section 1: </w:t>
      </w:r>
      <w:r w:rsidR="00AD0129" w:rsidRPr="00085AF5">
        <w:rPr>
          <w:b/>
          <w:bCs/>
          <w:u w:val="single"/>
        </w:rPr>
        <w:t>Participant Debrief</w:t>
      </w:r>
    </w:p>
    <w:p w14:paraId="02A7F095" w14:textId="494B0CD1" w:rsidR="00AD0129" w:rsidRDefault="00AD0129" w:rsidP="00AD0129">
      <w:pPr>
        <w:pStyle w:val="ListParagraph"/>
        <w:numPr>
          <w:ilvl w:val="0"/>
          <w:numId w:val="1"/>
        </w:numPr>
      </w:pPr>
      <w:r>
        <w:t>Reflecting upon your simulation experience this week, identify two (2)</w:t>
      </w:r>
      <w:r w:rsidR="00E567F1">
        <w:t xml:space="preserve"> </w:t>
      </w:r>
      <w:r>
        <w:t>things that you feel that you did well in the simulation</w:t>
      </w:r>
      <w:r w:rsidR="00E567F1">
        <w:t>.</w:t>
      </w:r>
    </w:p>
    <w:sdt>
      <w:sdtPr>
        <w:id w:val="988367188"/>
        <w:placeholder>
          <w:docPart w:val="DefaultPlaceholder_-1854013440"/>
        </w:placeholder>
        <w:showingPlcHdr/>
        <w:text/>
      </w:sdtPr>
      <w:sdtEndPr/>
      <w:sdtContent>
        <w:p w14:paraId="5F379CE5" w14:textId="2714CE97" w:rsidR="00563A64" w:rsidRDefault="00563A64" w:rsidP="00563A64">
          <w:pPr>
            <w:ind w:left="720"/>
          </w:pPr>
          <w:r w:rsidRPr="00B733DC">
            <w:rPr>
              <w:rStyle w:val="PlaceholderText"/>
            </w:rPr>
            <w:t>Click or tap here to enter text.</w:t>
          </w:r>
        </w:p>
      </w:sdtContent>
    </w:sdt>
    <w:p w14:paraId="644639D7" w14:textId="77777777" w:rsidR="00085AF5" w:rsidRDefault="00085AF5" w:rsidP="00563A64">
      <w:pPr>
        <w:ind w:left="720"/>
      </w:pPr>
    </w:p>
    <w:p w14:paraId="1E33B6F7" w14:textId="7525D5C7" w:rsidR="00E567F1" w:rsidRDefault="00E567F1" w:rsidP="00AD0129">
      <w:pPr>
        <w:pStyle w:val="ListParagraph"/>
        <w:numPr>
          <w:ilvl w:val="0"/>
          <w:numId w:val="1"/>
        </w:numPr>
      </w:pPr>
      <w:r>
        <w:t>What are two (2) key pieces of learning that you will incorporate into your practice moving forward? How will you achieve this?</w:t>
      </w:r>
    </w:p>
    <w:p w14:paraId="478729FB" w14:textId="77777777" w:rsidR="00085AF5" w:rsidRDefault="00085AF5" w:rsidP="00085AF5">
      <w:pPr>
        <w:pStyle w:val="ListParagraph"/>
      </w:pPr>
    </w:p>
    <w:sdt>
      <w:sdtPr>
        <w:id w:val="462004698"/>
        <w:placeholder>
          <w:docPart w:val="DefaultPlaceholder_-1854013440"/>
        </w:placeholder>
        <w:showingPlcHdr/>
        <w:text/>
      </w:sdtPr>
      <w:sdtEndPr/>
      <w:sdtContent>
        <w:p w14:paraId="3863EC96" w14:textId="4A78D922" w:rsidR="00563A64" w:rsidRDefault="00563A64" w:rsidP="00563A64">
          <w:pPr>
            <w:pStyle w:val="ListParagraph"/>
          </w:pPr>
          <w:r w:rsidRPr="00B733DC">
            <w:rPr>
              <w:rStyle w:val="PlaceholderText"/>
            </w:rPr>
            <w:t>Click or tap here to enter text.</w:t>
          </w:r>
        </w:p>
      </w:sdtContent>
    </w:sdt>
    <w:p w14:paraId="4849202B" w14:textId="77777777" w:rsidR="00563A64" w:rsidRDefault="00563A64" w:rsidP="00563A64"/>
    <w:p w14:paraId="61F53D54" w14:textId="471C0412" w:rsidR="00AD0129" w:rsidRDefault="00E567F1" w:rsidP="00AD0129">
      <w:pPr>
        <w:pStyle w:val="ListParagraph"/>
        <w:numPr>
          <w:ilvl w:val="0"/>
          <w:numId w:val="1"/>
        </w:numPr>
      </w:pPr>
      <w:r>
        <w:t>C</w:t>
      </w:r>
      <w:r w:rsidR="00AD0129">
        <w:t xml:space="preserve">onsider how </w:t>
      </w:r>
      <w:r>
        <w:t xml:space="preserve">the participants in your functioned as a team. What did your team do well? What is one piece of learning about team functioning that you will bring forward with you? </w:t>
      </w:r>
    </w:p>
    <w:sdt>
      <w:sdtPr>
        <w:id w:val="743770542"/>
        <w:placeholder>
          <w:docPart w:val="DefaultPlaceholder_-1854013440"/>
        </w:placeholder>
        <w:showingPlcHdr/>
        <w:text/>
      </w:sdtPr>
      <w:sdtEndPr/>
      <w:sdtContent>
        <w:p w14:paraId="18D5057A" w14:textId="2762513C" w:rsidR="00563A64" w:rsidRDefault="00563A64" w:rsidP="00563A64">
          <w:pPr>
            <w:ind w:left="720"/>
          </w:pPr>
          <w:r w:rsidRPr="00B733DC">
            <w:rPr>
              <w:rStyle w:val="PlaceholderText"/>
            </w:rPr>
            <w:t>Click or tap here to enter text.</w:t>
          </w:r>
        </w:p>
      </w:sdtContent>
    </w:sdt>
    <w:p w14:paraId="01D3367B" w14:textId="77777777" w:rsidR="00085AF5" w:rsidRDefault="00085AF5" w:rsidP="00563A64">
      <w:pPr>
        <w:ind w:left="720"/>
      </w:pPr>
    </w:p>
    <w:p w14:paraId="36777D07" w14:textId="1EDDAB55" w:rsidR="00563A64" w:rsidRDefault="00085AF5" w:rsidP="00085AF5">
      <w:pPr>
        <w:pStyle w:val="ListParagraph"/>
        <w:numPr>
          <w:ilvl w:val="0"/>
          <w:numId w:val="1"/>
        </w:numPr>
      </w:pPr>
      <w:r>
        <w:t>Please include any additional thoughts and reflections that you would like to include.</w:t>
      </w:r>
    </w:p>
    <w:p w14:paraId="39029A86" w14:textId="33EECB77" w:rsidR="00085AF5" w:rsidRDefault="00085AF5" w:rsidP="00085AF5">
      <w:pPr>
        <w:pStyle w:val="ListParagraph"/>
      </w:pPr>
    </w:p>
    <w:sdt>
      <w:sdtPr>
        <w:id w:val="1317374739"/>
        <w:placeholder>
          <w:docPart w:val="DefaultPlaceholder_-1854013440"/>
        </w:placeholder>
        <w:showingPlcHdr/>
        <w:text/>
      </w:sdtPr>
      <w:sdtEndPr/>
      <w:sdtContent>
        <w:p w14:paraId="6B006454" w14:textId="5BE519D4" w:rsidR="00085AF5" w:rsidRDefault="00085AF5" w:rsidP="00085AF5">
          <w:pPr>
            <w:pStyle w:val="ListParagraph"/>
          </w:pPr>
          <w:r w:rsidRPr="00B733DC">
            <w:rPr>
              <w:rStyle w:val="PlaceholderText"/>
            </w:rPr>
            <w:t>Click or tap here to enter text.</w:t>
          </w:r>
        </w:p>
      </w:sdtContent>
    </w:sdt>
    <w:p w14:paraId="394743BD" w14:textId="307C797B" w:rsidR="00563A64" w:rsidRDefault="00563A64" w:rsidP="00563A64"/>
    <w:p w14:paraId="324D2446" w14:textId="77777777" w:rsidR="00085AF5" w:rsidRDefault="00085AF5" w:rsidP="00563A64"/>
    <w:p w14:paraId="56AEA48A" w14:textId="77777777" w:rsidR="00085AF5" w:rsidRDefault="00085AF5">
      <w:pPr>
        <w:rPr>
          <w:b/>
          <w:bCs/>
          <w:u w:val="single"/>
        </w:rPr>
      </w:pPr>
      <w:r>
        <w:rPr>
          <w:b/>
          <w:bCs/>
          <w:u w:val="single"/>
        </w:rPr>
        <w:br w:type="page"/>
      </w:r>
    </w:p>
    <w:p w14:paraId="4A0D3CD7" w14:textId="2FC5E9FF" w:rsidR="00AD0129" w:rsidRPr="00085AF5" w:rsidRDefault="00085AF5" w:rsidP="000D0F9D">
      <w:pPr>
        <w:rPr>
          <w:b/>
          <w:bCs/>
          <w:u w:val="single"/>
        </w:rPr>
      </w:pPr>
      <w:r w:rsidRPr="00085AF5">
        <w:rPr>
          <w:b/>
          <w:bCs/>
          <w:u w:val="single"/>
        </w:rPr>
        <w:lastRenderedPageBreak/>
        <w:t xml:space="preserve">Section 2: </w:t>
      </w:r>
      <w:r w:rsidR="00AD0129" w:rsidRPr="00085AF5">
        <w:rPr>
          <w:b/>
          <w:bCs/>
          <w:u w:val="single"/>
        </w:rPr>
        <w:t>Observer Debrief</w:t>
      </w:r>
    </w:p>
    <w:p w14:paraId="40F356BF" w14:textId="07FB23FE" w:rsidR="00563A64" w:rsidRDefault="00563A64" w:rsidP="00563A64">
      <w:pPr>
        <w:pStyle w:val="ListParagraph"/>
        <w:numPr>
          <w:ilvl w:val="0"/>
          <w:numId w:val="3"/>
        </w:numPr>
      </w:pPr>
      <w:r>
        <w:t>Reflecting on the simulation that you observed this week, what are two (2) strengths that you can identify from your peers’ practice? You do not need to include participant names, but please provide specific details about what you observed.</w:t>
      </w:r>
    </w:p>
    <w:sdt>
      <w:sdtPr>
        <w:id w:val="1863312667"/>
        <w:placeholder>
          <w:docPart w:val="DefaultPlaceholder_-1854013440"/>
        </w:placeholder>
        <w:text/>
      </w:sdtPr>
      <w:sdtEndPr/>
      <w:sdtContent>
        <w:p w14:paraId="48A07F52" w14:textId="6C1CBF21" w:rsidR="00563A64" w:rsidRDefault="00771044" w:rsidP="00563A64">
          <w:pPr>
            <w:ind w:left="720"/>
          </w:pPr>
          <w:r>
            <w:t xml:space="preserve">Two </w:t>
          </w:r>
          <w:proofErr w:type="spellStart"/>
          <w:r>
            <w:t>streghts</w:t>
          </w:r>
          <w:proofErr w:type="spellEnd"/>
          <w:r>
            <w:t xml:space="preserve"> that of my peers were the ability to identify what the problem was and calling a physician for an order.</w:t>
          </w:r>
        </w:p>
      </w:sdtContent>
    </w:sdt>
    <w:p w14:paraId="46626120" w14:textId="77777777" w:rsidR="00085AF5" w:rsidRDefault="00085AF5" w:rsidP="00563A64">
      <w:pPr>
        <w:ind w:left="720"/>
      </w:pPr>
    </w:p>
    <w:p w14:paraId="205DBFF8" w14:textId="7347F008" w:rsidR="00563A64" w:rsidRDefault="00563A64" w:rsidP="00563A64">
      <w:pPr>
        <w:pStyle w:val="ListParagraph"/>
        <w:numPr>
          <w:ilvl w:val="0"/>
          <w:numId w:val="3"/>
        </w:numPr>
      </w:pPr>
      <w:r>
        <w:t>If you had been assigned the participant role this week, what do you feel like you would have done differently in the given scenario?</w:t>
      </w:r>
    </w:p>
    <w:p w14:paraId="29D064FC" w14:textId="77777777" w:rsidR="00085AF5" w:rsidRDefault="00085AF5" w:rsidP="00085AF5">
      <w:pPr>
        <w:pStyle w:val="ListParagraph"/>
      </w:pPr>
    </w:p>
    <w:sdt>
      <w:sdtPr>
        <w:id w:val="1106857677"/>
        <w:placeholder>
          <w:docPart w:val="DefaultPlaceholder_-1854013440"/>
        </w:placeholder>
        <w:text/>
      </w:sdtPr>
      <w:sdtEndPr/>
      <w:sdtContent>
        <w:p w14:paraId="440D9036" w14:textId="429004ED" w:rsidR="00563A64" w:rsidRDefault="00771044" w:rsidP="00563A64">
          <w:pPr>
            <w:pStyle w:val="ListParagraph"/>
          </w:pPr>
          <w:r>
            <w:t>A couple of thing I would have done differently would be once I see that patient is still struggling to breath after the efforts that were done to allow for breathing to be easier I would have immediately put the oxygen on, I would have also make sure that one of us would be with the patient at all times in the hopes of reducing the stress the patient may be feeling at the moment.</w:t>
          </w:r>
        </w:p>
      </w:sdtContent>
    </w:sdt>
    <w:p w14:paraId="5B0403AB" w14:textId="77777777" w:rsidR="00563A64" w:rsidRDefault="00563A64" w:rsidP="00563A64"/>
    <w:p w14:paraId="479A4F2E" w14:textId="621D2183" w:rsidR="00563A64" w:rsidRDefault="00563A64" w:rsidP="00563A64">
      <w:pPr>
        <w:pStyle w:val="ListParagraph"/>
        <w:numPr>
          <w:ilvl w:val="0"/>
          <w:numId w:val="3"/>
        </w:numPr>
      </w:pPr>
      <w:r>
        <w:t>What are two (2) key pieces of learning that you will incorporate into your practice moving forward? How will you achieve this?</w:t>
      </w:r>
    </w:p>
    <w:p w14:paraId="129B84F2" w14:textId="77777777" w:rsidR="00085AF5" w:rsidRDefault="00085AF5" w:rsidP="00085AF5">
      <w:pPr>
        <w:pStyle w:val="ListParagraph"/>
      </w:pPr>
    </w:p>
    <w:p w14:paraId="59B75655" w14:textId="2F208E01" w:rsidR="00563A64" w:rsidRDefault="00563A64" w:rsidP="00563A64">
      <w:pPr>
        <w:pStyle w:val="ListParagraph"/>
      </w:pPr>
      <w:r>
        <w:t xml:space="preserve"> </w:t>
      </w:r>
      <w:sdt>
        <w:sdtPr>
          <w:id w:val="-1030570099"/>
          <w:placeholder>
            <w:docPart w:val="DefaultPlaceholder_-1854013440"/>
          </w:placeholder>
          <w:text/>
        </w:sdtPr>
        <w:sdtEndPr/>
        <w:sdtContent>
          <w:r w:rsidR="00771044">
            <w:t xml:space="preserve">The first piece of leaning I will incorporate is oxygenation and the amount allowed without an order, the second I will incorporate is being able to identify where the problem really is </w:t>
          </w:r>
          <w:proofErr w:type="gramStart"/>
          <w:r w:rsidR="00771044">
            <w:t>despite  the</w:t>
          </w:r>
          <w:proofErr w:type="gramEnd"/>
          <w:r w:rsidR="00771044">
            <w:t xml:space="preserve"> appearance or the symptoms for example in this </w:t>
          </w:r>
          <w:proofErr w:type="spellStart"/>
          <w:r w:rsidR="00771044">
            <w:t>weeks</w:t>
          </w:r>
          <w:proofErr w:type="spellEnd"/>
          <w:r w:rsidR="00771044">
            <w:t xml:space="preserve"> </w:t>
          </w:r>
          <w:proofErr w:type="spellStart"/>
          <w:r w:rsidR="00771044">
            <w:t>skm</w:t>
          </w:r>
          <w:proofErr w:type="spellEnd"/>
          <w:r w:rsidR="00771044">
            <w:t xml:space="preserve"> the problems showed in the face but the real problem was lower in the body.</w:t>
          </w:r>
        </w:sdtContent>
      </w:sdt>
    </w:p>
    <w:p w14:paraId="03A6ED2D" w14:textId="4734E037" w:rsidR="00085AF5" w:rsidRDefault="00085AF5" w:rsidP="00563A64">
      <w:pPr>
        <w:pStyle w:val="ListParagraph"/>
      </w:pPr>
    </w:p>
    <w:p w14:paraId="528A84C8" w14:textId="77777777" w:rsidR="00085AF5" w:rsidRDefault="00085AF5" w:rsidP="00563A64">
      <w:pPr>
        <w:pStyle w:val="ListParagraph"/>
      </w:pPr>
    </w:p>
    <w:p w14:paraId="3D7C6708" w14:textId="0758C06C" w:rsidR="00085AF5" w:rsidRDefault="00085AF5" w:rsidP="00085AF5">
      <w:pPr>
        <w:pStyle w:val="ListParagraph"/>
        <w:numPr>
          <w:ilvl w:val="0"/>
          <w:numId w:val="3"/>
        </w:numPr>
      </w:pPr>
      <w:r>
        <w:t xml:space="preserve"> Please include any additional thoughts and reflections that you would like to include about your simulation experience.</w:t>
      </w:r>
    </w:p>
    <w:sdt>
      <w:sdtPr>
        <w:id w:val="332036308"/>
        <w:placeholder>
          <w:docPart w:val="DefaultPlaceholder_-1854013440"/>
        </w:placeholder>
        <w:text/>
      </w:sdtPr>
      <w:sdtEndPr/>
      <w:sdtContent>
        <w:p w14:paraId="72DA9153" w14:textId="4B4C69A7" w:rsidR="00085AF5" w:rsidRDefault="00771044" w:rsidP="00085AF5">
          <w:pPr>
            <w:ind w:left="720"/>
          </w:pPr>
          <w:r>
            <w:t xml:space="preserve">It was interesting to see how different things seem when you are observing. I am the other </w:t>
          </w:r>
          <w:proofErr w:type="gramStart"/>
          <w:r>
            <w:t>observer where</w:t>
          </w:r>
          <w:proofErr w:type="gramEnd"/>
          <w:r>
            <w:t xml:space="preserve"> discussing different things and theories while our peers where </w:t>
          </w:r>
          <w:proofErr w:type="spellStart"/>
          <w:r>
            <w:t>jn</w:t>
          </w:r>
          <w:proofErr w:type="spellEnd"/>
          <w:r>
            <w:t xml:space="preserve"> the simulation, knowing that it probably would be different if we were in there</w:t>
          </w:r>
          <w:r w:rsidR="006E5D19">
            <w:t>. Also it was difficult to watch our peers struggling and not be able to help if we thought we had an idea, we could only help if they asked and sometimes we got ideas after they asked.</w:t>
          </w:r>
        </w:p>
      </w:sdtContent>
    </w:sdt>
    <w:p w14:paraId="038F5187" w14:textId="68896383" w:rsidR="00085AF5" w:rsidRPr="00563A64" w:rsidRDefault="00085AF5" w:rsidP="00085AF5"/>
    <w:sectPr w:rsidR="00085AF5" w:rsidRPr="00563A6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6174" w14:textId="77777777" w:rsidR="001C4AD9" w:rsidRDefault="001C4AD9" w:rsidP="000D0F9D">
      <w:pPr>
        <w:spacing w:after="0" w:line="240" w:lineRule="auto"/>
      </w:pPr>
      <w:r>
        <w:separator/>
      </w:r>
    </w:p>
  </w:endnote>
  <w:endnote w:type="continuationSeparator" w:id="0">
    <w:p w14:paraId="769CC59E" w14:textId="77777777" w:rsidR="001C4AD9" w:rsidRDefault="001C4AD9" w:rsidP="000D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829B" w14:textId="6361F212" w:rsidR="006B61CD" w:rsidRDefault="006B61CD" w:rsidP="006B61CD">
    <w:pPr>
      <w:pStyle w:val="Footer"/>
    </w:pPr>
    <w:r>
      <w:t xml:space="preserve">NRSG 247 Skills Lab 2 </w:t>
    </w:r>
    <w:r w:rsidR="00756C01">
      <w:t>Winter 23</w:t>
    </w:r>
    <w:r>
      <w:tab/>
    </w:r>
    <w:r>
      <w:tab/>
      <w:t>Jill Henderson, BScN</w:t>
    </w:r>
  </w:p>
  <w:p w14:paraId="0579666E" w14:textId="77777777" w:rsidR="006B61CD" w:rsidRDefault="006B61CD" w:rsidP="006B61CD">
    <w:pPr>
      <w:pStyle w:val="Footer"/>
    </w:pPr>
    <w:r>
      <w:tab/>
    </w:r>
    <w:r>
      <w:tab/>
      <w:t>Professor, Fleming College</w:t>
    </w:r>
  </w:p>
  <w:p w14:paraId="6A9AEF43" w14:textId="0B2500D9" w:rsidR="006B61CD" w:rsidRDefault="006B61CD">
    <w:pPr>
      <w:pStyle w:val="Footer"/>
    </w:pPr>
  </w:p>
  <w:p w14:paraId="6CDED227" w14:textId="77777777" w:rsidR="006B61CD" w:rsidRDefault="006B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8509" w14:textId="77777777" w:rsidR="001C4AD9" w:rsidRDefault="001C4AD9" w:rsidP="000D0F9D">
      <w:pPr>
        <w:spacing w:after="0" w:line="240" w:lineRule="auto"/>
      </w:pPr>
      <w:r>
        <w:separator/>
      </w:r>
    </w:p>
  </w:footnote>
  <w:footnote w:type="continuationSeparator" w:id="0">
    <w:p w14:paraId="5000943D" w14:textId="77777777" w:rsidR="001C4AD9" w:rsidRDefault="001C4AD9" w:rsidP="000D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846D" w14:textId="5A4B2DE2" w:rsidR="000D0F9D" w:rsidRDefault="000D0F9D" w:rsidP="000D0F9D">
    <w:pPr>
      <w:pStyle w:val="Header"/>
      <w:jc w:val="right"/>
    </w:pPr>
    <w:r>
      <w:rPr>
        <w:noProof/>
      </w:rPr>
      <w:drawing>
        <wp:inline distT="0" distB="0" distL="0" distR="0" wp14:anchorId="112C2660" wp14:editId="65C8DA3C">
          <wp:extent cx="5057775" cy="907806"/>
          <wp:effectExtent l="0" t="0" r="0" b="6985"/>
          <wp:docPr id="5" name="Picture 5"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5104941" cy="916272"/>
                  </a:xfrm>
                  <a:prstGeom prst="rect">
                    <a:avLst/>
                  </a:prstGeom>
                </pic:spPr>
              </pic:pic>
            </a:graphicData>
          </a:graphic>
        </wp:inline>
      </w:drawing>
    </w:r>
  </w:p>
  <w:p w14:paraId="194A6A76" w14:textId="77777777" w:rsidR="000D0F9D" w:rsidRDefault="000D0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C9F"/>
    <w:multiLevelType w:val="hybridMultilevel"/>
    <w:tmpl w:val="2C4CD268"/>
    <w:lvl w:ilvl="0" w:tplc="98F0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921EB"/>
    <w:multiLevelType w:val="hybridMultilevel"/>
    <w:tmpl w:val="3C98DD54"/>
    <w:lvl w:ilvl="0" w:tplc="3996BA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E031F"/>
    <w:multiLevelType w:val="hybridMultilevel"/>
    <w:tmpl w:val="A38CD48E"/>
    <w:lvl w:ilvl="0" w:tplc="00007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832324">
    <w:abstractNumId w:val="2"/>
  </w:num>
  <w:num w:numId="2" w16cid:durableId="709231607">
    <w:abstractNumId w:val="0"/>
  </w:num>
  <w:num w:numId="3" w16cid:durableId="69037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9D"/>
    <w:rsid w:val="00085AF5"/>
    <w:rsid w:val="000D0F9D"/>
    <w:rsid w:val="00187C3A"/>
    <w:rsid w:val="001B565D"/>
    <w:rsid w:val="001C4AD9"/>
    <w:rsid w:val="00224C0A"/>
    <w:rsid w:val="003E5908"/>
    <w:rsid w:val="00497F5C"/>
    <w:rsid w:val="00515006"/>
    <w:rsid w:val="00563A64"/>
    <w:rsid w:val="006B61CD"/>
    <w:rsid w:val="006E5D19"/>
    <w:rsid w:val="00756C01"/>
    <w:rsid w:val="00771044"/>
    <w:rsid w:val="00925C3A"/>
    <w:rsid w:val="009439C0"/>
    <w:rsid w:val="00A8036A"/>
    <w:rsid w:val="00AD0129"/>
    <w:rsid w:val="00AF2317"/>
    <w:rsid w:val="00B07096"/>
    <w:rsid w:val="00E5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FA98"/>
  <w15:chartTrackingRefBased/>
  <w15:docId w15:val="{5E9A606E-DBD7-4D8B-B0CD-29F6BFFA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9D"/>
  </w:style>
  <w:style w:type="paragraph" w:styleId="Footer">
    <w:name w:val="footer"/>
    <w:basedOn w:val="Normal"/>
    <w:link w:val="FooterChar"/>
    <w:uiPriority w:val="99"/>
    <w:unhideWhenUsed/>
    <w:rsid w:val="000D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9D"/>
  </w:style>
  <w:style w:type="character" w:styleId="PlaceholderText">
    <w:name w:val="Placeholder Text"/>
    <w:basedOn w:val="DefaultParagraphFont"/>
    <w:uiPriority w:val="99"/>
    <w:semiHidden/>
    <w:rsid w:val="006B61CD"/>
    <w:rPr>
      <w:color w:val="808080"/>
    </w:rPr>
  </w:style>
  <w:style w:type="paragraph" w:styleId="ListParagraph">
    <w:name w:val="List Paragraph"/>
    <w:basedOn w:val="Normal"/>
    <w:uiPriority w:val="34"/>
    <w:qFormat/>
    <w:rsid w:val="00AD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BABF6D8-0D9D-4E98-B5B8-FE0674F4A783}"/>
      </w:docPartPr>
      <w:docPartBody>
        <w:p w:rsidR="00930ACE" w:rsidRDefault="005D57A8">
          <w:r w:rsidRPr="00B733D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02A16D5-A7A8-4A9F-8951-76DA9CBF711B}"/>
      </w:docPartPr>
      <w:docPartBody>
        <w:p w:rsidR="00930ACE" w:rsidRDefault="005D57A8">
          <w:r w:rsidRPr="00B733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A8"/>
    <w:rsid w:val="00553F1C"/>
    <w:rsid w:val="005D57A8"/>
    <w:rsid w:val="00930ACE"/>
    <w:rsid w:val="00CD060D"/>
    <w:rsid w:val="00E8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A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9B485696-E123-4759-B318-E8FD5BFF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9E451-51D9-4E4D-B0C5-2D2A1D49276F}">
  <ds:schemaRefs>
    <ds:schemaRef ds:uri="http://schemas.microsoft.com/sharepoint/v3/contenttype/forms"/>
  </ds:schemaRefs>
</ds:datastoreItem>
</file>

<file path=customXml/itemProps3.xml><?xml version="1.0" encoding="utf-8"?>
<ds:datastoreItem xmlns:ds="http://schemas.openxmlformats.org/officeDocument/2006/customXml" ds:itemID="{EDEC616E-9509-47B2-9AF7-3F1A71B86C16}">
  <ds:schemaRefs>
    <ds:schemaRef ds:uri="http://www.w3.org/XML/1998/namespace"/>
    <ds:schemaRef ds:uri="http://schemas.microsoft.com/office/2006/documentManagement/types"/>
    <ds:schemaRef ds:uri="http://purl.org/dc/dcmitype/"/>
    <ds:schemaRef ds:uri="http://purl.org/dc/elements/1.1/"/>
    <ds:schemaRef ds:uri="13f9ae58-9870-4e48-87a1-225cde2df459"/>
    <ds:schemaRef ds:uri="http://schemas.microsoft.com/office/2006/metadata/properties"/>
    <ds:schemaRef ds:uri="f9df412e-141c-4716-a4d4-d26a5292113c"/>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Uvbi Osatohangbon</cp:lastModifiedBy>
  <cp:revision>2</cp:revision>
  <cp:lastPrinted>2022-11-14T15:42:00Z</cp:lastPrinted>
  <dcterms:created xsi:type="dcterms:W3CDTF">2023-04-11T22:40:00Z</dcterms:created>
  <dcterms:modified xsi:type="dcterms:W3CDTF">2023-04-11T22:40:00Z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