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52341" w14:textId="77777777" w:rsidR="00BA318C" w:rsidRPr="007A7F27" w:rsidRDefault="003A74A5" w:rsidP="003A74A5">
      <w:pPr>
        <w:jc w:val="center"/>
        <w:rPr>
          <w:b/>
          <w:sz w:val="28"/>
          <w:szCs w:val="32"/>
          <w:lang w:val="en-CA"/>
        </w:rPr>
      </w:pPr>
      <w:r w:rsidRPr="007A7F27">
        <w:rPr>
          <w:b/>
          <w:sz w:val="28"/>
          <w:szCs w:val="32"/>
          <w:lang w:val="en-CA"/>
        </w:rPr>
        <w:t>Nursing Care Plan</w:t>
      </w:r>
    </w:p>
    <w:p w14:paraId="1FD65054" w14:textId="77777777" w:rsidR="003A74A5" w:rsidRPr="007A7F27" w:rsidRDefault="003A74A5">
      <w:pPr>
        <w:rPr>
          <w:b/>
          <w:sz w:val="28"/>
          <w:szCs w:val="32"/>
          <w:lang w:val="en-CA"/>
        </w:rPr>
      </w:pPr>
    </w:p>
    <w:p w14:paraId="7BD46693" w14:textId="427044E7" w:rsidR="003A74A5" w:rsidRPr="007A7F27" w:rsidRDefault="003A74A5">
      <w:pPr>
        <w:rPr>
          <w:b/>
          <w:sz w:val="22"/>
          <w:lang w:val="en-CA"/>
        </w:rPr>
      </w:pPr>
      <w:r w:rsidRPr="007A7F27">
        <w:rPr>
          <w:b/>
          <w:sz w:val="22"/>
          <w:lang w:val="en-CA"/>
        </w:rPr>
        <w:t>Student(s) Name:</w:t>
      </w:r>
      <w:r w:rsidR="00667F52">
        <w:rPr>
          <w:b/>
          <w:sz w:val="22"/>
          <w:lang w:val="en-CA"/>
        </w:rPr>
        <w:t xml:space="preserve"> Uvbi Osatohangbon</w:t>
      </w:r>
      <w:r w:rsidRPr="007A7F27">
        <w:rPr>
          <w:b/>
          <w:sz w:val="22"/>
          <w:lang w:val="en-CA"/>
        </w:rPr>
        <w:tab/>
      </w:r>
      <w:r w:rsidR="009B2EAD">
        <w:rPr>
          <w:b/>
          <w:sz w:val="22"/>
          <w:lang w:val="en-CA"/>
        </w:rPr>
        <w:tab/>
      </w:r>
      <w:r w:rsidR="009B2EAD">
        <w:rPr>
          <w:b/>
          <w:sz w:val="22"/>
          <w:lang w:val="en-CA"/>
        </w:rPr>
        <w:tab/>
      </w:r>
      <w:r w:rsidR="009B2EAD">
        <w:rPr>
          <w:b/>
          <w:sz w:val="22"/>
          <w:lang w:val="en-CA"/>
        </w:rPr>
        <w:tab/>
      </w:r>
      <w:r w:rsidRPr="007A7F27">
        <w:rPr>
          <w:b/>
          <w:sz w:val="22"/>
          <w:lang w:val="en-CA"/>
        </w:rPr>
        <w:t>Date:</w:t>
      </w:r>
      <w:r w:rsidR="005A7D3E" w:rsidRPr="007A7F27">
        <w:rPr>
          <w:b/>
          <w:sz w:val="22"/>
          <w:lang w:val="en-CA"/>
        </w:rPr>
        <w:t xml:space="preserve"> </w:t>
      </w:r>
      <w:r w:rsidR="00667F52">
        <w:rPr>
          <w:b/>
          <w:sz w:val="22"/>
          <w:lang w:val="en-CA"/>
        </w:rPr>
        <w:t>Dec 3/2022</w:t>
      </w:r>
    </w:p>
    <w:p w14:paraId="1E702139" w14:textId="77777777" w:rsidR="003A74A5" w:rsidRPr="007A7F27" w:rsidRDefault="003A74A5">
      <w:pPr>
        <w:rPr>
          <w:b/>
          <w:sz w:val="22"/>
          <w:lang w:val="en-CA"/>
        </w:rPr>
      </w:pPr>
    </w:p>
    <w:p w14:paraId="4EB73916" w14:textId="1E427AAF" w:rsidR="003A74A5" w:rsidRPr="007A7F27" w:rsidRDefault="003A74A5">
      <w:pPr>
        <w:rPr>
          <w:b/>
          <w:sz w:val="22"/>
          <w:lang w:val="en-CA"/>
        </w:rPr>
      </w:pPr>
      <w:r w:rsidRPr="007A7F27">
        <w:rPr>
          <w:b/>
          <w:sz w:val="22"/>
          <w:lang w:val="en-CA"/>
        </w:rPr>
        <w:t>Medical Diagnosis:</w:t>
      </w:r>
      <w:r w:rsidR="005A7D3E" w:rsidRPr="007A7F27">
        <w:rPr>
          <w:sz w:val="22"/>
          <w:lang w:val="en-CA"/>
        </w:rPr>
        <w:t xml:space="preserve"> </w:t>
      </w:r>
      <w:r w:rsidR="00667F52">
        <w:rPr>
          <w:rFonts w:ascii="Arial" w:hAnsi="Arial" w:cs="Arial"/>
          <w:sz w:val="22"/>
          <w:szCs w:val="22"/>
        </w:rPr>
        <w:t>Impaired physical ability</w:t>
      </w:r>
    </w:p>
    <w:p w14:paraId="6615CF5D" w14:textId="77777777" w:rsidR="003A74A5" w:rsidRPr="007A7F27" w:rsidRDefault="003A74A5">
      <w:pPr>
        <w:rPr>
          <w:b/>
          <w:sz w:val="22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7"/>
        <w:gridCol w:w="3451"/>
        <w:gridCol w:w="3451"/>
        <w:gridCol w:w="3445"/>
      </w:tblGrid>
      <w:tr w:rsidR="003A74A5" w:rsidRPr="007A7F27" w14:paraId="78F3FB82" w14:textId="77777777" w:rsidTr="007F495E">
        <w:tc>
          <w:tcPr>
            <w:tcW w:w="3510" w:type="dxa"/>
            <w:shd w:val="clear" w:color="auto" w:fill="auto"/>
          </w:tcPr>
          <w:p w14:paraId="6DC122D6" w14:textId="77777777" w:rsidR="003A74A5" w:rsidRPr="007A7F27" w:rsidRDefault="003A74A5" w:rsidP="007F495E">
            <w:pPr>
              <w:jc w:val="center"/>
              <w:rPr>
                <w:b/>
                <w:sz w:val="22"/>
                <w:lang w:val="en-CA"/>
              </w:rPr>
            </w:pPr>
            <w:r w:rsidRPr="007A7F27">
              <w:rPr>
                <w:b/>
                <w:sz w:val="22"/>
                <w:lang w:val="en-CA"/>
              </w:rPr>
              <w:t>Assessment Data</w:t>
            </w:r>
          </w:p>
        </w:tc>
        <w:tc>
          <w:tcPr>
            <w:tcW w:w="3510" w:type="dxa"/>
            <w:shd w:val="clear" w:color="auto" w:fill="auto"/>
          </w:tcPr>
          <w:p w14:paraId="256255D8" w14:textId="77777777" w:rsidR="003A74A5" w:rsidRPr="007A7F27" w:rsidRDefault="003A74A5" w:rsidP="007F495E">
            <w:pPr>
              <w:jc w:val="center"/>
              <w:rPr>
                <w:b/>
                <w:sz w:val="22"/>
                <w:lang w:val="en-CA"/>
              </w:rPr>
            </w:pPr>
            <w:r w:rsidRPr="007A7F27">
              <w:rPr>
                <w:b/>
                <w:sz w:val="22"/>
                <w:lang w:val="en-CA"/>
              </w:rPr>
              <w:t>Nursing Diagnosis and Related Goals</w:t>
            </w:r>
          </w:p>
        </w:tc>
        <w:tc>
          <w:tcPr>
            <w:tcW w:w="3510" w:type="dxa"/>
            <w:shd w:val="clear" w:color="auto" w:fill="auto"/>
          </w:tcPr>
          <w:p w14:paraId="4883FABD" w14:textId="77777777" w:rsidR="003A74A5" w:rsidRPr="007A7F27" w:rsidRDefault="003A74A5" w:rsidP="007F495E">
            <w:pPr>
              <w:jc w:val="center"/>
              <w:rPr>
                <w:b/>
                <w:sz w:val="22"/>
                <w:lang w:val="en-CA"/>
              </w:rPr>
            </w:pPr>
            <w:r w:rsidRPr="007A7F27">
              <w:rPr>
                <w:b/>
                <w:sz w:val="22"/>
                <w:lang w:val="en-CA"/>
              </w:rPr>
              <w:t>Nursing Interventions and Rationale</w:t>
            </w:r>
          </w:p>
        </w:tc>
        <w:tc>
          <w:tcPr>
            <w:tcW w:w="3510" w:type="dxa"/>
            <w:shd w:val="clear" w:color="auto" w:fill="auto"/>
          </w:tcPr>
          <w:p w14:paraId="0A36F224" w14:textId="77777777" w:rsidR="003A74A5" w:rsidRPr="007A7F27" w:rsidRDefault="003A74A5" w:rsidP="007F495E">
            <w:pPr>
              <w:jc w:val="center"/>
              <w:rPr>
                <w:b/>
                <w:sz w:val="22"/>
                <w:lang w:val="en-CA"/>
              </w:rPr>
            </w:pPr>
            <w:r w:rsidRPr="007A7F27">
              <w:rPr>
                <w:b/>
                <w:sz w:val="22"/>
                <w:lang w:val="en-CA"/>
              </w:rPr>
              <w:t>Evaluation</w:t>
            </w:r>
          </w:p>
        </w:tc>
      </w:tr>
      <w:tr w:rsidR="003A74A5" w:rsidRPr="007A7F27" w14:paraId="17CBC417" w14:textId="77777777" w:rsidTr="007F495E">
        <w:tc>
          <w:tcPr>
            <w:tcW w:w="3510" w:type="dxa"/>
            <w:shd w:val="clear" w:color="auto" w:fill="auto"/>
          </w:tcPr>
          <w:p w14:paraId="575B782D" w14:textId="77777777" w:rsidR="00667F52" w:rsidRPr="005B3768" w:rsidRDefault="00667F52" w:rsidP="00667F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Uses electric wheelchair to move around</w:t>
            </w:r>
          </w:p>
          <w:p w14:paraId="6B1E3714" w14:textId="77777777" w:rsidR="00667F52" w:rsidRPr="00B55B6F" w:rsidRDefault="00667F52" w:rsidP="00667F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33E737" w14:textId="77777777" w:rsidR="00667F52" w:rsidRPr="00B55B6F" w:rsidRDefault="00667F52" w:rsidP="00667F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39E0A7" w14:textId="3DB5CD2D" w:rsidR="00667F52" w:rsidRDefault="00667F52" w:rsidP="00667F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Experiences moderate Pain daily</w:t>
            </w:r>
          </w:p>
          <w:p w14:paraId="2A6C3EF0" w14:textId="77777777" w:rsidR="00667F52" w:rsidRDefault="00667F52" w:rsidP="00667F52">
            <w:pPr>
              <w:pStyle w:val="ListParagraph"/>
              <w:rPr>
                <w:rFonts w:cs="Arial"/>
              </w:rPr>
            </w:pPr>
          </w:p>
          <w:p w14:paraId="43049F6A" w14:textId="7B20ED88" w:rsidR="00BA1829" w:rsidRPr="00AA45F8" w:rsidRDefault="00667F52" w:rsidP="00AA45F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Unsteady Gait</w:t>
            </w:r>
          </w:p>
        </w:tc>
        <w:tc>
          <w:tcPr>
            <w:tcW w:w="3510" w:type="dxa"/>
            <w:shd w:val="clear" w:color="auto" w:fill="auto"/>
          </w:tcPr>
          <w:p w14:paraId="7D032E49" w14:textId="4210D029" w:rsidR="00667F52" w:rsidRPr="00667F52" w:rsidRDefault="00667F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Diagnosis</w:t>
            </w:r>
          </w:p>
          <w:p w14:paraId="064271F2" w14:textId="0EFA5E04" w:rsidR="003A74A5" w:rsidRPr="007A7F27" w:rsidRDefault="00667F52">
            <w:pPr>
              <w:rPr>
                <w:b/>
                <w:sz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Impaired </w:t>
            </w:r>
            <w:r w:rsidR="00AA45F8">
              <w:rPr>
                <w:rFonts w:ascii="Arial" w:hAnsi="Arial" w:cs="Arial"/>
                <w:sz w:val="22"/>
                <w:szCs w:val="22"/>
              </w:rPr>
              <w:t>mobility</w:t>
            </w:r>
            <w:r>
              <w:rPr>
                <w:rFonts w:ascii="Arial" w:hAnsi="Arial" w:cs="Arial"/>
                <w:sz w:val="22"/>
                <w:szCs w:val="22"/>
              </w:rPr>
              <w:t xml:space="preserve"> related to </w:t>
            </w:r>
            <w:r w:rsidR="00AA45F8">
              <w:rPr>
                <w:rFonts w:ascii="Arial" w:hAnsi="Arial" w:cs="Arial"/>
                <w:sz w:val="22"/>
                <w:szCs w:val="22"/>
              </w:rPr>
              <w:t>unsteady gait</w:t>
            </w:r>
            <w:r>
              <w:rPr>
                <w:rFonts w:ascii="Arial" w:hAnsi="Arial" w:cs="Arial"/>
                <w:sz w:val="22"/>
                <w:szCs w:val="22"/>
              </w:rPr>
              <w:t xml:space="preserve"> as evidenced by use of electric chair</w:t>
            </w:r>
          </w:p>
          <w:p w14:paraId="3E1A0943" w14:textId="3FE97B9A" w:rsidR="003A74A5" w:rsidRDefault="003A74A5">
            <w:pPr>
              <w:rPr>
                <w:b/>
                <w:sz w:val="22"/>
                <w:lang w:val="en-CA"/>
              </w:rPr>
            </w:pPr>
          </w:p>
          <w:p w14:paraId="7B3789E6" w14:textId="6A636274" w:rsidR="00667F52" w:rsidRDefault="00667F52">
            <w:pPr>
              <w:rPr>
                <w:b/>
                <w:sz w:val="22"/>
                <w:lang w:val="en-CA"/>
              </w:rPr>
            </w:pPr>
            <w:r>
              <w:rPr>
                <w:b/>
                <w:sz w:val="22"/>
                <w:lang w:val="en-CA"/>
              </w:rPr>
              <w:t>Goal</w:t>
            </w:r>
          </w:p>
          <w:p w14:paraId="5546C512" w14:textId="3F0E2E41" w:rsidR="00C30DDA" w:rsidRDefault="00C30DDA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In a week resident will use different methods to improve independence within their limits.</w:t>
            </w:r>
          </w:p>
          <w:p w14:paraId="6DB1869A" w14:textId="17034A99" w:rsidR="003A74A5" w:rsidRPr="007A7F27" w:rsidRDefault="00C30DDA">
            <w:pPr>
              <w:rPr>
                <w:b/>
                <w:sz w:val="22"/>
                <w:lang w:val="en-CA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Patient will i</w:t>
            </w:r>
            <w:r w:rsidR="00AA45F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mprove</w:t>
            </w:r>
            <w:r w:rsidR="00667F52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p</w:t>
            </w:r>
            <w:r w:rsidR="00667F52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  <w:shd w:val="clear" w:color="auto" w:fill="FFFFFF"/>
              </w:rPr>
              <w:t>h</w:t>
            </w:r>
            <w:r w:rsidR="00667F52"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 xml:space="preserve">ysical </w:t>
            </w:r>
            <w:r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>mobility</w:t>
            </w:r>
            <w:r w:rsidR="00667F52"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 xml:space="preserve"> </w:t>
            </w:r>
            <w:r w:rsidR="00667F52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by consistent monitoring of </w:t>
            </w:r>
            <w:r w:rsidR="00667F52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  <w:shd w:val="clear" w:color="auto" w:fill="FFFFFF"/>
              </w:rPr>
              <w:t>i</w:t>
            </w:r>
            <w:r w:rsidR="00667F52"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 xml:space="preserve">nterventions </w:t>
            </w:r>
            <w:r w:rsidR="00667F52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  <w:shd w:val="clear" w:color="auto" w:fill="FFFFFF"/>
              </w:rPr>
              <w:t>t</w:t>
            </w:r>
            <w:r w:rsidR="00667F52"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>o</w:t>
            </w:r>
            <w:r w:rsidR="00667F52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ensure </w:t>
            </w:r>
            <w:r w:rsidR="00667F52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  <w:shd w:val="clear" w:color="auto" w:fill="FFFFFF"/>
              </w:rPr>
              <w:t>t</w:t>
            </w:r>
            <w:r w:rsidR="00667F52"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>he best results</w:t>
            </w:r>
            <w:r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 xml:space="preserve"> and will verbalize an increase in strength</w:t>
            </w:r>
            <w:r w:rsidR="00667F52"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 xml:space="preserve"> within a year.</w:t>
            </w:r>
          </w:p>
          <w:p w14:paraId="4E85BCE7" w14:textId="77777777" w:rsidR="003A74A5" w:rsidRPr="007A7F27" w:rsidRDefault="003A74A5">
            <w:pPr>
              <w:rPr>
                <w:b/>
                <w:sz w:val="22"/>
                <w:lang w:val="en-CA"/>
              </w:rPr>
            </w:pPr>
          </w:p>
        </w:tc>
        <w:tc>
          <w:tcPr>
            <w:tcW w:w="3510" w:type="dxa"/>
            <w:shd w:val="clear" w:color="auto" w:fill="auto"/>
          </w:tcPr>
          <w:p w14:paraId="7BACD4FD" w14:textId="6E9671BD" w:rsidR="003A74A5" w:rsidRDefault="00554425">
            <w:pPr>
              <w:rPr>
                <w:b/>
                <w:sz w:val="22"/>
                <w:lang w:val="en-CA"/>
              </w:rPr>
            </w:pPr>
            <w:r>
              <w:rPr>
                <w:b/>
                <w:sz w:val="22"/>
                <w:lang w:val="en-CA"/>
              </w:rPr>
              <w:t>Interventions:</w:t>
            </w:r>
          </w:p>
          <w:p w14:paraId="1C964950" w14:textId="77777777" w:rsidR="00281B1B" w:rsidRDefault="00281B1B">
            <w:pPr>
              <w:rPr>
                <w:b/>
                <w:sz w:val="22"/>
                <w:lang w:val="en-CA"/>
              </w:rPr>
            </w:pPr>
          </w:p>
          <w:p w14:paraId="71D9B0C4" w14:textId="2EC7E40F" w:rsidR="00281B1B" w:rsidRPr="00B55B6F" w:rsidRDefault="00281B1B" w:rsidP="00281B1B">
            <w:pPr>
              <w:rPr>
                <w:rFonts w:ascii="Arial" w:hAnsi="Arial" w:cs="Arial"/>
                <w:sz w:val="22"/>
                <w:szCs w:val="22"/>
              </w:rPr>
            </w:pPr>
            <w:r w:rsidRPr="00B55B6F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Encourage</w:t>
            </w:r>
            <w:r w:rsidR="00C30DDA">
              <w:rPr>
                <w:rFonts w:ascii="Arial" w:hAnsi="Arial" w:cs="Arial"/>
                <w:sz w:val="22"/>
                <w:szCs w:val="22"/>
              </w:rPr>
              <w:t xml:space="preserve"> patient </w:t>
            </w:r>
            <w:r w:rsidR="0082602F">
              <w:rPr>
                <w:rFonts w:ascii="Arial" w:hAnsi="Arial" w:cs="Arial"/>
                <w:sz w:val="22"/>
                <w:szCs w:val="22"/>
              </w:rPr>
              <w:t xml:space="preserve">mobility and </w:t>
            </w:r>
            <w:r w:rsidR="00C30DDA">
              <w:rPr>
                <w:rFonts w:ascii="Arial" w:hAnsi="Arial" w:cs="Arial"/>
                <w:sz w:val="22"/>
                <w:szCs w:val="22"/>
              </w:rPr>
              <w:t>to</w:t>
            </w:r>
            <w:r>
              <w:rPr>
                <w:rFonts w:ascii="Arial" w:hAnsi="Arial" w:cs="Arial"/>
                <w:sz w:val="22"/>
                <w:szCs w:val="22"/>
              </w:rPr>
              <w:t xml:space="preserve"> exercise a</w:t>
            </w:r>
            <w:r w:rsidR="00C30DDA">
              <w:rPr>
                <w:rFonts w:ascii="Arial" w:hAnsi="Arial" w:cs="Arial"/>
                <w:sz w:val="22"/>
                <w:szCs w:val="22"/>
              </w:rPr>
              <w:t>ccording to a plan tailored to fit their needs</w:t>
            </w:r>
            <w:r w:rsidR="0082602F">
              <w:rPr>
                <w:rFonts w:ascii="Arial" w:hAnsi="Arial" w:cs="Arial"/>
                <w:sz w:val="22"/>
                <w:szCs w:val="22"/>
              </w:rPr>
              <w:t xml:space="preserve"> and is </w:t>
            </w:r>
            <w:r w:rsidR="0082602F">
              <w:rPr>
                <w:rFonts w:ascii="Arial" w:hAnsi="Arial" w:cs="Arial"/>
                <w:sz w:val="22"/>
                <w:szCs w:val="22"/>
              </w:rPr>
              <w:t>within patient limits</w:t>
            </w:r>
          </w:p>
          <w:p w14:paraId="722884C7" w14:textId="77777777" w:rsidR="00281B1B" w:rsidRDefault="00281B1B" w:rsidP="00281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65CD7B" w14:textId="19D09673" w:rsidR="00281B1B" w:rsidRPr="00B55B6F" w:rsidRDefault="00281B1B" w:rsidP="00281B1B">
            <w:pPr>
              <w:rPr>
                <w:rFonts w:ascii="Arial" w:hAnsi="Arial" w:cs="Arial"/>
                <w:sz w:val="22"/>
                <w:szCs w:val="22"/>
              </w:rPr>
            </w:pPr>
            <w:r w:rsidRPr="00B55B6F"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Assess client on daily basis</w:t>
            </w:r>
          </w:p>
          <w:p w14:paraId="41A0786F" w14:textId="77777777" w:rsidR="00281B1B" w:rsidRPr="00B55B6F" w:rsidRDefault="00281B1B" w:rsidP="00281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7B86E5" w14:textId="12B6396D" w:rsidR="00554425" w:rsidRDefault="00281B1B">
            <w:pPr>
              <w:rPr>
                <w:b/>
                <w:sz w:val="22"/>
                <w:lang w:val="en-CA"/>
              </w:rPr>
            </w:pPr>
            <w:r w:rsidRPr="00B55B6F"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 xml:space="preserve"> Encourage use of assistive devices</w:t>
            </w:r>
            <w:r w:rsidR="00C30DDA">
              <w:rPr>
                <w:rFonts w:ascii="Arial" w:hAnsi="Arial" w:cs="Arial"/>
                <w:sz w:val="22"/>
                <w:szCs w:val="22"/>
              </w:rPr>
              <w:t xml:space="preserve"> and independence while using the</w:t>
            </w:r>
            <w:r w:rsidR="0082602F">
              <w:rPr>
                <w:rFonts w:ascii="Arial" w:hAnsi="Arial" w:cs="Arial"/>
                <w:sz w:val="22"/>
                <w:szCs w:val="22"/>
              </w:rPr>
              <w:t>m</w:t>
            </w:r>
          </w:p>
          <w:p w14:paraId="49024433" w14:textId="76FF313D" w:rsidR="00554425" w:rsidRDefault="00554425">
            <w:pPr>
              <w:rPr>
                <w:b/>
                <w:sz w:val="22"/>
                <w:lang w:val="en-CA"/>
              </w:rPr>
            </w:pPr>
          </w:p>
          <w:p w14:paraId="3710F3C3" w14:textId="4A76E78B" w:rsidR="00554425" w:rsidRPr="007A7F27" w:rsidRDefault="00554425">
            <w:pPr>
              <w:rPr>
                <w:b/>
                <w:sz w:val="22"/>
                <w:lang w:val="en-CA"/>
              </w:rPr>
            </w:pPr>
            <w:r>
              <w:rPr>
                <w:b/>
                <w:sz w:val="22"/>
                <w:lang w:val="en-CA"/>
              </w:rPr>
              <w:t>Rationale:</w:t>
            </w:r>
          </w:p>
          <w:p w14:paraId="3073DD68" w14:textId="77777777" w:rsidR="00EF0300" w:rsidRPr="007A7F27" w:rsidRDefault="00EF0300" w:rsidP="00EF0300">
            <w:pPr>
              <w:rPr>
                <w:sz w:val="22"/>
                <w:lang w:val="en-CA"/>
              </w:rPr>
            </w:pPr>
          </w:p>
          <w:p w14:paraId="24183105" w14:textId="116F2478" w:rsidR="00281B1B" w:rsidRPr="00B55B6F" w:rsidRDefault="00281B1B" w:rsidP="00281B1B">
            <w:pPr>
              <w:rPr>
                <w:rFonts w:ascii="Arial" w:hAnsi="Arial" w:cs="Arial"/>
                <w:sz w:val="22"/>
                <w:szCs w:val="22"/>
              </w:rPr>
            </w:pPr>
            <w:r w:rsidRPr="00B55B6F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Helps with pain and </w:t>
            </w:r>
            <w:r w:rsidR="0082602F">
              <w:rPr>
                <w:rFonts w:ascii="Arial" w:hAnsi="Arial" w:cs="Arial"/>
                <w:sz w:val="22"/>
                <w:szCs w:val="22"/>
              </w:rPr>
              <w:t>helps increase and improve mobility</w:t>
            </w:r>
          </w:p>
          <w:p w14:paraId="4F1D45C3" w14:textId="77777777" w:rsidR="00281B1B" w:rsidRPr="00B55B6F" w:rsidRDefault="00281B1B" w:rsidP="00281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0A257A" w14:textId="03C48330" w:rsidR="00281B1B" w:rsidRPr="00B55B6F" w:rsidRDefault="00281B1B" w:rsidP="00281B1B">
            <w:pPr>
              <w:rPr>
                <w:rFonts w:ascii="Arial" w:hAnsi="Arial" w:cs="Arial"/>
                <w:sz w:val="22"/>
                <w:szCs w:val="22"/>
              </w:rPr>
            </w:pPr>
            <w:r w:rsidRPr="00B55B6F"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to identify any</w:t>
            </w:r>
            <w:r w:rsidR="0082602F">
              <w:rPr>
                <w:rFonts w:ascii="Arial" w:hAnsi="Arial" w:cs="Arial"/>
                <w:sz w:val="22"/>
                <w:szCs w:val="22"/>
              </w:rPr>
              <w:t xml:space="preserve"> additional</w:t>
            </w:r>
            <w:r>
              <w:rPr>
                <w:rFonts w:ascii="Arial" w:hAnsi="Arial" w:cs="Arial"/>
                <w:sz w:val="22"/>
                <w:szCs w:val="22"/>
              </w:rPr>
              <w:t xml:space="preserve"> risk factors that may result in decreased physical </w:t>
            </w:r>
            <w:r w:rsidR="00C30DDA">
              <w:rPr>
                <w:rFonts w:ascii="Arial" w:hAnsi="Arial" w:cs="Arial"/>
                <w:sz w:val="22"/>
                <w:szCs w:val="22"/>
              </w:rPr>
              <w:t>mobility</w:t>
            </w:r>
          </w:p>
          <w:p w14:paraId="2E8DF3DE" w14:textId="77777777" w:rsidR="00281B1B" w:rsidRPr="00B55B6F" w:rsidRDefault="00281B1B" w:rsidP="00281B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019D0B" w14:textId="06AECB95" w:rsidR="00EF0300" w:rsidRPr="007A7F27" w:rsidRDefault="00281B1B" w:rsidP="00281B1B">
            <w:pPr>
              <w:rPr>
                <w:sz w:val="22"/>
                <w:lang w:val="en-CA"/>
              </w:rPr>
            </w:pPr>
            <w:r w:rsidRPr="00B55B6F"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 xml:space="preserve"> keeps patient safe</w:t>
            </w:r>
            <w:r w:rsidR="00C30DDA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does not act as a restraint</w:t>
            </w:r>
            <w:r w:rsidR="00C30DDA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82602F">
              <w:rPr>
                <w:rFonts w:ascii="Arial" w:hAnsi="Arial" w:cs="Arial"/>
                <w:sz w:val="22"/>
                <w:szCs w:val="22"/>
              </w:rPr>
              <w:t>assists in improving patients’</w:t>
            </w:r>
            <w:r w:rsidR="00C30DDA">
              <w:rPr>
                <w:rFonts w:ascii="Arial" w:hAnsi="Arial" w:cs="Arial"/>
                <w:sz w:val="22"/>
                <w:szCs w:val="22"/>
              </w:rPr>
              <w:t xml:space="preserve"> mobility</w:t>
            </w:r>
          </w:p>
        </w:tc>
        <w:tc>
          <w:tcPr>
            <w:tcW w:w="3510" w:type="dxa"/>
            <w:shd w:val="clear" w:color="auto" w:fill="auto"/>
          </w:tcPr>
          <w:p w14:paraId="18E4ACF4" w14:textId="7570F2B3" w:rsidR="00F427EB" w:rsidRPr="007A7F27" w:rsidRDefault="00281B1B">
            <w:pPr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 xml:space="preserve">Always using assistive devices, </w:t>
            </w:r>
            <w:r w:rsidR="0082602F">
              <w:rPr>
                <w:sz w:val="22"/>
                <w:lang w:val="en-CA"/>
              </w:rPr>
              <w:t>without the help of healthcare worker. Shows independence by g</w:t>
            </w:r>
            <w:r>
              <w:rPr>
                <w:sz w:val="22"/>
                <w:lang w:val="en-CA"/>
              </w:rPr>
              <w:t>o</w:t>
            </w:r>
            <w:r w:rsidR="0082602F">
              <w:rPr>
                <w:sz w:val="22"/>
                <w:lang w:val="en-CA"/>
              </w:rPr>
              <w:t>ing</w:t>
            </w:r>
            <w:r>
              <w:rPr>
                <w:sz w:val="22"/>
                <w:lang w:val="en-CA"/>
              </w:rPr>
              <w:t xml:space="preserve"> on walks</w:t>
            </w:r>
            <w:r w:rsidR="0082602F">
              <w:rPr>
                <w:sz w:val="22"/>
                <w:lang w:val="en-CA"/>
              </w:rPr>
              <w:t xml:space="preserve"> using electric wheelchair and</w:t>
            </w:r>
            <w:r>
              <w:rPr>
                <w:sz w:val="22"/>
                <w:lang w:val="en-CA"/>
              </w:rPr>
              <w:t xml:space="preserve"> knit</w:t>
            </w:r>
            <w:r w:rsidR="0082602F">
              <w:rPr>
                <w:sz w:val="22"/>
                <w:lang w:val="en-CA"/>
              </w:rPr>
              <w:t>ting</w:t>
            </w:r>
            <w:r>
              <w:rPr>
                <w:sz w:val="22"/>
                <w:lang w:val="en-CA"/>
              </w:rPr>
              <w:t xml:space="preserve"> regularly</w:t>
            </w:r>
            <w:r w:rsidR="0082602F">
              <w:rPr>
                <w:sz w:val="22"/>
                <w:lang w:val="en-CA"/>
              </w:rPr>
              <w:t>.</w:t>
            </w:r>
          </w:p>
        </w:tc>
      </w:tr>
    </w:tbl>
    <w:p w14:paraId="7F2E69B6" w14:textId="337D314E" w:rsidR="003A74A5" w:rsidRDefault="003A74A5" w:rsidP="003A74A5">
      <w:pPr>
        <w:rPr>
          <w:lang w:val="en-CA"/>
        </w:rPr>
      </w:pPr>
    </w:p>
    <w:p w14:paraId="25AA8A49" w14:textId="77777777" w:rsidR="002B794E" w:rsidRDefault="002B794E" w:rsidP="003A74A5">
      <w:pPr>
        <w:rPr>
          <w:lang w:val="en-CA"/>
        </w:rPr>
      </w:pPr>
    </w:p>
    <w:p w14:paraId="689238FA" w14:textId="77777777" w:rsidR="002B794E" w:rsidRDefault="002B794E" w:rsidP="003A74A5">
      <w:pPr>
        <w:rPr>
          <w:lang w:val="en-CA"/>
        </w:rPr>
      </w:pPr>
    </w:p>
    <w:p w14:paraId="4B36A446" w14:textId="77777777" w:rsidR="002B794E" w:rsidRDefault="002B794E" w:rsidP="003A74A5">
      <w:pPr>
        <w:rPr>
          <w:lang w:val="en-CA"/>
        </w:rPr>
      </w:pPr>
    </w:p>
    <w:p w14:paraId="28A4DCB1" w14:textId="77777777" w:rsidR="002B794E" w:rsidRDefault="002B794E" w:rsidP="003A74A5">
      <w:pPr>
        <w:rPr>
          <w:lang w:val="en-CA"/>
        </w:rPr>
      </w:pPr>
    </w:p>
    <w:p w14:paraId="64D95D2B" w14:textId="0A48DF22" w:rsidR="003A1A48" w:rsidRDefault="003A1A48" w:rsidP="003A74A5">
      <w:pPr>
        <w:rPr>
          <w:lang w:val="en-CA"/>
        </w:rPr>
      </w:pPr>
      <w:r>
        <w:rPr>
          <w:lang w:val="en-CA"/>
        </w:rPr>
        <w:t>References/ Sources:</w:t>
      </w:r>
    </w:p>
    <w:p w14:paraId="5036974B" w14:textId="534644F9" w:rsidR="001D7380" w:rsidRDefault="001D7380" w:rsidP="003A74A5">
      <w:pPr>
        <w:rPr>
          <w:lang w:val="en-CA"/>
        </w:rPr>
      </w:pPr>
    </w:p>
    <w:p w14:paraId="49D0F6B9" w14:textId="27768D74" w:rsidR="00281B1B" w:rsidRDefault="00281B1B" w:rsidP="00281B1B">
      <w:pPr>
        <w:pStyle w:val="NormalWeb"/>
        <w:ind w:left="567" w:hanging="567"/>
      </w:pPr>
      <w:r>
        <w:t xml:space="preserve">RNAO. (2012, February). </w:t>
      </w:r>
      <w:r>
        <w:rPr>
          <w:i/>
          <w:iCs/>
        </w:rPr>
        <w:t>Promoting safety: Alternative approaches to the use of restraints</w:t>
      </w:r>
      <w:r>
        <w:t xml:space="preserve">. Retrieved December 3, 2022, from https://rnao.ca/sites/rnao-ca/files/Promoting_Safety_-_Alternative_Approaches_to_the_Use_of_Restraints_0.pdf </w:t>
      </w:r>
    </w:p>
    <w:p w14:paraId="153C877D" w14:textId="77777777" w:rsidR="001D7380" w:rsidRDefault="001D7380" w:rsidP="001D7380">
      <w:pPr>
        <w:pStyle w:val="NormalWeb"/>
        <w:ind w:left="567" w:hanging="567"/>
      </w:pPr>
      <w:r>
        <w:t xml:space="preserve">RNAO. (2017, August). </w:t>
      </w:r>
      <w:r>
        <w:rPr>
          <w:i/>
          <w:iCs/>
        </w:rPr>
        <w:t>Stay active, stay independent - RNAO</w:t>
      </w:r>
      <w:r>
        <w:t xml:space="preserve">. Retrieved December 3, 2022, from https://rnao.ca/sites/rnao-ca/files/Stay_active_stay_independent_FALLs_Fact_Sheet.pdf </w:t>
      </w:r>
    </w:p>
    <w:p w14:paraId="7652F604" w14:textId="77777777" w:rsidR="001D7380" w:rsidRDefault="001D7380" w:rsidP="003A74A5">
      <w:pPr>
        <w:rPr>
          <w:lang w:val="en-CA"/>
        </w:rPr>
      </w:pPr>
    </w:p>
    <w:p w14:paraId="32D580D7" w14:textId="77777777" w:rsidR="003A1A48" w:rsidRPr="007A7F27" w:rsidRDefault="003A1A48" w:rsidP="003A74A5">
      <w:pPr>
        <w:rPr>
          <w:lang w:val="en-CA"/>
        </w:rPr>
      </w:pPr>
    </w:p>
    <w:sectPr w:rsidR="003A1A48" w:rsidRPr="007A7F27" w:rsidSect="003A74A5">
      <w:pgSz w:w="15840" w:h="12240" w:orient="landscape"/>
      <w:pgMar w:top="1440" w:right="1008" w:bottom="144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02198"/>
    <w:multiLevelType w:val="hybridMultilevel"/>
    <w:tmpl w:val="A68600EA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79244A"/>
    <w:multiLevelType w:val="hybridMultilevel"/>
    <w:tmpl w:val="E54E6788"/>
    <w:lvl w:ilvl="0" w:tplc="6A92C74A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0379C"/>
    <w:multiLevelType w:val="hybridMultilevel"/>
    <w:tmpl w:val="3278A16C"/>
    <w:lvl w:ilvl="0" w:tplc="F18C4074">
      <w:start w:val="3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27CB2"/>
    <w:multiLevelType w:val="hybridMultilevel"/>
    <w:tmpl w:val="46B287A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442361">
    <w:abstractNumId w:val="0"/>
  </w:num>
  <w:num w:numId="2" w16cid:durableId="1806316726">
    <w:abstractNumId w:val="1"/>
  </w:num>
  <w:num w:numId="3" w16cid:durableId="1910261049">
    <w:abstractNumId w:val="2"/>
  </w:num>
  <w:num w:numId="4" w16cid:durableId="437142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4A5"/>
    <w:rsid w:val="000A34BF"/>
    <w:rsid w:val="001D7380"/>
    <w:rsid w:val="002013E0"/>
    <w:rsid w:val="00271EA1"/>
    <w:rsid w:val="002778D0"/>
    <w:rsid w:val="00281B1B"/>
    <w:rsid w:val="002B794E"/>
    <w:rsid w:val="00334730"/>
    <w:rsid w:val="003A1A48"/>
    <w:rsid w:val="003A74A5"/>
    <w:rsid w:val="004F37C7"/>
    <w:rsid w:val="00501E85"/>
    <w:rsid w:val="00554425"/>
    <w:rsid w:val="005A7D3E"/>
    <w:rsid w:val="00667F52"/>
    <w:rsid w:val="007A7F27"/>
    <w:rsid w:val="007D25C9"/>
    <w:rsid w:val="007F0954"/>
    <w:rsid w:val="007F495E"/>
    <w:rsid w:val="0082602F"/>
    <w:rsid w:val="009B2EAD"/>
    <w:rsid w:val="00A03A65"/>
    <w:rsid w:val="00A320F3"/>
    <w:rsid w:val="00A506A7"/>
    <w:rsid w:val="00AA45F8"/>
    <w:rsid w:val="00AF2B5D"/>
    <w:rsid w:val="00BA1829"/>
    <w:rsid w:val="00BA318C"/>
    <w:rsid w:val="00C30DDA"/>
    <w:rsid w:val="00C62F8B"/>
    <w:rsid w:val="00D96075"/>
    <w:rsid w:val="00E37D35"/>
    <w:rsid w:val="00EF0300"/>
    <w:rsid w:val="00F4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C60715"/>
  <w15:docId w15:val="{BABCB8C1-465E-463D-8A1C-69351BB3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7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D3E"/>
    <w:pPr>
      <w:spacing w:after="200" w:line="276" w:lineRule="auto"/>
      <w:ind w:left="720"/>
      <w:contextualSpacing/>
    </w:pPr>
    <w:rPr>
      <w:rFonts w:ascii="Arial" w:hAnsi="Arial"/>
      <w:sz w:val="22"/>
      <w:szCs w:val="22"/>
    </w:rPr>
  </w:style>
  <w:style w:type="character" w:customStyle="1" w:styleId="normaltextrun">
    <w:name w:val="normaltextrun"/>
    <w:basedOn w:val="DefaultParagraphFont"/>
    <w:rsid w:val="00667F52"/>
  </w:style>
  <w:style w:type="paragraph" w:styleId="NormalWeb">
    <w:name w:val="Normal (Web)"/>
    <w:basedOn w:val="Normal"/>
    <w:uiPriority w:val="99"/>
    <w:unhideWhenUsed/>
    <w:rsid w:val="001D7380"/>
    <w:pPr>
      <w:spacing w:before="100" w:beforeAutospacing="1" w:after="100" w:afterAutospacing="1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df412e-141c-4716-a4d4-d26a529211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6F4FEA7A79144B013CA631350CD01" ma:contentTypeVersion="10" ma:contentTypeDescription="Create a new document." ma:contentTypeScope="" ma:versionID="95157acdf0178874ea7f02ea9acab6c9">
  <xsd:schema xmlns:xsd="http://www.w3.org/2001/XMLSchema" xmlns:xs="http://www.w3.org/2001/XMLSchema" xmlns:p="http://schemas.microsoft.com/office/2006/metadata/properties" xmlns:ns3="f9df412e-141c-4716-a4d4-d26a5292113c" xmlns:ns4="13f9ae58-9870-4e48-87a1-225cde2df459" targetNamespace="http://schemas.microsoft.com/office/2006/metadata/properties" ma:root="true" ma:fieldsID="dace2b06489bb9ce94c73bab331dafbd" ns3:_="" ns4:_="">
    <xsd:import namespace="f9df412e-141c-4716-a4d4-d26a5292113c"/>
    <xsd:import namespace="13f9ae58-9870-4e48-87a1-225cde2df4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f412e-141c-4716-a4d4-d26a52921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9ae58-9870-4e48-87a1-225cde2df4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A2D6B7-1AB0-4F93-AB64-B655140067C2}">
  <ds:schemaRefs>
    <ds:schemaRef ds:uri="http://purl.org/dc/dcmitype/"/>
    <ds:schemaRef ds:uri="http://schemas.microsoft.com/office/2006/documentManagement/types"/>
    <ds:schemaRef ds:uri="13f9ae58-9870-4e48-87a1-225cde2df459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f9df412e-141c-4716-a4d4-d26a5292113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3B51E3-263C-4222-94B7-D0CD0D1C6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E3100-298D-49BA-90BF-380B5D2ED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f412e-141c-4716-a4d4-d26a5292113c"/>
    <ds:schemaRef ds:uri="13f9ae58-9870-4e48-87a1-225cde2df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Nursing Care Plan</vt:lpstr>
    </vt:vector>
  </TitlesOfParts>
  <Company>Sir Sandford Fleming College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Care Plan</dc:title>
  <dc:creator>ITS</dc:creator>
  <cp:lastModifiedBy>Uvbi Osatohangbon</cp:lastModifiedBy>
  <cp:revision>2</cp:revision>
  <dcterms:created xsi:type="dcterms:W3CDTF">2022-12-11T04:06:00Z</dcterms:created>
  <dcterms:modified xsi:type="dcterms:W3CDTF">2022-12-11T04:06:00Z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0x010100ECE6F4FEA7A79144B013CA631350CD01</vt:lpwstr>
  </property>
</Properties>
</file>