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996109286"/>
        <w:docPartObj>
          <w:docPartGallery w:val="Cover Pages"/>
          <w:docPartUnique/>
        </w:docPartObj>
      </w:sdtPr>
      <w:sdtEndPr>
        <w:rPr>
          <w:rFonts w:ascii="Calibri" w:eastAsia="Times New Roman" w:hAnsi="Calibri" w:cs="Calibri"/>
          <w:b/>
          <w:bCs/>
          <w:kern w:val="0"/>
          <w:sz w:val="32"/>
          <w:szCs w:val="32"/>
          <w:lang w:val="en-US"/>
          <w14:ligatures w14:val="none"/>
        </w:rPr>
      </w:sdtEndPr>
      <w:sdtContent>
        <w:p w14:paraId="214FD26F" w14:textId="4BCBBE4E" w:rsidR="00F9043B" w:rsidRDefault="00F9043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1" locked="0" layoutInCell="1" allowOverlap="1" wp14:anchorId="0E48BBE7" wp14:editId="0FA8212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highlight w:val="yellow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380FE194" w14:textId="2D48A0A7" w:rsidR="00F9043B" w:rsidRDefault="00150A68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BA48AD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highlight w:val="yellow"/>
                                        </w:rPr>
                                        <w:t>Updated December 2023</w:t>
                                      </w:r>
                                    </w:p>
                                  </w:sdtContent>
                                </w:sdt>
                                <w:p w14:paraId="544DC175" w14:textId="06A99873" w:rsidR="00F9043B" w:rsidRDefault="00FE776B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>lawerence kinlin school of business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1021FA2B" w14:textId="1FC81E27" w:rsidR="00F9043B" w:rsidRPr="00150A68" w:rsidRDefault="005D53F0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262626" w:themeColor="text1" w:themeTint="D9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262626" w:themeColor="text1" w:themeTint="D9"/>
                                          <w:sz w:val="108"/>
                                          <w:szCs w:val="108"/>
                                        </w:rPr>
                                        <w:t xml:space="preserve">Final </w:t>
                                      </w:r>
                                      <w:r w:rsidR="00F9043B" w:rsidRPr="00150A68">
                                        <w:rPr>
                                          <w:rFonts w:asciiTheme="majorHAnsi" w:eastAsiaTheme="majorEastAsia" w:hAnsiTheme="majorHAnsi" w:cstheme="majorBidi"/>
                                          <w:color w:val="262626" w:themeColor="text1" w:themeTint="D9"/>
                                          <w:sz w:val="108"/>
                                          <w:szCs w:val="108"/>
                                        </w:rPr>
                                        <w:t>Grade</w:t>
                                      </w:r>
                                      <w:r w:rsidR="00FE776B">
                                        <w:rPr>
                                          <w:rFonts w:asciiTheme="majorHAnsi" w:eastAsiaTheme="majorEastAsia" w:hAnsiTheme="majorHAnsi" w:cstheme="majorBidi"/>
                                          <w:color w:val="262626" w:themeColor="text1" w:themeTint="D9"/>
                                          <w:sz w:val="108"/>
                                          <w:szCs w:val="108"/>
                                        </w:rPr>
                                        <w:t>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0287021E" w14:textId="0DE6AA3F" w:rsidR="00F9043B" w:rsidRPr="00150A68" w:rsidRDefault="00FE776B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262626" w:themeColor="text1" w:themeTint="D9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262626" w:themeColor="text1" w:themeTint="D9"/>
                                          <w:sz w:val="36"/>
                                          <w:szCs w:val="36"/>
                                        </w:rPr>
                                        <w:t>manual grade entry into webAdvisor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E48BBE7" id="Group 25" o:spid="_x0000_s1026" style="position:absolute;margin-left:0;margin-top:0;width:539.6pt;height:719.9pt;z-index:-251643904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" fillcolor="#272727 [2749]" stroked="f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" fillcolor="#c00000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380FE194" w14:textId="2D48A0A7" w:rsidR="00F9043B" w:rsidRDefault="00150A68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BA48AD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highlight w:val="yellow"/>
                                  </w:rPr>
                                  <w:t>Updated December 2023</w:t>
                                </w:r>
                              </w:p>
                            </w:sdtContent>
                          </w:sdt>
                          <w:p w14:paraId="544DC175" w14:textId="06A99873" w:rsidR="00F9043B" w:rsidRDefault="00FE776B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>lawerence kinlin school of business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021FA2B" w14:textId="1FC81E27" w:rsidR="00F9043B" w:rsidRPr="00150A68" w:rsidRDefault="005D53F0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108"/>
                                    <w:szCs w:val="108"/>
                                  </w:rPr>
                                  <w:t xml:space="preserve">Final </w:t>
                                </w:r>
                                <w:r w:rsidR="00F9043B" w:rsidRPr="00150A68"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108"/>
                                    <w:szCs w:val="108"/>
                                  </w:rPr>
                                  <w:t>Grade</w:t>
                                </w:r>
                                <w:r w:rsidR="00FE776B"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108"/>
                                    <w:szCs w:val="108"/>
                                  </w:rPr>
                                  <w:t>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287021E" w14:textId="0DE6AA3F" w:rsidR="00F9043B" w:rsidRPr="00150A68" w:rsidRDefault="00FE776B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  <w:t>manual grade entry into webAdvisor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86602B5" w14:textId="5E71B8CF" w:rsidR="00F9043B" w:rsidRDefault="00F9043B">
          <w:pPr>
            <w:rPr>
              <w:rFonts w:ascii="Calibri" w:eastAsia="Times New Roman" w:hAnsi="Calibri" w:cs="Calibri"/>
              <w:b/>
              <w:bCs/>
              <w:kern w:val="0"/>
              <w:sz w:val="32"/>
              <w:szCs w:val="32"/>
              <w:lang w:val="en-US"/>
              <w14:ligatures w14:val="none"/>
            </w:rPr>
          </w:pPr>
          <w:r>
            <w:rPr>
              <w:rFonts w:ascii="Calibri" w:eastAsia="Times New Roman" w:hAnsi="Calibri" w:cs="Calibri"/>
              <w:b/>
              <w:bCs/>
              <w:kern w:val="0"/>
              <w:sz w:val="32"/>
              <w:szCs w:val="32"/>
              <w:lang w:val="en-US"/>
              <w14:ligatures w14:val="none"/>
            </w:rPr>
            <w:br w:type="page"/>
          </w:r>
        </w:p>
      </w:sdtContent>
    </w:sdt>
    <w:p w14:paraId="71873072" w14:textId="77777777" w:rsidR="00E20D21" w:rsidRDefault="00E20D21" w:rsidP="00DE17DB">
      <w:pPr>
        <w:ind w:left="993" w:right="1097"/>
        <w:rPr>
          <w:rFonts w:ascii="Calibri" w:eastAsia="Times New Roman" w:hAnsi="Calibri" w:cs="Calibri"/>
          <w:b/>
          <w:bCs/>
          <w:kern w:val="0"/>
          <w:sz w:val="32"/>
          <w:szCs w:val="32"/>
          <w:lang w:val="en-US"/>
          <w14:ligatures w14:val="none"/>
        </w:rPr>
      </w:pPr>
    </w:p>
    <w:bookmarkStart w:id="0" w:name="_Toc152331830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CA"/>
          <w14:ligatures w14:val="standardContextual"/>
        </w:rPr>
        <w:id w:val="1944646572"/>
        <w:docPartObj>
          <w:docPartGallery w:val="Table of Contents"/>
          <w:docPartUnique/>
        </w:docPartObj>
      </w:sdtPr>
      <w:sdtEndPr>
        <w:rPr>
          <w:b/>
          <w:bCs/>
          <w:noProof/>
          <w:color w:val="262626" w:themeColor="text1" w:themeTint="D9"/>
        </w:rPr>
      </w:sdtEndPr>
      <w:sdtContent>
        <w:p w14:paraId="7D90F65D" w14:textId="6725BED8" w:rsidR="0004245D" w:rsidRPr="00150A68" w:rsidRDefault="0004245D">
          <w:pPr>
            <w:pStyle w:val="TOCHeading"/>
            <w:rPr>
              <w:b/>
              <w:bCs/>
              <w:color w:val="262626" w:themeColor="text1" w:themeTint="D9"/>
            </w:rPr>
          </w:pPr>
          <w:r w:rsidRPr="00150A68">
            <w:rPr>
              <w:b/>
              <w:bCs/>
              <w:color w:val="262626" w:themeColor="text1" w:themeTint="D9"/>
            </w:rPr>
            <w:t>Contents</w:t>
          </w:r>
        </w:p>
        <w:p w14:paraId="76B9F659" w14:textId="6D0BAAFC" w:rsidR="00FE776B" w:rsidRDefault="0004245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r w:rsidRPr="00CE71F9">
            <w:rPr>
              <w:color w:val="262626" w:themeColor="text1" w:themeTint="D9"/>
            </w:rPr>
            <w:fldChar w:fldCharType="begin"/>
          </w:r>
          <w:r w:rsidRPr="00CE71F9">
            <w:rPr>
              <w:color w:val="262626" w:themeColor="text1" w:themeTint="D9"/>
            </w:rPr>
            <w:instrText xml:space="preserve"> TOC \o "1-3" \h \z \u </w:instrText>
          </w:r>
          <w:r w:rsidRPr="00CE71F9">
            <w:rPr>
              <w:color w:val="262626" w:themeColor="text1" w:themeTint="D9"/>
            </w:rPr>
            <w:fldChar w:fldCharType="separate"/>
          </w:r>
          <w:hyperlink w:anchor="_Toc152598840" w:history="1"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Manual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spacing w:val="-2"/>
                <w:lang w:val="en-US"/>
              </w:rPr>
              <w:t xml:space="preserve"> 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Final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spacing w:val="-1"/>
                <w:lang w:val="en-US"/>
              </w:rPr>
              <w:t xml:space="preserve"> 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Grades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spacing w:val="-3"/>
                <w:lang w:val="en-US"/>
              </w:rPr>
              <w:t xml:space="preserve"> 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Entry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spacing w:val="-2"/>
                <w:lang w:val="en-US"/>
              </w:rPr>
              <w:t xml:space="preserve"> </w:t>
            </w:r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WebAdvisor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_Toc152598840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2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572CA6F9" w14:textId="11741F56" w:rsidR="00FE776B" w:rsidRDefault="000000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hyperlink w:anchor="_Toc152598841" w:history="1"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Accessing WebAdvisor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_Toc152598841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2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670E74FF" w14:textId="4E294C23" w:rsidR="00FE776B" w:rsidRDefault="000000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hyperlink w:anchor="_Toc152598842" w:history="1"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Selecting the Term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_Toc152598842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4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30AB52F9" w14:textId="326E1EFF" w:rsidR="00FE776B" w:rsidRDefault="000000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hyperlink w:anchor="_Toc152598843" w:history="1"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Cross-Listed Sections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_Toc152598843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4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379AE95B" w14:textId="56CD01D2" w:rsidR="00FE776B" w:rsidRDefault="000000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hyperlink w:anchor="_Toc152598844" w:history="1"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Selecting Type of Grading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_Toc152598844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5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4CF72C2A" w14:textId="4EEA8C92" w:rsidR="00FE776B" w:rsidRDefault="000000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hyperlink w:anchor="_Toc152598845" w:history="1">
            <w:r w:rsidR="00FE776B" w:rsidRPr="00273448">
              <w:rPr>
                <w:rStyle w:val="Hyperlink"/>
                <w:rFonts w:eastAsia="Times New Roman"/>
                <w:b/>
                <w:bCs/>
                <w:noProof/>
                <w:lang w:val="en-US"/>
              </w:rPr>
              <w:t>Timing Out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_Toc152598845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5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41661482" w14:textId="356CDF10" w:rsidR="00FE776B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lang w:eastAsia="en-CA"/>
            </w:rPr>
          </w:pPr>
          <w:hyperlink w:anchor="_Toc152598846" w:history="1">
            <w:r w:rsidR="00FE776B" w:rsidRPr="00273448">
              <w:rPr>
                <w:rStyle w:val="Hyperlink"/>
                <w:b/>
                <w:bCs/>
                <w:noProof/>
              </w:rPr>
              <w:t>Numeric to Letter Grade Chart</w:t>
            </w:r>
            <w:r w:rsidR="00FE776B">
              <w:rPr>
                <w:noProof/>
                <w:webHidden/>
              </w:rPr>
              <w:tab/>
            </w:r>
            <w:r w:rsidR="00FE776B">
              <w:rPr>
                <w:noProof/>
                <w:webHidden/>
              </w:rPr>
              <w:fldChar w:fldCharType="begin"/>
            </w:r>
            <w:r w:rsidR="00FE776B">
              <w:rPr>
                <w:noProof/>
                <w:webHidden/>
              </w:rPr>
              <w:instrText xml:space="preserve"> PAGEREF _Toc152598846 \h </w:instrText>
            </w:r>
            <w:r w:rsidR="00FE776B">
              <w:rPr>
                <w:noProof/>
                <w:webHidden/>
              </w:rPr>
            </w:r>
            <w:r w:rsidR="00FE776B">
              <w:rPr>
                <w:noProof/>
                <w:webHidden/>
              </w:rPr>
              <w:fldChar w:fldCharType="separate"/>
            </w:r>
            <w:r w:rsidR="00CB3B06">
              <w:rPr>
                <w:noProof/>
                <w:webHidden/>
              </w:rPr>
              <w:t>6</w:t>
            </w:r>
            <w:r w:rsidR="00FE776B">
              <w:rPr>
                <w:noProof/>
                <w:webHidden/>
              </w:rPr>
              <w:fldChar w:fldCharType="end"/>
            </w:r>
          </w:hyperlink>
        </w:p>
        <w:p w14:paraId="3D4847EB" w14:textId="042DA37C" w:rsidR="0004245D" w:rsidRPr="00CE71F9" w:rsidRDefault="0004245D">
          <w:pPr>
            <w:rPr>
              <w:color w:val="262626" w:themeColor="text1" w:themeTint="D9"/>
            </w:rPr>
          </w:pPr>
          <w:r w:rsidRPr="00CE71F9">
            <w:rPr>
              <w:b/>
              <w:bCs/>
              <w:noProof/>
              <w:color w:val="262626" w:themeColor="text1" w:themeTint="D9"/>
            </w:rPr>
            <w:fldChar w:fldCharType="end"/>
          </w:r>
        </w:p>
      </w:sdtContent>
    </w:sdt>
    <w:p w14:paraId="7541BF92" w14:textId="054D3257" w:rsidR="00E20D21" w:rsidRDefault="00E20D21" w:rsidP="00FC1860">
      <w:pPr>
        <w:keepNext/>
        <w:keepLines/>
        <w:widowControl w:val="0"/>
        <w:autoSpaceDE w:val="0"/>
        <w:autoSpaceDN w:val="0"/>
        <w:spacing w:before="240" w:after="0" w:line="240" w:lineRule="auto"/>
        <w:ind w:firstLine="464"/>
        <w:outlineLvl w:val="0"/>
        <w:rPr>
          <w:rFonts w:ascii="Calibri" w:eastAsia="Times New Roman" w:hAnsi="Calibri" w:cs="Calibri"/>
          <w:b/>
          <w:bCs/>
          <w:kern w:val="0"/>
          <w:sz w:val="32"/>
          <w:szCs w:val="32"/>
          <w:lang w:val="en-US"/>
          <w14:ligatures w14:val="none"/>
        </w:rPr>
      </w:pPr>
    </w:p>
    <w:p w14:paraId="3BA2401F" w14:textId="77777777" w:rsidR="00E20D21" w:rsidRDefault="00E20D21">
      <w:pPr>
        <w:rPr>
          <w:rFonts w:ascii="Calibri" w:eastAsia="Times New Roman" w:hAnsi="Calibri" w:cs="Calibri"/>
          <w:b/>
          <w:bCs/>
          <w:kern w:val="0"/>
          <w:sz w:val="32"/>
          <w:szCs w:val="32"/>
          <w:lang w:val="en-U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32"/>
          <w:szCs w:val="32"/>
          <w:lang w:val="en-US"/>
          <w14:ligatures w14:val="none"/>
        </w:rPr>
        <w:br w:type="page"/>
      </w:r>
    </w:p>
    <w:p w14:paraId="5F330F5A" w14:textId="77777777" w:rsidR="00B90772" w:rsidRDefault="00B90772" w:rsidP="00DC61CB">
      <w:pPr>
        <w:pStyle w:val="Heading1"/>
        <w:rPr>
          <w:rFonts w:eastAsia="Times New Roman"/>
          <w:b/>
          <w:bCs/>
          <w:color w:val="262626" w:themeColor="text1" w:themeTint="D9"/>
          <w:lang w:val="en-US"/>
        </w:rPr>
      </w:pPr>
      <w:bookmarkStart w:id="1" w:name="_Toc152598840"/>
    </w:p>
    <w:p w14:paraId="288311C4" w14:textId="34168683" w:rsidR="00DE17DB" w:rsidRPr="00DC61CB" w:rsidRDefault="00FC1860" w:rsidP="00DC61CB">
      <w:pPr>
        <w:pStyle w:val="Heading1"/>
        <w:rPr>
          <w:rFonts w:eastAsia="Times New Roman"/>
          <w:b/>
          <w:bCs/>
          <w:color w:val="262626" w:themeColor="text1" w:themeTint="D9"/>
          <w:lang w:val="en-US"/>
        </w:rPr>
      </w:pPr>
      <w:r w:rsidRPr="00DC61CB">
        <w:rPr>
          <w:rFonts w:eastAsia="Times New Roman"/>
          <w:b/>
          <w:bCs/>
          <w:color w:val="262626" w:themeColor="text1" w:themeTint="D9"/>
          <w:lang w:val="en-US"/>
        </w:rPr>
        <w:t>Manual</w:t>
      </w:r>
      <w:r w:rsidRPr="00DC61CB">
        <w:rPr>
          <w:rFonts w:eastAsia="Times New Roman"/>
          <w:b/>
          <w:bCs/>
          <w:color w:val="262626" w:themeColor="text1" w:themeTint="D9"/>
          <w:spacing w:val="-2"/>
          <w:lang w:val="en-US"/>
        </w:rPr>
        <w:t xml:space="preserve"> </w:t>
      </w:r>
      <w:r w:rsidRPr="00DC61CB">
        <w:rPr>
          <w:rFonts w:eastAsia="Times New Roman"/>
          <w:b/>
          <w:bCs/>
          <w:color w:val="262626" w:themeColor="text1" w:themeTint="D9"/>
          <w:lang w:val="en-US"/>
        </w:rPr>
        <w:t>Final</w:t>
      </w:r>
      <w:r w:rsidRPr="00DC61CB">
        <w:rPr>
          <w:rFonts w:eastAsia="Times New Roman"/>
          <w:b/>
          <w:bCs/>
          <w:color w:val="262626" w:themeColor="text1" w:themeTint="D9"/>
          <w:spacing w:val="-1"/>
          <w:lang w:val="en-US"/>
        </w:rPr>
        <w:t xml:space="preserve"> </w:t>
      </w:r>
      <w:r w:rsidRPr="00DC61CB">
        <w:rPr>
          <w:rFonts w:eastAsia="Times New Roman"/>
          <w:b/>
          <w:bCs/>
          <w:color w:val="262626" w:themeColor="text1" w:themeTint="D9"/>
          <w:lang w:val="en-US"/>
        </w:rPr>
        <w:t>Grades</w:t>
      </w:r>
      <w:r w:rsidRPr="00DC61CB">
        <w:rPr>
          <w:rFonts w:eastAsia="Times New Roman"/>
          <w:b/>
          <w:bCs/>
          <w:color w:val="262626" w:themeColor="text1" w:themeTint="D9"/>
          <w:spacing w:val="-3"/>
          <w:lang w:val="en-US"/>
        </w:rPr>
        <w:t xml:space="preserve"> </w:t>
      </w:r>
      <w:r w:rsidRPr="00DC61CB">
        <w:rPr>
          <w:rFonts w:eastAsia="Times New Roman"/>
          <w:b/>
          <w:bCs/>
          <w:color w:val="262626" w:themeColor="text1" w:themeTint="D9"/>
          <w:lang w:val="en-US"/>
        </w:rPr>
        <w:t>Entry</w:t>
      </w:r>
      <w:r w:rsidRPr="00DC61CB">
        <w:rPr>
          <w:rFonts w:eastAsia="Times New Roman"/>
          <w:b/>
          <w:bCs/>
          <w:color w:val="262626" w:themeColor="text1" w:themeTint="D9"/>
          <w:spacing w:val="-2"/>
          <w:lang w:val="en-US"/>
        </w:rPr>
        <w:t xml:space="preserve"> </w:t>
      </w:r>
      <w:proofErr w:type="spellStart"/>
      <w:r w:rsidRPr="00DC61CB">
        <w:rPr>
          <w:rFonts w:eastAsia="Times New Roman"/>
          <w:b/>
          <w:bCs/>
          <w:color w:val="262626" w:themeColor="text1" w:themeTint="D9"/>
          <w:lang w:val="en-US"/>
        </w:rPr>
        <w:t>WebAdvisor</w:t>
      </w:r>
      <w:bookmarkEnd w:id="0"/>
      <w:bookmarkEnd w:id="1"/>
      <w:proofErr w:type="spellEnd"/>
    </w:p>
    <w:p w14:paraId="63037EE5" w14:textId="1AE6239B" w:rsidR="00DE17DB" w:rsidRPr="00DE17DB" w:rsidRDefault="00DE17DB" w:rsidP="00DE17DB">
      <w:pPr>
        <w:pStyle w:val="Heading3"/>
        <w:rPr>
          <w:rFonts w:eastAsia="Times New Roman"/>
          <w:b/>
          <w:bCs/>
          <w:color w:val="C00000"/>
          <w:lang w:val="en-US"/>
        </w:rPr>
      </w:pPr>
      <w:bookmarkStart w:id="2" w:name="_Toc152598841"/>
      <w:r w:rsidRPr="00DE17DB">
        <w:rPr>
          <w:rFonts w:eastAsia="Times New Roman"/>
          <w:b/>
          <w:bCs/>
          <w:color w:val="C00000"/>
          <w:lang w:val="en-US"/>
        </w:rPr>
        <w:t xml:space="preserve">Accessing </w:t>
      </w:r>
      <w:proofErr w:type="spellStart"/>
      <w:r w:rsidRPr="00DE17DB">
        <w:rPr>
          <w:rFonts w:eastAsia="Times New Roman"/>
          <w:b/>
          <w:bCs/>
          <w:color w:val="C00000"/>
          <w:lang w:val="en-US"/>
        </w:rPr>
        <w:t>WebAdvisor</w:t>
      </w:r>
      <w:bookmarkEnd w:id="2"/>
      <w:proofErr w:type="spellEnd"/>
    </w:p>
    <w:p w14:paraId="2D061817" w14:textId="0AC51C85" w:rsidR="00FC1860" w:rsidRPr="00150A68" w:rsidRDefault="00FC1860" w:rsidP="00150A68">
      <w:pPr>
        <w:pStyle w:val="NoSpacing"/>
        <w:numPr>
          <w:ilvl w:val="0"/>
          <w:numId w:val="20"/>
        </w:numPr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 w:rsidRPr="00FC1860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Access </w:t>
      </w:r>
      <w:hyperlink r:id="rId8" w:history="1">
        <w:proofErr w:type="spellStart"/>
        <w:r w:rsidR="003A2394" w:rsidRPr="003A2394">
          <w:rPr>
            <w:rStyle w:val="Hyperlink"/>
            <w:rFonts w:ascii="Calibri" w:eastAsia="Times New Roman" w:hAnsi="Calibri" w:cs="Calibri"/>
            <w:iCs/>
            <w:color w:val="0070C0"/>
            <w:kern w:val="0"/>
            <w:sz w:val="24"/>
            <w:lang w:val="en-US"/>
            <w14:ligatures w14:val="none"/>
          </w:rPr>
          <w:t>WebAdvisor</w:t>
        </w:r>
        <w:proofErr w:type="spellEnd"/>
      </w:hyperlink>
      <w:r w:rsidRPr="00FC1860">
        <w:rPr>
          <w:rFonts w:ascii="Calibri" w:eastAsia="Times New Roman" w:hAnsi="Calibri" w:cs="Calibri"/>
          <w:i/>
          <w:kern w:val="0"/>
          <w:sz w:val="24"/>
          <w:lang w:val="en-US"/>
          <w14:ligatures w14:val="none"/>
        </w:rPr>
        <w:t xml:space="preserve"> </w:t>
      </w:r>
      <w:r w:rsidRPr="00FC1860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through the </w:t>
      </w:r>
      <w:hyperlink r:id="rId9" w:history="1">
        <w:r w:rsidRPr="003A2394">
          <w:rPr>
            <w:rFonts w:ascii="Calibri" w:eastAsia="Times New Roman" w:hAnsi="Calibri" w:cs="Calibri"/>
            <w:color w:val="0070C0"/>
            <w:kern w:val="0"/>
            <w:sz w:val="24"/>
            <w:u w:val="single"/>
            <w:lang w:val="en-US"/>
            <w14:ligatures w14:val="none"/>
          </w:rPr>
          <w:t>Employee Portal</w:t>
        </w:r>
      </w:hyperlink>
    </w:p>
    <w:p w14:paraId="401064B9" w14:textId="2D7A297D" w:rsidR="006733BB" w:rsidRDefault="00DE17DB" w:rsidP="00DE17DB">
      <w:pPr>
        <w:pStyle w:val="NoSpacing"/>
        <w:numPr>
          <w:ilvl w:val="0"/>
          <w:numId w:val="20"/>
        </w:numPr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Scroll to the Fanshawe websites section</w:t>
      </w:r>
    </w:p>
    <w:p w14:paraId="5DD6F236" w14:textId="6331DBAB" w:rsidR="00FC1860" w:rsidRPr="00FC1860" w:rsidRDefault="00DE17DB" w:rsidP="00DE17DB">
      <w:pPr>
        <w:pStyle w:val="NoSpacing"/>
        <w:numPr>
          <w:ilvl w:val="0"/>
          <w:numId w:val="20"/>
        </w:numPr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Click on the</w:t>
      </w:r>
      <w:r w:rsidR="00FC1860" w:rsidRPr="00FC1860">
        <w:rPr>
          <w:rFonts w:ascii="Calibri" w:eastAsia="Times New Roman" w:hAnsi="Calibri" w:cs="Calibri"/>
          <w:spacing w:val="-1"/>
          <w:kern w:val="0"/>
          <w:sz w:val="24"/>
          <w:lang w:val="en-US"/>
          <w14:ligatures w14:val="none"/>
        </w:rPr>
        <w:t xml:space="preserve"> </w:t>
      </w:r>
      <w:proofErr w:type="spellStart"/>
      <w:r w:rsidR="00FC1860" w:rsidRPr="006733BB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>WebAdvisor</w:t>
      </w:r>
      <w:proofErr w:type="spellEnd"/>
      <w:r w:rsidR="00FC1860" w:rsidRPr="006733BB">
        <w:rPr>
          <w:rFonts w:ascii="Calibri" w:eastAsia="Times New Roman" w:hAnsi="Calibri" w:cs="Calibri"/>
          <w:b/>
          <w:bCs/>
          <w:kern w:val="0"/>
          <w:sz w:val="24"/>
          <w:lang w:val="en-US"/>
          <w14:ligatures w14:val="none"/>
        </w:rPr>
        <w:t xml:space="preserve"> tab</w:t>
      </w:r>
      <w:r w:rsidR="00FC1860" w:rsidRPr="00FC1860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</w:p>
    <w:p w14:paraId="1A16E2E0" w14:textId="6F670D46" w:rsidR="00FC1860" w:rsidRPr="00FC1860" w:rsidRDefault="006733BB" w:rsidP="00161C23">
      <w:pPr>
        <w:widowControl w:val="0"/>
        <w:autoSpaceDE w:val="0"/>
        <w:autoSpaceDN w:val="0"/>
        <w:spacing w:before="224"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751896" wp14:editId="64B96613">
                <wp:simplePos x="0" y="0"/>
                <wp:positionH relativeFrom="column">
                  <wp:posOffset>2828925</wp:posOffset>
                </wp:positionH>
                <wp:positionV relativeFrom="paragraph">
                  <wp:posOffset>2418715</wp:posOffset>
                </wp:positionV>
                <wp:extent cx="1276350" cy="381000"/>
                <wp:effectExtent l="19050" t="19050" r="19050" b="19050"/>
                <wp:wrapNone/>
                <wp:docPr id="131776702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D0455" id="Oval 1" o:spid="_x0000_s1026" style="position:absolute;margin-left:222.75pt;margin-top:190.45pt;width:100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" filled="f" strokecolor="#00b0f0" strokeweight="3pt">
                <v:stroke joinstyle="miter"/>
              </v:oval>
            </w:pict>
          </mc:Fallback>
        </mc:AlternateContent>
      </w:r>
      <w:r w:rsidR="00FC1860" w:rsidRPr="00FC186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021A8C8C" wp14:editId="5069B510">
            <wp:extent cx="6296298" cy="2915213"/>
            <wp:effectExtent l="19050" t="19050" r="9525" b="19050"/>
            <wp:docPr id="2953755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75521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-436" t="13396" r="3303" b="2774"/>
                    <a:stretch/>
                  </pic:blipFill>
                  <pic:spPr bwMode="auto">
                    <a:xfrm>
                      <a:off x="0" y="0"/>
                      <a:ext cx="6317395" cy="29249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DE7F8" w14:textId="45214215" w:rsidR="00161C23" w:rsidRDefault="006733BB" w:rsidP="00150A68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before="224"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C</w:t>
      </w:r>
      <w:r w:rsidR="00DE17DB" w:rsidRPr="00161C23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lick on the </w:t>
      </w:r>
      <w:r w:rsidR="00DE17DB" w:rsidRPr="006733BB">
        <w:rPr>
          <w:rFonts w:ascii="Calibri" w:eastAsia="Times New Roman" w:hAnsi="Calibri" w:cs="Calibri"/>
          <w:b/>
          <w:bCs/>
          <w:kern w:val="0"/>
          <w:sz w:val="24"/>
          <w:szCs w:val="24"/>
          <w:lang w:val="en-US"/>
          <w14:ligatures w14:val="none"/>
        </w:rPr>
        <w:t>Faculty tab</w:t>
      </w:r>
      <w:r w:rsidR="00DE17DB" w:rsidRPr="00161C23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</w:t>
      </w:r>
    </w:p>
    <w:p w14:paraId="0FC20B3C" w14:textId="4A7D7C20" w:rsidR="00161C23" w:rsidRPr="00161C23" w:rsidRDefault="006733BB" w:rsidP="006733BB">
      <w:pPr>
        <w:widowControl w:val="0"/>
        <w:autoSpaceDE w:val="0"/>
        <w:autoSpaceDN w:val="0"/>
        <w:spacing w:before="224"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0FC76B" wp14:editId="2D6BB4C8">
                <wp:simplePos x="0" y="0"/>
                <wp:positionH relativeFrom="column">
                  <wp:posOffset>1695450</wp:posOffset>
                </wp:positionH>
                <wp:positionV relativeFrom="paragraph">
                  <wp:posOffset>797560</wp:posOffset>
                </wp:positionV>
                <wp:extent cx="1552575" cy="333375"/>
                <wp:effectExtent l="19050" t="19050" r="28575" b="28575"/>
                <wp:wrapNone/>
                <wp:docPr id="59674252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8BB94" id="Oval 1" o:spid="_x0000_s1026" style="position:absolute;margin-left:133.5pt;margin-top:62.8pt;width:122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" filled="f" strokecolor="#00b0f0" strokeweight="3pt">
                <v:stroke joinstyle="miter"/>
              </v:oval>
            </w:pict>
          </mc:Fallback>
        </mc:AlternateContent>
      </w:r>
      <w:r w:rsidR="00161C23">
        <w:rPr>
          <w:noProof/>
        </w:rPr>
        <w:drawing>
          <wp:inline distT="0" distB="0" distL="0" distR="0" wp14:anchorId="163BBE64" wp14:editId="21C9AE1D">
            <wp:extent cx="3876675" cy="2896086"/>
            <wp:effectExtent l="19050" t="19050" r="9525" b="19050"/>
            <wp:docPr id="8565422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42231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59502" t="20402" r="-1" b="23203"/>
                    <a:stretch/>
                  </pic:blipFill>
                  <pic:spPr bwMode="auto">
                    <a:xfrm>
                      <a:off x="0" y="0"/>
                      <a:ext cx="3888506" cy="29049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C23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br w:type="page"/>
      </w:r>
    </w:p>
    <w:p w14:paraId="000EA6BC" w14:textId="77777777" w:rsidR="00161C23" w:rsidRPr="00161C23" w:rsidRDefault="00161C23" w:rsidP="00161C23">
      <w:pPr>
        <w:pStyle w:val="ListParagraph"/>
        <w:widowControl w:val="0"/>
        <w:autoSpaceDE w:val="0"/>
        <w:autoSpaceDN w:val="0"/>
        <w:spacing w:before="224" w:after="0" w:line="240" w:lineRule="auto"/>
        <w:ind w:left="1080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</w:p>
    <w:p w14:paraId="5C522FE9" w14:textId="26DA1F2F" w:rsidR="00FC1860" w:rsidRDefault="006733BB" w:rsidP="00150A68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before="224"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S</w:t>
      </w:r>
      <w:r w:rsidR="00FC1860" w:rsidRPr="00161C23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elect</w:t>
      </w:r>
      <w:r w:rsidR="00FC1860" w:rsidRPr="00161C23">
        <w:rPr>
          <w:rFonts w:ascii="Calibri" w:eastAsia="Times New Roman" w:hAnsi="Calibri" w:cs="Calibri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FC1860" w:rsidRPr="00161C23"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  <w:t>Grading</w:t>
      </w:r>
      <w:r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  <w:t xml:space="preserve"> </w:t>
      </w:r>
      <w:r w:rsidRPr="006733BB">
        <w:rPr>
          <w:rFonts w:ascii="Calibri" w:eastAsia="Times New Roman" w:hAnsi="Calibri" w:cs="Calibri"/>
          <w:bCs/>
          <w:kern w:val="0"/>
          <w:sz w:val="24"/>
          <w:szCs w:val="24"/>
          <w:lang w:val="en-US"/>
          <w14:ligatures w14:val="none"/>
        </w:rPr>
        <w:t>(under ‘Faculty Information’)</w:t>
      </w:r>
    </w:p>
    <w:p w14:paraId="420BE101" w14:textId="77777777" w:rsidR="00161C23" w:rsidRPr="00161C23" w:rsidRDefault="00161C23" w:rsidP="00161C23">
      <w:pPr>
        <w:pStyle w:val="ListParagraph"/>
        <w:widowControl w:val="0"/>
        <w:autoSpaceDE w:val="0"/>
        <w:autoSpaceDN w:val="0"/>
        <w:spacing w:before="224" w:after="0" w:line="240" w:lineRule="auto"/>
        <w:ind w:left="1080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</w:p>
    <w:p w14:paraId="5804F0F5" w14:textId="77777777" w:rsidR="00FC1860" w:rsidRPr="00FC1860" w:rsidRDefault="00FC1860" w:rsidP="00B90772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lang w:val="en-US"/>
          <w14:ligatures w14:val="none"/>
        </w:rPr>
        <w:sectPr w:rsidR="00FC1860" w:rsidRPr="00FC1860" w:rsidSect="001B35AF">
          <w:headerReference w:type="default" r:id="rId12"/>
          <w:footerReference w:type="default" r:id="rId13"/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299"/>
        </w:sectPr>
      </w:pPr>
      <w:r w:rsidRPr="00FC1860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960CE" wp14:editId="18E6095E">
                <wp:simplePos x="0" y="0"/>
                <wp:positionH relativeFrom="column">
                  <wp:posOffset>998855</wp:posOffset>
                </wp:positionH>
                <wp:positionV relativeFrom="paragraph">
                  <wp:posOffset>2798445</wp:posOffset>
                </wp:positionV>
                <wp:extent cx="617220" cy="228600"/>
                <wp:effectExtent l="0" t="19050" r="30480" b="38100"/>
                <wp:wrapNone/>
                <wp:docPr id="1234040722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9AC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78.65pt;margin-top:220.35pt;width:48.6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" adj="17600" fillcolor="#00b0f0" strokecolor="#00b0f0" strokeweight="2pt"/>
            </w:pict>
          </mc:Fallback>
        </mc:AlternateContent>
      </w:r>
      <w:r w:rsidRPr="00FC1860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drawing>
          <wp:inline distT="0" distB="0" distL="0" distR="0" wp14:anchorId="04572A41" wp14:editId="13713261">
            <wp:extent cx="5595582" cy="3292863"/>
            <wp:effectExtent l="19050" t="19050" r="24765" b="22225"/>
            <wp:docPr id="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9" t="14176" r="42968" b="23494"/>
                    <a:stretch/>
                  </pic:blipFill>
                  <pic:spPr bwMode="auto">
                    <a:xfrm>
                      <a:off x="0" y="0"/>
                      <a:ext cx="5626090" cy="331081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D9831" w14:textId="77777777" w:rsidR="00B90772" w:rsidRDefault="00B90772" w:rsidP="00DE17DB">
      <w:pPr>
        <w:pStyle w:val="Heading3"/>
        <w:rPr>
          <w:rFonts w:eastAsia="Times New Roman"/>
          <w:b/>
          <w:bCs/>
          <w:color w:val="C00000"/>
          <w:lang w:val="en-US"/>
        </w:rPr>
      </w:pPr>
      <w:bookmarkStart w:id="3" w:name="_Toc152598842"/>
    </w:p>
    <w:p w14:paraId="727719AB" w14:textId="5D95940F" w:rsidR="00DE17DB" w:rsidRPr="00DE17DB" w:rsidRDefault="006733BB" w:rsidP="00DE17DB">
      <w:pPr>
        <w:pStyle w:val="Heading3"/>
        <w:rPr>
          <w:rFonts w:eastAsia="Times New Roman"/>
          <w:b/>
          <w:bCs/>
          <w:color w:val="C00000"/>
          <w:lang w:val="en-US"/>
        </w:rPr>
      </w:pPr>
      <w:r>
        <w:rPr>
          <w:rFonts w:eastAsia="Times New Roman"/>
          <w:b/>
          <w:bCs/>
          <w:color w:val="C00000"/>
          <w:lang w:val="en-US"/>
        </w:rPr>
        <w:t>Select the</w:t>
      </w:r>
      <w:r w:rsidR="00DE17DB" w:rsidRPr="00DE17DB">
        <w:rPr>
          <w:rFonts w:eastAsia="Times New Roman"/>
          <w:b/>
          <w:bCs/>
          <w:color w:val="C00000"/>
          <w:lang w:val="en-US"/>
        </w:rPr>
        <w:t xml:space="preserve"> Term</w:t>
      </w:r>
      <w:bookmarkEnd w:id="3"/>
      <w:r w:rsidR="00B90772">
        <w:rPr>
          <w:rFonts w:eastAsia="Times New Roman"/>
          <w:b/>
          <w:bCs/>
          <w:color w:val="C00000"/>
          <w:lang w:val="en-US"/>
        </w:rPr>
        <w:t xml:space="preserve"> </w:t>
      </w:r>
    </w:p>
    <w:p w14:paraId="01BD8540" w14:textId="1E973C1F" w:rsidR="00B90772" w:rsidRDefault="00B90772" w:rsidP="00AC4C61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Selecting the term is an important step for cross-listed students</w:t>
      </w:r>
    </w:p>
    <w:p w14:paraId="53756858" w14:textId="648DFFC2" w:rsidR="00C54E63" w:rsidRPr="00B90772" w:rsidRDefault="00AC4C61" w:rsidP="00AC4C61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B90772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Select the appropriate term </w:t>
      </w:r>
      <w:r w:rsidR="00B90772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using the </w:t>
      </w:r>
      <w:proofErr w:type="gramStart"/>
      <w:r w:rsidR="00B90772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drop down</w:t>
      </w:r>
      <w:proofErr w:type="gramEnd"/>
      <w:r w:rsidR="00B90772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menu options</w:t>
      </w:r>
    </w:p>
    <w:p w14:paraId="3C80A0C3" w14:textId="77777777" w:rsidR="00B76930" w:rsidRPr="00AC4C61" w:rsidRDefault="00B76930" w:rsidP="00B76930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bCs/>
          <w:kern w:val="0"/>
          <w:sz w:val="24"/>
          <w:szCs w:val="24"/>
          <w:lang w:val="en-US"/>
          <w14:ligatures w14:val="none"/>
        </w:rPr>
      </w:pPr>
      <w:r w:rsidRPr="0047718B">
        <w:rPr>
          <w:rFonts w:ascii="Calibri" w:eastAsia="Times New Roman" w:hAnsi="Calibri" w:cs="Calibri"/>
          <w:bCs/>
          <w:spacing w:val="-1"/>
          <w:kern w:val="0"/>
          <w:sz w:val="24"/>
          <w:szCs w:val="24"/>
          <w:highlight w:val="yellow"/>
          <w:lang w:val="en-US"/>
          <w14:ligatures w14:val="none"/>
        </w:rPr>
        <w:t>2023 Fall</w:t>
      </w:r>
      <w:r w:rsidRPr="00AC4C61">
        <w:rPr>
          <w:rFonts w:ascii="Calibri" w:eastAsia="Times New Roman" w:hAnsi="Calibri" w:cs="Calibri"/>
          <w:bCs/>
          <w:spacing w:val="-1"/>
          <w:kern w:val="0"/>
          <w:sz w:val="24"/>
          <w:szCs w:val="24"/>
          <w:lang w:val="en-US"/>
          <w14:ligatures w14:val="none"/>
        </w:rPr>
        <w:t xml:space="preserve"> (for full-time students)</w:t>
      </w:r>
    </w:p>
    <w:p w14:paraId="2DA42CD6" w14:textId="77777777" w:rsidR="00B76930" w:rsidRDefault="00B76930" w:rsidP="00B76930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47718B">
        <w:rPr>
          <w:rFonts w:ascii="Calibri" w:eastAsia="Times New Roman" w:hAnsi="Calibri" w:cs="Calibri"/>
          <w:kern w:val="0"/>
          <w:sz w:val="24"/>
          <w:szCs w:val="24"/>
          <w:highlight w:val="yellow"/>
          <w:lang w:val="en-US"/>
          <w14:ligatures w14:val="none"/>
        </w:rPr>
        <w:t>23F – Fall 2023</w:t>
      </w:r>
      <w:r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term for section 01PT (</w:t>
      </w: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for </w:t>
      </w:r>
      <w:r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PTOL students)  </w:t>
      </w:r>
    </w:p>
    <w:p w14:paraId="6EDD57DD" w14:textId="19D632DB" w:rsidR="00B76930" w:rsidRDefault="00B76930" w:rsidP="00B76930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47718B">
        <w:rPr>
          <w:rFonts w:ascii="Calibri" w:eastAsia="Times New Roman" w:hAnsi="Calibri" w:cs="Calibri"/>
          <w:kern w:val="0"/>
          <w:sz w:val="24"/>
          <w:szCs w:val="24"/>
          <w:highlight w:val="yellow"/>
          <w:lang w:val="en-US"/>
          <w14:ligatures w14:val="none"/>
        </w:rPr>
        <w:t>23FCE – Fall Continuing Ed</w:t>
      </w:r>
      <w:r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for the section 40LC (</w:t>
      </w: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for </w:t>
      </w:r>
      <w:r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CE students)</w:t>
      </w:r>
    </w:p>
    <w:p w14:paraId="1BE94E01" w14:textId="77777777" w:rsidR="00B90772" w:rsidRPr="00B76930" w:rsidRDefault="00B90772" w:rsidP="00B90772">
      <w:pPr>
        <w:pStyle w:val="ListParagraph"/>
        <w:widowControl w:val="0"/>
        <w:autoSpaceDE w:val="0"/>
        <w:autoSpaceDN w:val="0"/>
        <w:spacing w:before="90" w:after="0" w:line="247" w:lineRule="auto"/>
        <w:ind w:left="1440"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</w:p>
    <w:p w14:paraId="5F6E4B94" w14:textId="0D281C70" w:rsidR="00B90772" w:rsidRDefault="00070A18" w:rsidP="00B90772">
      <w:pPr>
        <w:pStyle w:val="ListParagraph"/>
        <w:widowControl w:val="0"/>
        <w:autoSpaceDE w:val="0"/>
        <w:autoSpaceDN w:val="0"/>
        <w:spacing w:before="90" w:after="0" w:line="247" w:lineRule="auto"/>
        <w:ind w:left="0" w:right="4"/>
        <w:jc w:val="center"/>
        <w:rPr>
          <w:rStyle w:val="Heading3Char"/>
          <w:b/>
          <w:bCs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7B92C" wp14:editId="076F4466">
                <wp:simplePos x="0" y="0"/>
                <wp:positionH relativeFrom="column">
                  <wp:posOffset>1908810</wp:posOffset>
                </wp:positionH>
                <wp:positionV relativeFrom="paragraph">
                  <wp:posOffset>630555</wp:posOffset>
                </wp:positionV>
                <wp:extent cx="228600" cy="83820"/>
                <wp:effectExtent l="0" t="0" r="19050" b="11430"/>
                <wp:wrapNone/>
                <wp:docPr id="14501126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38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5F40F" id="Rectangle 1" o:spid="_x0000_s1026" style="position:absolute;margin-left:150.3pt;margin-top:49.65pt;width:18pt;height:6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" fillcolor="windowText" strokeweight="1pt"/>
            </w:pict>
          </mc:Fallback>
        </mc:AlternateContent>
      </w:r>
      <w:r w:rsidR="00B76930" w:rsidRPr="009D0AF6">
        <w:rPr>
          <w:noProof/>
        </w:rPr>
        <w:drawing>
          <wp:inline distT="0" distB="0" distL="0" distR="0" wp14:anchorId="1AFC3A89" wp14:editId="3880ECDE">
            <wp:extent cx="5991225" cy="2124075"/>
            <wp:effectExtent l="19050" t="19050" r="28575" b="28575"/>
            <wp:docPr id="1150400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0027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-1" r="-801" b="16500"/>
                    <a:stretch/>
                  </pic:blipFill>
                  <pic:spPr bwMode="auto">
                    <a:xfrm>
                      <a:off x="0" y="0"/>
                      <a:ext cx="5991225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Toc152598843"/>
    </w:p>
    <w:p w14:paraId="7EC4C197" w14:textId="77777777" w:rsidR="00B90772" w:rsidRDefault="00B90772" w:rsidP="00B90772">
      <w:pPr>
        <w:pStyle w:val="ListParagraph"/>
        <w:widowControl w:val="0"/>
        <w:autoSpaceDE w:val="0"/>
        <w:autoSpaceDN w:val="0"/>
        <w:spacing w:before="90" w:after="0" w:line="247" w:lineRule="auto"/>
        <w:ind w:left="0" w:right="4"/>
        <w:rPr>
          <w:rStyle w:val="Heading3Char"/>
          <w:b/>
          <w:bCs/>
          <w:color w:val="C00000"/>
        </w:rPr>
      </w:pPr>
    </w:p>
    <w:p w14:paraId="5E284854" w14:textId="25566746" w:rsidR="003A2394" w:rsidRPr="00B90772" w:rsidRDefault="00B76930" w:rsidP="00B90772">
      <w:pPr>
        <w:pStyle w:val="ListParagraph"/>
        <w:widowControl w:val="0"/>
        <w:autoSpaceDE w:val="0"/>
        <w:autoSpaceDN w:val="0"/>
        <w:spacing w:before="90" w:after="0" w:line="247" w:lineRule="auto"/>
        <w:ind w:left="0"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Style w:val="Heading3Char"/>
          <w:b/>
          <w:bCs/>
          <w:color w:val="C00000"/>
        </w:rPr>
        <w:t>Select the Section</w:t>
      </w:r>
      <w:bookmarkEnd w:id="4"/>
    </w:p>
    <w:p w14:paraId="605CB7C8" w14:textId="6A2F2DE8" w:rsidR="00C54E63" w:rsidRDefault="00DE17DB" w:rsidP="00DE17DB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before="90" w:after="0" w:line="247" w:lineRule="auto"/>
        <w:ind w:right="-583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Cross-listed sections will have students organized in different terms. </w:t>
      </w:r>
      <w:r w:rsidR="003A2394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To enter grades, you must select the appropriate term to access your student lists.  </w:t>
      </w:r>
      <w:r w:rsidR="00B7693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Common section examples are:  </w:t>
      </w:r>
    </w:p>
    <w:p w14:paraId="5382E8A6" w14:textId="06101FED" w:rsidR="00C54E63" w:rsidRPr="00B76930" w:rsidRDefault="00B76930" w:rsidP="00C54E63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bCs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bCs/>
          <w:spacing w:val="-1"/>
          <w:kern w:val="0"/>
          <w:sz w:val="24"/>
          <w:szCs w:val="24"/>
          <w:lang w:val="en-US"/>
          <w14:ligatures w14:val="none"/>
        </w:rPr>
        <w:t>Section ending in 01 (full-time in-person students)</w:t>
      </w:r>
    </w:p>
    <w:p w14:paraId="25C2903F" w14:textId="4BE2DCCD" w:rsidR="00B76930" w:rsidRPr="00AC4C61" w:rsidRDefault="00B76930" w:rsidP="00C54E63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bCs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bCs/>
          <w:spacing w:val="-1"/>
          <w:kern w:val="0"/>
          <w:sz w:val="24"/>
          <w:szCs w:val="24"/>
          <w:lang w:val="en-US"/>
          <w14:ligatures w14:val="none"/>
        </w:rPr>
        <w:t>Section ending in 01OL (online students)</w:t>
      </w:r>
    </w:p>
    <w:p w14:paraId="60240716" w14:textId="2FEE31C2" w:rsidR="00C54E63" w:rsidRDefault="00B76930" w:rsidP="00C54E63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Section ending in</w:t>
      </w:r>
      <w:r w:rsidR="00C54E63"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01PT (</w:t>
      </w:r>
      <w:r w:rsidR="003A2394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for </w:t>
      </w:r>
      <w:r w:rsidR="00C54E63"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PTOL students)  </w:t>
      </w:r>
    </w:p>
    <w:p w14:paraId="0C1E6F6F" w14:textId="3F8C212F" w:rsidR="00DE17DB" w:rsidRPr="00B76930" w:rsidRDefault="00B76930" w:rsidP="00B76930">
      <w:pPr>
        <w:pStyle w:val="ListParagraph"/>
        <w:widowControl w:val="0"/>
        <w:numPr>
          <w:ilvl w:val="1"/>
          <w:numId w:val="2"/>
        </w:numPr>
        <w:autoSpaceDE w:val="0"/>
        <w:autoSpaceDN w:val="0"/>
        <w:spacing w:before="90" w:after="0" w:line="247" w:lineRule="auto"/>
        <w:ind w:right="4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Section ending in</w:t>
      </w:r>
      <w:r w:rsidR="00C54E63"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40LC (</w:t>
      </w:r>
      <w:r w:rsidR="003A2394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for </w:t>
      </w:r>
      <w:r w:rsidR="00C54E63" w:rsidRPr="00AC4C61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CE students)</w:t>
      </w:r>
    </w:p>
    <w:p w14:paraId="286433C0" w14:textId="6433F270" w:rsidR="00FC1860" w:rsidRDefault="00FC1860" w:rsidP="00B76930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before="90" w:after="0" w:line="247" w:lineRule="auto"/>
        <w:ind w:right="-583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Click the </w:t>
      </w:r>
      <w:r w:rsidRPr="00FC1860"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  <w:t xml:space="preserve">Submit </w:t>
      </w: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button.</w:t>
      </w:r>
    </w:p>
    <w:p w14:paraId="434879F1" w14:textId="55CC5790" w:rsidR="00B76930" w:rsidRPr="00B76930" w:rsidRDefault="00B76930" w:rsidP="00B76930">
      <w:pPr>
        <w:pStyle w:val="ListParagraph"/>
        <w:widowControl w:val="0"/>
        <w:autoSpaceDE w:val="0"/>
        <w:autoSpaceDN w:val="0"/>
        <w:spacing w:before="90" w:after="0" w:line="247" w:lineRule="auto"/>
        <w:ind w:right="-583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</w:p>
    <w:p w14:paraId="08FC869F" w14:textId="6F1C3BB4" w:rsidR="00150A68" w:rsidRPr="006733BB" w:rsidRDefault="00070A18" w:rsidP="00B907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B4B99" wp14:editId="35666272">
                <wp:simplePos x="0" y="0"/>
                <wp:positionH relativeFrom="column">
                  <wp:posOffset>4522470</wp:posOffset>
                </wp:positionH>
                <wp:positionV relativeFrom="paragraph">
                  <wp:posOffset>554355</wp:posOffset>
                </wp:positionV>
                <wp:extent cx="228600" cy="83820"/>
                <wp:effectExtent l="0" t="0" r="19050" b="11430"/>
                <wp:wrapNone/>
                <wp:docPr id="17850376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38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3B7B9" id="Rectangle 1" o:spid="_x0000_s1026" style="position:absolute;margin-left:356.1pt;margin-top:43.65pt;width:18pt;height:6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" fillcolor="windowText" strokeweight="1pt"/>
            </w:pict>
          </mc:Fallback>
        </mc:AlternateContent>
      </w:r>
      <w:r w:rsidR="00B76930" w:rsidRPr="009D0AF6">
        <w:rPr>
          <w:noProof/>
        </w:rPr>
        <w:lastRenderedPageBreak/>
        <w:drawing>
          <wp:inline distT="0" distB="0" distL="0" distR="0" wp14:anchorId="1120E3DA" wp14:editId="44FDFCFE">
            <wp:extent cx="5924550" cy="2343150"/>
            <wp:effectExtent l="19050" t="19050" r="19050" b="19050"/>
            <wp:docPr id="1839825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25477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r="321" b="3327"/>
                    <a:stretch/>
                  </pic:blipFill>
                  <pic:spPr bwMode="auto"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A68"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  <w:br w:type="page"/>
      </w:r>
    </w:p>
    <w:p w14:paraId="55DB9CC2" w14:textId="77777777" w:rsidR="00150A68" w:rsidRDefault="00150A68" w:rsidP="00150A68">
      <w:pPr>
        <w:widowControl w:val="0"/>
        <w:tabs>
          <w:tab w:val="left" w:pos="8907"/>
        </w:tabs>
        <w:autoSpaceDE w:val="0"/>
        <w:autoSpaceDN w:val="0"/>
        <w:spacing w:before="90"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</w:p>
    <w:p w14:paraId="59A6C1B2" w14:textId="6D1E945C" w:rsidR="00150A68" w:rsidRPr="00150A68" w:rsidRDefault="00150A68" w:rsidP="00150A68">
      <w:pPr>
        <w:pStyle w:val="Heading3"/>
        <w:rPr>
          <w:rFonts w:eastAsia="Times New Roman"/>
          <w:b/>
          <w:bCs/>
          <w:color w:val="C00000"/>
          <w:lang w:val="en-US"/>
        </w:rPr>
      </w:pPr>
      <w:bookmarkStart w:id="5" w:name="_Toc152598844"/>
      <w:r w:rsidRPr="00150A68">
        <w:rPr>
          <w:rFonts w:eastAsia="Times New Roman"/>
          <w:b/>
          <w:bCs/>
          <w:color w:val="C00000"/>
          <w:lang w:val="en-US"/>
        </w:rPr>
        <w:t>Select</w:t>
      </w:r>
      <w:r w:rsidR="006733BB">
        <w:rPr>
          <w:rFonts w:eastAsia="Times New Roman"/>
          <w:b/>
          <w:bCs/>
          <w:color w:val="C00000"/>
          <w:lang w:val="en-US"/>
        </w:rPr>
        <w:t xml:space="preserve"> the </w:t>
      </w:r>
      <w:r w:rsidRPr="00150A68">
        <w:rPr>
          <w:rFonts w:eastAsia="Times New Roman"/>
          <w:b/>
          <w:bCs/>
          <w:color w:val="C00000"/>
          <w:lang w:val="en-US"/>
        </w:rPr>
        <w:t>Type of Grading</w:t>
      </w:r>
      <w:bookmarkEnd w:id="5"/>
      <w:r w:rsidRPr="00150A68">
        <w:rPr>
          <w:rFonts w:eastAsia="Times New Roman"/>
          <w:b/>
          <w:bCs/>
          <w:color w:val="C00000"/>
          <w:lang w:val="en-US"/>
        </w:rPr>
        <w:t xml:space="preserve"> </w:t>
      </w:r>
    </w:p>
    <w:p w14:paraId="5E42A46D" w14:textId="2F8B29FC" w:rsidR="00FC1860" w:rsidRPr="006733BB" w:rsidRDefault="00FC1860" w:rsidP="006733BB">
      <w:pPr>
        <w:widowControl w:val="0"/>
        <w:numPr>
          <w:ilvl w:val="0"/>
          <w:numId w:val="3"/>
        </w:numPr>
        <w:tabs>
          <w:tab w:val="left" w:pos="8907"/>
        </w:tabs>
        <w:autoSpaceDE w:val="0"/>
        <w:autoSpaceDN w:val="0"/>
        <w:spacing w:before="90"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</w:pP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From</w:t>
      </w:r>
      <w:r w:rsidRPr="00FC1860">
        <w:rPr>
          <w:rFonts w:ascii="Calibri" w:eastAsia="Times New Roman" w:hAnsi="Calibri" w:cs="Calibri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the “Final or Midterm/Intermediate Grading” window</w:t>
      </w:r>
      <w:r w:rsidR="00C15429" w:rsidRPr="00C15429">
        <w:rPr>
          <w:rFonts w:ascii="Calibri" w:eastAsia="Times New Roman" w:hAnsi="Calibri" w:cs="Calibri"/>
          <w:bCs/>
          <w:kern w:val="0"/>
          <w:sz w:val="24"/>
          <w:szCs w:val="24"/>
          <w:lang w:val="en-US"/>
          <w14:ligatures w14:val="none"/>
        </w:rPr>
        <w:t xml:space="preserve"> select</w:t>
      </w:r>
      <w:r w:rsidR="00C15429"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  <w:t xml:space="preserve"> </w:t>
      </w:r>
      <w:r w:rsidR="00C15429" w:rsidRPr="00C15429">
        <w:rPr>
          <w:rFonts w:ascii="Calibri" w:eastAsia="Times New Roman" w:hAnsi="Calibri" w:cs="Calibri"/>
          <w:b/>
          <w:bCs/>
          <w:kern w:val="0"/>
          <w:sz w:val="24"/>
          <w:szCs w:val="24"/>
          <w:lang w:val="en-US"/>
          <w14:ligatures w14:val="none"/>
        </w:rPr>
        <w:t>Final.</w:t>
      </w:r>
    </w:p>
    <w:p w14:paraId="3DAAD07A" w14:textId="07058D5A" w:rsidR="00FC1860" w:rsidRPr="00FC1860" w:rsidRDefault="00FC1860" w:rsidP="00FC1860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Click</w:t>
      </w:r>
      <w:r w:rsidRPr="00FC1860">
        <w:rPr>
          <w:rFonts w:ascii="Calibri" w:eastAsia="Times New Roman" w:hAnsi="Calibri" w:cs="Calibri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the</w:t>
      </w:r>
      <w:r w:rsidRPr="00FC1860">
        <w:rPr>
          <w:rFonts w:ascii="Calibri" w:eastAsia="Times New Roman" w:hAnsi="Calibri" w:cs="Calibri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FC1860">
        <w:rPr>
          <w:rFonts w:ascii="Calibri" w:eastAsia="Times New Roman" w:hAnsi="Calibri" w:cs="Calibri"/>
          <w:b/>
          <w:kern w:val="0"/>
          <w:sz w:val="24"/>
          <w:szCs w:val="24"/>
          <w:lang w:val="en-US"/>
          <w14:ligatures w14:val="none"/>
        </w:rPr>
        <w:t xml:space="preserve">Submit </w:t>
      </w: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button.</w:t>
      </w:r>
    </w:p>
    <w:p w14:paraId="4DF53B40" w14:textId="77777777" w:rsidR="00B76930" w:rsidRDefault="00B76930" w:rsidP="006733BB">
      <w:pPr>
        <w:widowControl w:val="0"/>
        <w:autoSpaceDE w:val="0"/>
        <w:autoSpaceDN w:val="0"/>
        <w:spacing w:after="0" w:line="240" w:lineRule="auto"/>
        <w:rPr>
          <w:noProof/>
        </w:rPr>
      </w:pPr>
    </w:p>
    <w:p w14:paraId="35409776" w14:textId="2586C067" w:rsidR="00FC1860" w:rsidRDefault="00070A18" w:rsidP="00B9077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0031D" wp14:editId="3769CBE5">
                <wp:simplePos x="0" y="0"/>
                <wp:positionH relativeFrom="column">
                  <wp:posOffset>4366260</wp:posOffset>
                </wp:positionH>
                <wp:positionV relativeFrom="paragraph">
                  <wp:posOffset>564515</wp:posOffset>
                </wp:positionV>
                <wp:extent cx="228600" cy="83820"/>
                <wp:effectExtent l="0" t="0" r="19050" b="11430"/>
                <wp:wrapNone/>
                <wp:docPr id="20951361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B78C3" id="Rectangle 1" o:spid="_x0000_s1026" style="position:absolute;margin-left:343.8pt;margin-top:44.45pt;width:18pt;height: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" fillcolor="black [3200]" strokecolor="black [480]" strokeweight="1pt"/>
            </w:pict>
          </mc:Fallback>
        </mc:AlternateContent>
      </w:r>
      <w:r w:rsidR="00B76930">
        <w:rPr>
          <w:noProof/>
        </w:rPr>
        <w:drawing>
          <wp:inline distT="0" distB="0" distL="0" distR="0" wp14:anchorId="7F345730" wp14:editId="27231DF5">
            <wp:extent cx="5857875" cy="2447925"/>
            <wp:effectExtent l="19050" t="19050" r="28575" b="28575"/>
            <wp:docPr id="843261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61308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321" t="9402" r="1122" b="17379"/>
                    <a:stretch/>
                  </pic:blipFill>
                  <pic:spPr bwMode="auto">
                    <a:xfrm>
                      <a:off x="0" y="0"/>
                      <a:ext cx="5857875" cy="244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03DE1" w14:textId="59183A62" w:rsidR="006733BB" w:rsidRPr="006733BB" w:rsidRDefault="006733BB" w:rsidP="006733BB">
      <w:pPr>
        <w:pStyle w:val="Heading3"/>
        <w:rPr>
          <w:rFonts w:eastAsia="Times New Roman"/>
          <w:b/>
          <w:bCs/>
          <w:color w:val="C00000"/>
          <w:lang w:val="en-US"/>
        </w:rPr>
      </w:pPr>
      <w:r w:rsidRPr="006733BB">
        <w:rPr>
          <w:rFonts w:eastAsia="Times New Roman"/>
          <w:b/>
          <w:bCs/>
          <w:color w:val="C00000"/>
          <w:lang w:val="en-US"/>
        </w:rPr>
        <w:t>Enter Your Grades</w:t>
      </w:r>
    </w:p>
    <w:p w14:paraId="39F1AFA2" w14:textId="468E0485" w:rsidR="0029013F" w:rsidRPr="006733BB" w:rsidRDefault="0029013F" w:rsidP="006733B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Enter the letter grade into the ‘Grade’ column for all grades.</w:t>
      </w:r>
    </w:p>
    <w:p w14:paraId="6E1A8F49" w14:textId="06A28810" w:rsidR="00AC4C61" w:rsidRPr="0029013F" w:rsidRDefault="0029013F" w:rsidP="00FC1860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C</w:t>
      </w: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lick the </w:t>
      </w:r>
      <w:r w:rsidRPr="0029013F">
        <w:rPr>
          <w:rFonts w:ascii="Calibri" w:eastAsia="Times New Roman" w:hAnsi="Calibri" w:cs="Calibri"/>
          <w:b/>
          <w:bCs/>
          <w:kern w:val="0"/>
          <w:sz w:val="24"/>
          <w:szCs w:val="24"/>
          <w:lang w:val="en-US"/>
          <w14:ligatures w14:val="none"/>
        </w:rPr>
        <w:t xml:space="preserve">Submit </w:t>
      </w:r>
      <w:r w:rsidRPr="00FC1860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button.</w:t>
      </w:r>
    </w:p>
    <w:p w14:paraId="2EEB8283" w14:textId="77777777" w:rsidR="0029013F" w:rsidRDefault="0029013F" w:rsidP="00FC1860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6"/>
          <w:szCs w:val="26"/>
          <w:lang w:val="en-US"/>
          <w14:ligatures w14:val="none"/>
        </w:rPr>
      </w:pPr>
    </w:p>
    <w:bookmarkStart w:id="6" w:name="_Toc152598845"/>
    <w:p w14:paraId="2826C767" w14:textId="092AF95F" w:rsidR="00B90772" w:rsidRDefault="00070A18" w:rsidP="0047718B">
      <w:pPr>
        <w:pStyle w:val="Heading3"/>
        <w:jc w:val="center"/>
        <w:rPr>
          <w:rFonts w:eastAsia="Times New Roman"/>
          <w:b/>
          <w:bCs/>
          <w:color w:val="C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546977" wp14:editId="5DD75C0B">
                <wp:simplePos x="0" y="0"/>
                <wp:positionH relativeFrom="column">
                  <wp:posOffset>4789170</wp:posOffset>
                </wp:positionH>
                <wp:positionV relativeFrom="paragraph">
                  <wp:posOffset>236220</wp:posOffset>
                </wp:positionV>
                <wp:extent cx="228600" cy="83820"/>
                <wp:effectExtent l="0" t="0" r="19050" b="11430"/>
                <wp:wrapNone/>
                <wp:docPr id="16127218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38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9AB1B" id="Rectangle 1" o:spid="_x0000_s1026" style="position:absolute;margin-left:377.1pt;margin-top:18.6pt;width:18pt;height:6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9FD188" wp14:editId="557338B6">
                <wp:simplePos x="0" y="0"/>
                <wp:positionH relativeFrom="column">
                  <wp:posOffset>449580</wp:posOffset>
                </wp:positionH>
                <wp:positionV relativeFrom="paragraph">
                  <wp:posOffset>1459230</wp:posOffset>
                </wp:positionV>
                <wp:extent cx="792480" cy="1097280"/>
                <wp:effectExtent l="0" t="0" r="26670" b="26670"/>
                <wp:wrapNone/>
                <wp:docPr id="13224416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097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FE6A6" id="Rectangle 1" o:spid="_x0000_s1026" style="position:absolute;margin-left:35.4pt;margin-top:114.9pt;width:62.4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" fillcolor="#d8d8d8 [2732]" strokecolor="#d8d8d8 [273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AFC725" wp14:editId="3B89FC95">
                <wp:simplePos x="0" y="0"/>
                <wp:positionH relativeFrom="column">
                  <wp:posOffset>434340</wp:posOffset>
                </wp:positionH>
                <wp:positionV relativeFrom="paragraph">
                  <wp:posOffset>1184910</wp:posOffset>
                </wp:positionV>
                <wp:extent cx="579120" cy="114300"/>
                <wp:effectExtent l="0" t="0" r="11430" b="19050"/>
                <wp:wrapNone/>
                <wp:docPr id="14937258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A5D77" id="Rectangle 1" o:spid="_x0000_s1026" style="position:absolute;margin-left:34.2pt;margin-top:93.3pt;width:45.6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" fillcolor="#d8d8d8 [2732]" strokecolor="#d8d8d8 [2732]" strokeweight="1pt"/>
            </w:pict>
          </mc:Fallback>
        </mc:AlternateContent>
      </w:r>
      <w:r w:rsidR="00B76930">
        <w:rPr>
          <w:noProof/>
        </w:rPr>
        <w:drawing>
          <wp:inline distT="0" distB="0" distL="0" distR="0" wp14:anchorId="22090774" wp14:editId="7FC3DC0D">
            <wp:extent cx="5434965" cy="2766060"/>
            <wp:effectExtent l="19050" t="19050" r="13335" b="15240"/>
            <wp:docPr id="16670775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77541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5609" t="11169" r="2948" b="6096"/>
                    <a:stretch/>
                  </pic:blipFill>
                  <pic:spPr bwMode="auto">
                    <a:xfrm>
                      <a:off x="0" y="0"/>
                      <a:ext cx="5434965" cy="2766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28301" w14:textId="77777777" w:rsidR="00B90772" w:rsidRPr="00B90772" w:rsidRDefault="00B90772" w:rsidP="00B90772">
      <w:pPr>
        <w:pStyle w:val="Heading3"/>
        <w:rPr>
          <w:b/>
          <w:bCs/>
          <w:color w:val="C00000"/>
          <w:lang w:val="en-US"/>
        </w:rPr>
      </w:pPr>
      <w:r w:rsidRPr="00B90772">
        <w:rPr>
          <w:rFonts w:eastAsia="Times New Roman"/>
          <w:b/>
          <w:bCs/>
          <w:color w:val="C00000"/>
          <w:lang w:val="en-US"/>
        </w:rPr>
        <w:t>Cross Listed Sections</w:t>
      </w:r>
    </w:p>
    <w:p w14:paraId="4A237DEB" w14:textId="221F35A2" w:rsidR="00B90772" w:rsidRPr="0047718B" w:rsidRDefault="00B90772" w:rsidP="00B90772">
      <w:pPr>
        <w:pStyle w:val="NoSpacing"/>
        <w:numPr>
          <w:ilvl w:val="0"/>
          <w:numId w:val="34"/>
        </w:numPr>
        <w:ind w:right="-138"/>
        <w:rPr>
          <w:sz w:val="24"/>
          <w:szCs w:val="24"/>
          <w:lang w:val="en-US"/>
        </w:rPr>
      </w:pPr>
      <w:r w:rsidRPr="0047718B">
        <w:rPr>
          <w:sz w:val="24"/>
          <w:szCs w:val="24"/>
          <w:lang w:val="en-US"/>
        </w:rPr>
        <w:t>You will need to repeat the steps listed above for cross-listed sections</w:t>
      </w:r>
      <w:r w:rsidR="0047718B">
        <w:rPr>
          <w:sz w:val="24"/>
          <w:szCs w:val="24"/>
          <w:lang w:val="en-US"/>
        </w:rPr>
        <w:t>.</w:t>
      </w:r>
    </w:p>
    <w:p w14:paraId="47250271" w14:textId="22593B8E" w:rsidR="00B90772" w:rsidRPr="0047718B" w:rsidRDefault="00B90772" w:rsidP="00B90772">
      <w:pPr>
        <w:pStyle w:val="NoSpacing"/>
        <w:numPr>
          <w:ilvl w:val="0"/>
          <w:numId w:val="34"/>
        </w:numPr>
        <w:ind w:right="-138"/>
        <w:rPr>
          <w:sz w:val="24"/>
          <w:szCs w:val="24"/>
          <w:lang w:val="en-US"/>
        </w:rPr>
      </w:pPr>
      <w:r w:rsidRPr="0047718B">
        <w:rPr>
          <w:sz w:val="24"/>
          <w:szCs w:val="24"/>
          <w:lang w:val="en-US"/>
        </w:rPr>
        <w:t>Return to ‘Select the Term</w:t>
      </w:r>
      <w:r w:rsidR="0047718B">
        <w:rPr>
          <w:sz w:val="24"/>
          <w:szCs w:val="24"/>
          <w:lang w:val="en-US"/>
        </w:rPr>
        <w:t>.’ Repeat the steps.</w:t>
      </w:r>
    </w:p>
    <w:p w14:paraId="644C8766" w14:textId="72B1EB73" w:rsidR="006733BB" w:rsidRPr="00B90772" w:rsidRDefault="006733BB" w:rsidP="00B90772">
      <w:pPr>
        <w:pStyle w:val="ListParagraph"/>
        <w:numPr>
          <w:ilvl w:val="0"/>
          <w:numId w:val="33"/>
        </w:numPr>
        <w:rPr>
          <w:rFonts w:asciiTheme="majorHAnsi" w:eastAsia="Times New Roman" w:hAnsiTheme="majorHAnsi" w:cstheme="majorBidi"/>
          <w:b/>
          <w:bCs/>
          <w:color w:val="C00000"/>
          <w:sz w:val="24"/>
          <w:szCs w:val="24"/>
          <w:lang w:val="en-US"/>
        </w:rPr>
      </w:pPr>
      <w:r w:rsidRPr="00B90772">
        <w:rPr>
          <w:rFonts w:eastAsia="Times New Roman"/>
          <w:b/>
          <w:bCs/>
          <w:color w:val="C00000"/>
          <w:lang w:val="en-US"/>
        </w:rPr>
        <w:br w:type="page"/>
      </w:r>
    </w:p>
    <w:p w14:paraId="1E001027" w14:textId="77777777" w:rsidR="006733BB" w:rsidRDefault="006733BB" w:rsidP="00C54E63">
      <w:pPr>
        <w:pStyle w:val="Heading3"/>
        <w:rPr>
          <w:rFonts w:eastAsia="Times New Roman"/>
          <w:b/>
          <w:bCs/>
          <w:color w:val="C00000"/>
          <w:lang w:val="en-US"/>
        </w:rPr>
      </w:pPr>
    </w:p>
    <w:p w14:paraId="58DE5714" w14:textId="66F34738" w:rsidR="00FC1860" w:rsidRPr="00C54E63" w:rsidRDefault="00C54E63" w:rsidP="00C54E63">
      <w:pPr>
        <w:pStyle w:val="Heading3"/>
        <w:rPr>
          <w:rFonts w:ascii="Times New Roman" w:eastAsia="Times New Roman" w:hAnsi="Times New Roman" w:cs="Times New Roman"/>
          <w:b/>
          <w:bCs/>
          <w:color w:val="C00000"/>
          <w:lang w:val="en-US"/>
        </w:rPr>
      </w:pPr>
      <w:r w:rsidRPr="00C54E63">
        <w:rPr>
          <w:rFonts w:eastAsia="Times New Roman"/>
          <w:b/>
          <w:bCs/>
          <w:color w:val="C00000"/>
          <w:lang w:val="en-US"/>
        </w:rPr>
        <w:t>Timing Out</w:t>
      </w:r>
      <w:bookmarkEnd w:id="6"/>
    </w:p>
    <w:p w14:paraId="1FB500D7" w14:textId="65E4A3FA" w:rsidR="006733BB" w:rsidRPr="00B90772" w:rsidRDefault="0029013F" w:rsidP="00B9077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It </w:t>
      </w:r>
      <w:r w:rsidR="00FC1860" w:rsidRPr="00FC1860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is suggested to submit the work completed after approx. 25 student names</w:t>
      </w:r>
      <w:r w:rsidR="00C4650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.</w:t>
      </w:r>
    </w:p>
    <w:p w14:paraId="64BF7CCB" w14:textId="0356CD81" w:rsidR="00FC1860" w:rsidRPr="00B90772" w:rsidRDefault="00C46509" w:rsidP="00B9077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Calibri" w:eastAsia="Times New Roman" w:hAnsi="Calibri" w:cs="Calibri"/>
          <w:kern w:val="0"/>
          <w:sz w:val="24"/>
          <w:lang w:val="en-US"/>
          <w14:ligatures w14:val="none"/>
        </w:rPr>
      </w:pPr>
      <w:proofErr w:type="spellStart"/>
      <w:r w:rsidRPr="00C4650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WebAdvisor</w:t>
      </w:r>
      <w:proofErr w:type="spellEnd"/>
      <w:r w:rsidRPr="00C46509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will time out after 10 minutes for security reasons. </w:t>
      </w:r>
      <w:r w:rsidR="00FC1860" w:rsidRPr="00B90772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 xml:space="preserve"> </w:t>
      </w:r>
    </w:p>
    <w:p w14:paraId="12468C68" w14:textId="77777777" w:rsidR="006733BB" w:rsidRPr="006733BB" w:rsidRDefault="00FC1860" w:rsidP="000832E6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</w:pPr>
      <w:r w:rsidRPr="00FC1860">
        <w:rPr>
          <w:rFonts w:ascii="Calibri" w:eastAsia="Times New Roman" w:hAnsi="Calibri" w:cs="Calibri"/>
          <w:kern w:val="0"/>
          <w:sz w:val="24"/>
          <w:lang w:val="en-US"/>
          <w14:ligatures w14:val="none"/>
        </w:rPr>
        <w:t>If you are interrupted while entering grades, be sure to submit the work completed.</w:t>
      </w:r>
      <w:bookmarkStart w:id="7" w:name="_Toc152331832"/>
      <w:bookmarkStart w:id="8" w:name="_Toc152598846"/>
    </w:p>
    <w:p w14:paraId="3785343E" w14:textId="77777777" w:rsidR="006733BB" w:rsidRDefault="006733BB" w:rsidP="006733BB">
      <w:pPr>
        <w:pStyle w:val="ListParagraph"/>
        <w:rPr>
          <w:b/>
          <w:bCs/>
          <w:color w:val="262626" w:themeColor="text1" w:themeTint="D9"/>
        </w:rPr>
      </w:pPr>
    </w:p>
    <w:p w14:paraId="1A8B66B0" w14:textId="7B8E0444" w:rsidR="00F9043B" w:rsidRPr="006733BB" w:rsidRDefault="00F9043B" w:rsidP="006733BB">
      <w:pPr>
        <w:pStyle w:val="Heading1"/>
        <w:rPr>
          <w:b/>
          <w:bCs/>
          <w:color w:val="262626" w:themeColor="text1" w:themeTint="D9"/>
        </w:rPr>
      </w:pPr>
      <w:r w:rsidRPr="006733BB">
        <w:rPr>
          <w:b/>
          <w:bCs/>
          <w:color w:val="262626" w:themeColor="text1" w:themeTint="D9"/>
        </w:rPr>
        <w:t>Numeric to Letter Grade Chart</w:t>
      </w:r>
      <w:bookmarkEnd w:id="7"/>
      <w:bookmarkEnd w:id="8"/>
    </w:p>
    <w:p w14:paraId="5F2CE6F1" w14:textId="0A9A5568" w:rsidR="006733BB" w:rsidRPr="00B90772" w:rsidRDefault="006733BB" w:rsidP="00B90772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6733BB">
        <w:rPr>
          <w:sz w:val="24"/>
          <w:szCs w:val="24"/>
        </w:rPr>
        <w:t xml:space="preserve">Final grades are entered into </w:t>
      </w:r>
      <w:proofErr w:type="spellStart"/>
      <w:r w:rsidRPr="006733BB">
        <w:rPr>
          <w:sz w:val="24"/>
          <w:szCs w:val="24"/>
        </w:rPr>
        <w:t>WebAdvisor</w:t>
      </w:r>
      <w:proofErr w:type="spellEnd"/>
      <w:r w:rsidRPr="006733BB">
        <w:rPr>
          <w:sz w:val="24"/>
          <w:szCs w:val="24"/>
        </w:rPr>
        <w:t xml:space="preserve"> as letter grades. </w:t>
      </w:r>
    </w:p>
    <w:p w14:paraId="4895AF7D" w14:textId="0D35ACA5" w:rsidR="000832E6" w:rsidRPr="006733BB" w:rsidRDefault="006733BB" w:rsidP="006733BB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6733BB">
        <w:rPr>
          <w:sz w:val="24"/>
          <w:szCs w:val="24"/>
        </w:rPr>
        <w:t xml:space="preserve">The conversion chart below is available as a resource.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9043B" w14:paraId="48E178E6" w14:textId="77777777" w:rsidTr="00575AD9">
        <w:tc>
          <w:tcPr>
            <w:tcW w:w="3116" w:type="dxa"/>
            <w:shd w:val="clear" w:color="auto" w:fill="D9D9D9" w:themeFill="background1" w:themeFillShade="D9"/>
          </w:tcPr>
          <w:p w14:paraId="6C53B406" w14:textId="77777777" w:rsidR="00F9043B" w:rsidRDefault="00F9043B" w:rsidP="00575AD9">
            <w:pPr>
              <w:jc w:val="center"/>
              <w:rPr>
                <w:b/>
                <w:bCs/>
                <w:sz w:val="24"/>
                <w:szCs w:val="24"/>
              </w:rPr>
            </w:pPr>
            <w:r w:rsidRPr="006733BB">
              <w:rPr>
                <w:b/>
                <w:bCs/>
                <w:sz w:val="24"/>
                <w:szCs w:val="24"/>
              </w:rPr>
              <w:t>Numeric Grade Range</w:t>
            </w:r>
          </w:p>
          <w:p w14:paraId="70EF23CF" w14:textId="77777777" w:rsidR="006733BB" w:rsidRPr="006733BB" w:rsidRDefault="006733BB" w:rsidP="00575AD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D9D9D9" w:themeFill="background1" w:themeFillShade="D9"/>
          </w:tcPr>
          <w:p w14:paraId="213DAD0B" w14:textId="77777777" w:rsidR="00F9043B" w:rsidRPr="006733BB" w:rsidRDefault="00F9043B" w:rsidP="00575AD9">
            <w:pPr>
              <w:jc w:val="center"/>
              <w:rPr>
                <w:b/>
                <w:bCs/>
                <w:sz w:val="24"/>
                <w:szCs w:val="24"/>
              </w:rPr>
            </w:pPr>
            <w:r w:rsidRPr="006733BB">
              <w:rPr>
                <w:b/>
                <w:bCs/>
                <w:sz w:val="24"/>
                <w:szCs w:val="24"/>
              </w:rPr>
              <w:t>Letter Grade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62447C0" w14:textId="77777777" w:rsidR="00F9043B" w:rsidRPr="006733BB" w:rsidRDefault="00F9043B" w:rsidP="00575AD9">
            <w:pPr>
              <w:jc w:val="center"/>
              <w:rPr>
                <w:b/>
                <w:bCs/>
                <w:sz w:val="24"/>
                <w:szCs w:val="24"/>
              </w:rPr>
            </w:pPr>
            <w:r w:rsidRPr="006733BB">
              <w:rPr>
                <w:b/>
                <w:bCs/>
                <w:sz w:val="24"/>
                <w:szCs w:val="24"/>
              </w:rPr>
              <w:t>Grade Point</w:t>
            </w:r>
          </w:p>
        </w:tc>
      </w:tr>
      <w:tr w:rsidR="00F9043B" w14:paraId="0A9FC475" w14:textId="77777777" w:rsidTr="00575AD9">
        <w:tc>
          <w:tcPr>
            <w:tcW w:w="3116" w:type="dxa"/>
          </w:tcPr>
          <w:p w14:paraId="0CE7FBD4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90-100</w:t>
            </w:r>
          </w:p>
        </w:tc>
        <w:tc>
          <w:tcPr>
            <w:tcW w:w="3117" w:type="dxa"/>
          </w:tcPr>
          <w:p w14:paraId="3AB4B98D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A+</w:t>
            </w:r>
          </w:p>
        </w:tc>
        <w:tc>
          <w:tcPr>
            <w:tcW w:w="3117" w:type="dxa"/>
          </w:tcPr>
          <w:p w14:paraId="423F1F47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4.2</w:t>
            </w:r>
          </w:p>
        </w:tc>
      </w:tr>
      <w:tr w:rsidR="00F9043B" w14:paraId="7A8CA8D9" w14:textId="77777777" w:rsidTr="00575AD9">
        <w:tc>
          <w:tcPr>
            <w:tcW w:w="3116" w:type="dxa"/>
          </w:tcPr>
          <w:p w14:paraId="2E4071EE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80-89</w:t>
            </w:r>
          </w:p>
        </w:tc>
        <w:tc>
          <w:tcPr>
            <w:tcW w:w="3117" w:type="dxa"/>
          </w:tcPr>
          <w:p w14:paraId="795F7E7D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A</w:t>
            </w:r>
          </w:p>
        </w:tc>
        <w:tc>
          <w:tcPr>
            <w:tcW w:w="3117" w:type="dxa"/>
          </w:tcPr>
          <w:p w14:paraId="5F84891B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4.0</w:t>
            </w:r>
          </w:p>
        </w:tc>
      </w:tr>
      <w:tr w:rsidR="00F9043B" w14:paraId="3B0D18A6" w14:textId="77777777" w:rsidTr="00575AD9">
        <w:tc>
          <w:tcPr>
            <w:tcW w:w="3116" w:type="dxa"/>
          </w:tcPr>
          <w:p w14:paraId="01367716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75-79</w:t>
            </w:r>
          </w:p>
        </w:tc>
        <w:tc>
          <w:tcPr>
            <w:tcW w:w="3117" w:type="dxa"/>
          </w:tcPr>
          <w:p w14:paraId="218329FC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B+</w:t>
            </w:r>
          </w:p>
        </w:tc>
        <w:tc>
          <w:tcPr>
            <w:tcW w:w="3117" w:type="dxa"/>
          </w:tcPr>
          <w:p w14:paraId="3FEE7BB8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3.5</w:t>
            </w:r>
          </w:p>
        </w:tc>
      </w:tr>
      <w:tr w:rsidR="00F9043B" w14:paraId="06BF72BB" w14:textId="77777777" w:rsidTr="00575AD9">
        <w:tc>
          <w:tcPr>
            <w:tcW w:w="3116" w:type="dxa"/>
          </w:tcPr>
          <w:p w14:paraId="00776F87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70-74</w:t>
            </w:r>
          </w:p>
        </w:tc>
        <w:tc>
          <w:tcPr>
            <w:tcW w:w="3117" w:type="dxa"/>
          </w:tcPr>
          <w:p w14:paraId="00FE2BA5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B</w:t>
            </w:r>
          </w:p>
        </w:tc>
        <w:tc>
          <w:tcPr>
            <w:tcW w:w="3117" w:type="dxa"/>
          </w:tcPr>
          <w:p w14:paraId="31DD02C1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3.0</w:t>
            </w:r>
          </w:p>
        </w:tc>
      </w:tr>
      <w:tr w:rsidR="00F9043B" w14:paraId="013FB5F7" w14:textId="77777777" w:rsidTr="00575AD9">
        <w:tc>
          <w:tcPr>
            <w:tcW w:w="3116" w:type="dxa"/>
          </w:tcPr>
          <w:p w14:paraId="79A11522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65-69</w:t>
            </w:r>
          </w:p>
        </w:tc>
        <w:tc>
          <w:tcPr>
            <w:tcW w:w="3117" w:type="dxa"/>
          </w:tcPr>
          <w:p w14:paraId="33B4AD74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C+</w:t>
            </w:r>
          </w:p>
        </w:tc>
        <w:tc>
          <w:tcPr>
            <w:tcW w:w="3117" w:type="dxa"/>
          </w:tcPr>
          <w:p w14:paraId="356F132F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2.5</w:t>
            </w:r>
          </w:p>
        </w:tc>
      </w:tr>
      <w:tr w:rsidR="00F9043B" w14:paraId="1E577DCE" w14:textId="77777777" w:rsidTr="00575AD9">
        <w:tc>
          <w:tcPr>
            <w:tcW w:w="3116" w:type="dxa"/>
          </w:tcPr>
          <w:p w14:paraId="04346793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60-64</w:t>
            </w:r>
          </w:p>
        </w:tc>
        <w:tc>
          <w:tcPr>
            <w:tcW w:w="3117" w:type="dxa"/>
          </w:tcPr>
          <w:p w14:paraId="697637A3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C</w:t>
            </w:r>
          </w:p>
        </w:tc>
        <w:tc>
          <w:tcPr>
            <w:tcW w:w="3117" w:type="dxa"/>
          </w:tcPr>
          <w:p w14:paraId="77414741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2.0</w:t>
            </w:r>
          </w:p>
        </w:tc>
      </w:tr>
      <w:tr w:rsidR="00F9043B" w14:paraId="6A1B6D15" w14:textId="77777777" w:rsidTr="00575AD9">
        <w:tc>
          <w:tcPr>
            <w:tcW w:w="3116" w:type="dxa"/>
          </w:tcPr>
          <w:p w14:paraId="1D81FE9C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55-59</w:t>
            </w:r>
          </w:p>
        </w:tc>
        <w:tc>
          <w:tcPr>
            <w:tcW w:w="3117" w:type="dxa"/>
          </w:tcPr>
          <w:p w14:paraId="1F11780C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D+</w:t>
            </w:r>
          </w:p>
        </w:tc>
        <w:tc>
          <w:tcPr>
            <w:tcW w:w="3117" w:type="dxa"/>
          </w:tcPr>
          <w:p w14:paraId="7C3721DF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1.5</w:t>
            </w:r>
          </w:p>
        </w:tc>
      </w:tr>
      <w:tr w:rsidR="00F9043B" w14:paraId="40D93396" w14:textId="77777777" w:rsidTr="00575AD9">
        <w:tc>
          <w:tcPr>
            <w:tcW w:w="3116" w:type="dxa"/>
          </w:tcPr>
          <w:p w14:paraId="3934AF3F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50-54</w:t>
            </w:r>
          </w:p>
        </w:tc>
        <w:tc>
          <w:tcPr>
            <w:tcW w:w="3117" w:type="dxa"/>
          </w:tcPr>
          <w:p w14:paraId="3533DDF4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D</w:t>
            </w:r>
          </w:p>
        </w:tc>
        <w:tc>
          <w:tcPr>
            <w:tcW w:w="3117" w:type="dxa"/>
          </w:tcPr>
          <w:p w14:paraId="21D699DB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1.0</w:t>
            </w:r>
          </w:p>
        </w:tc>
      </w:tr>
      <w:tr w:rsidR="00F9043B" w14:paraId="5CEB0FDF" w14:textId="77777777" w:rsidTr="00575AD9">
        <w:tc>
          <w:tcPr>
            <w:tcW w:w="3116" w:type="dxa"/>
          </w:tcPr>
          <w:p w14:paraId="679CD0D7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0-49</w:t>
            </w:r>
          </w:p>
        </w:tc>
        <w:tc>
          <w:tcPr>
            <w:tcW w:w="3117" w:type="dxa"/>
          </w:tcPr>
          <w:p w14:paraId="0604AFA9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F</w:t>
            </w:r>
          </w:p>
        </w:tc>
        <w:tc>
          <w:tcPr>
            <w:tcW w:w="3117" w:type="dxa"/>
          </w:tcPr>
          <w:p w14:paraId="7CD39AEA" w14:textId="77777777" w:rsidR="00F9043B" w:rsidRPr="006733BB" w:rsidRDefault="00F9043B" w:rsidP="00575AD9">
            <w:pPr>
              <w:jc w:val="center"/>
              <w:rPr>
                <w:sz w:val="24"/>
                <w:szCs w:val="24"/>
              </w:rPr>
            </w:pPr>
            <w:r w:rsidRPr="006733BB">
              <w:rPr>
                <w:sz w:val="24"/>
                <w:szCs w:val="24"/>
              </w:rPr>
              <w:t>0</w:t>
            </w:r>
          </w:p>
        </w:tc>
      </w:tr>
    </w:tbl>
    <w:p w14:paraId="40CCCA6F" w14:textId="77777777" w:rsidR="00F9043B" w:rsidRDefault="00F9043B" w:rsidP="00F9043B">
      <w:pPr>
        <w:tabs>
          <w:tab w:val="left" w:pos="1815"/>
        </w:tabs>
      </w:pPr>
      <w:r>
        <w:tab/>
      </w:r>
    </w:p>
    <w:p w14:paraId="63F61C35" w14:textId="77777777" w:rsidR="00F9043B" w:rsidRDefault="00F9043B" w:rsidP="003E1BE5">
      <w:pPr>
        <w:pStyle w:val="Default"/>
        <w:rPr>
          <w:sz w:val="22"/>
          <w:szCs w:val="22"/>
        </w:rPr>
      </w:pPr>
    </w:p>
    <w:p w14:paraId="7694EC5D" w14:textId="77777777" w:rsidR="003E1BE5" w:rsidRDefault="003E1BE5" w:rsidP="003E1BE5">
      <w:pPr>
        <w:pStyle w:val="Default"/>
        <w:rPr>
          <w:sz w:val="22"/>
          <w:szCs w:val="22"/>
        </w:rPr>
      </w:pPr>
    </w:p>
    <w:p w14:paraId="14F3BC2C" w14:textId="77777777" w:rsidR="003E1BE5" w:rsidRDefault="003E1BE5" w:rsidP="00E20D21"/>
    <w:p w14:paraId="48F1720A" w14:textId="77777777" w:rsidR="00E20D21" w:rsidRPr="00E20D21" w:rsidRDefault="00E20D21" w:rsidP="00E20D21"/>
    <w:sectPr w:rsidR="00E20D21" w:rsidRPr="00E20D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F1D37" w14:textId="77777777" w:rsidR="00E910FB" w:rsidRDefault="00E910FB" w:rsidP="00E20D21">
      <w:pPr>
        <w:spacing w:after="0" w:line="240" w:lineRule="auto"/>
      </w:pPr>
      <w:r>
        <w:separator/>
      </w:r>
    </w:p>
  </w:endnote>
  <w:endnote w:type="continuationSeparator" w:id="0">
    <w:p w14:paraId="1C541D2D" w14:textId="77777777" w:rsidR="00E910FB" w:rsidRDefault="00E910FB" w:rsidP="00E2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46500824"/>
      <w:docPartObj>
        <w:docPartGallery w:val="Page Numbers (Bottom of Page)"/>
        <w:docPartUnique/>
      </w:docPartObj>
    </w:sdtPr>
    <w:sdtContent>
      <w:sdt>
        <w:sdtPr>
          <w:rPr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9FDAB75" w14:textId="5E6C721E" w:rsidR="00CE71F9" w:rsidRPr="00CE71F9" w:rsidRDefault="00CE71F9">
            <w:pPr>
              <w:pStyle w:val="Footer"/>
              <w:jc w:val="right"/>
              <w:rPr>
                <w:sz w:val="24"/>
                <w:szCs w:val="24"/>
              </w:rPr>
            </w:pPr>
            <w:r w:rsidRPr="00CE71F9">
              <w:rPr>
                <w:sz w:val="24"/>
                <w:szCs w:val="24"/>
              </w:rPr>
              <w:t xml:space="preserve">Page </w:t>
            </w:r>
            <w:r w:rsidRPr="00CE71F9">
              <w:rPr>
                <w:b/>
                <w:bCs/>
                <w:sz w:val="24"/>
                <w:szCs w:val="24"/>
              </w:rPr>
              <w:fldChar w:fldCharType="begin"/>
            </w:r>
            <w:r w:rsidRPr="00CE71F9">
              <w:rPr>
                <w:b/>
                <w:bCs/>
                <w:sz w:val="24"/>
                <w:szCs w:val="24"/>
              </w:rPr>
              <w:instrText xml:space="preserve"> PAGE </w:instrText>
            </w:r>
            <w:r w:rsidRPr="00CE71F9">
              <w:rPr>
                <w:b/>
                <w:bCs/>
                <w:sz w:val="24"/>
                <w:szCs w:val="24"/>
              </w:rPr>
              <w:fldChar w:fldCharType="separate"/>
            </w:r>
            <w:r w:rsidRPr="00CE71F9">
              <w:rPr>
                <w:b/>
                <w:bCs/>
                <w:noProof/>
                <w:sz w:val="24"/>
                <w:szCs w:val="24"/>
              </w:rPr>
              <w:t>2</w:t>
            </w:r>
            <w:r w:rsidRPr="00CE71F9">
              <w:rPr>
                <w:b/>
                <w:bCs/>
                <w:sz w:val="24"/>
                <w:szCs w:val="24"/>
              </w:rPr>
              <w:fldChar w:fldCharType="end"/>
            </w:r>
            <w:r w:rsidRPr="00CE71F9">
              <w:rPr>
                <w:sz w:val="24"/>
                <w:szCs w:val="24"/>
              </w:rPr>
              <w:t xml:space="preserve"> of </w:t>
            </w:r>
            <w:r w:rsidRPr="00CE71F9">
              <w:rPr>
                <w:b/>
                <w:bCs/>
                <w:sz w:val="24"/>
                <w:szCs w:val="24"/>
              </w:rPr>
              <w:fldChar w:fldCharType="begin"/>
            </w:r>
            <w:r w:rsidRPr="00CE71F9">
              <w:rPr>
                <w:b/>
                <w:bCs/>
                <w:sz w:val="24"/>
                <w:szCs w:val="24"/>
              </w:rPr>
              <w:instrText xml:space="preserve"> NUMPAGES  </w:instrText>
            </w:r>
            <w:r w:rsidRPr="00CE71F9">
              <w:rPr>
                <w:b/>
                <w:bCs/>
                <w:sz w:val="24"/>
                <w:szCs w:val="24"/>
              </w:rPr>
              <w:fldChar w:fldCharType="separate"/>
            </w:r>
            <w:r w:rsidRPr="00CE71F9">
              <w:rPr>
                <w:b/>
                <w:bCs/>
                <w:noProof/>
                <w:sz w:val="24"/>
                <w:szCs w:val="24"/>
              </w:rPr>
              <w:t>2</w:t>
            </w:r>
            <w:r w:rsidRPr="00CE71F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06F80F" w14:textId="03CAAE1F" w:rsidR="00E20D21" w:rsidRDefault="00E20D21" w:rsidP="00F9043B">
    <w:pPr>
      <w:pStyle w:val="Footer"/>
      <w:tabs>
        <w:tab w:val="clear" w:pos="4680"/>
        <w:tab w:val="clear" w:pos="9360"/>
        <w:tab w:val="left" w:pos="86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A6D4F" w14:textId="77777777" w:rsidR="00E910FB" w:rsidRDefault="00E910FB" w:rsidP="00E20D21">
      <w:pPr>
        <w:spacing w:after="0" w:line="240" w:lineRule="auto"/>
      </w:pPr>
      <w:r>
        <w:separator/>
      </w:r>
    </w:p>
  </w:footnote>
  <w:footnote w:type="continuationSeparator" w:id="0">
    <w:p w14:paraId="691C40CF" w14:textId="77777777" w:rsidR="00E910FB" w:rsidRDefault="00E910FB" w:rsidP="00E20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33F3D" w14:textId="34ED3DB5" w:rsidR="00F9043B" w:rsidRPr="00F9043B" w:rsidRDefault="00F9043B" w:rsidP="00F9043B">
    <w:pPr>
      <w:pStyle w:val="Header"/>
    </w:pPr>
    <w:r>
      <w:rPr>
        <w:noProof/>
      </w:rPr>
      <w:drawing>
        <wp:inline distT="0" distB="0" distL="0" distR="0" wp14:anchorId="0C652AFD" wp14:editId="202EE469">
          <wp:extent cx="1600200" cy="457200"/>
          <wp:effectExtent l="0" t="0" r="0" b="0"/>
          <wp:docPr id="809333769" name="Picture 809333769" descr="Fanshaw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E5080"/>
    <w:multiLevelType w:val="hybridMultilevel"/>
    <w:tmpl w:val="0AFCE7B0"/>
    <w:lvl w:ilvl="0" w:tplc="D20A807A">
      <w:numFmt w:val="bullet"/>
      <w:lvlText w:val=""/>
      <w:lvlJc w:val="left"/>
      <w:pPr>
        <w:ind w:left="15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3AB8E0"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ar-SA"/>
      </w:rPr>
    </w:lvl>
    <w:lvl w:ilvl="2" w:tplc="0CBCDCEC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ar-SA"/>
      </w:rPr>
    </w:lvl>
    <w:lvl w:ilvl="3" w:tplc="069A8110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A8321C3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758E2F40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04DCD252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4C5264D2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8" w:tplc="5480036A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BA668B"/>
    <w:multiLevelType w:val="hybridMultilevel"/>
    <w:tmpl w:val="55A86E6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A5CB1"/>
    <w:multiLevelType w:val="hybridMultilevel"/>
    <w:tmpl w:val="69682036"/>
    <w:lvl w:ilvl="0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C263FBF"/>
    <w:multiLevelType w:val="hybridMultilevel"/>
    <w:tmpl w:val="60C252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41FE2"/>
    <w:multiLevelType w:val="hybridMultilevel"/>
    <w:tmpl w:val="95CAD0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B6D53"/>
    <w:multiLevelType w:val="hybridMultilevel"/>
    <w:tmpl w:val="AC7A39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F763F"/>
    <w:multiLevelType w:val="hybridMultilevel"/>
    <w:tmpl w:val="5B8C90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F5B0D"/>
    <w:multiLevelType w:val="hybridMultilevel"/>
    <w:tmpl w:val="B9B84C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F23BC"/>
    <w:multiLevelType w:val="hybridMultilevel"/>
    <w:tmpl w:val="1FDEC7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2572"/>
    <w:multiLevelType w:val="hybridMultilevel"/>
    <w:tmpl w:val="C2B66002"/>
    <w:lvl w:ilvl="0" w:tplc="C64A94F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plc="B96A97D6">
      <w:start w:val="7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B62F5F"/>
    <w:multiLevelType w:val="hybridMultilevel"/>
    <w:tmpl w:val="F5E043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37ADA"/>
    <w:multiLevelType w:val="hybridMultilevel"/>
    <w:tmpl w:val="AD865F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4581C"/>
    <w:multiLevelType w:val="hybridMultilevel"/>
    <w:tmpl w:val="95F8CBE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F36FC"/>
    <w:multiLevelType w:val="hybridMultilevel"/>
    <w:tmpl w:val="AB64B1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C19D9"/>
    <w:multiLevelType w:val="hybridMultilevel"/>
    <w:tmpl w:val="A5C0370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33E43"/>
    <w:multiLevelType w:val="hybridMultilevel"/>
    <w:tmpl w:val="942035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A56F9"/>
    <w:multiLevelType w:val="hybridMultilevel"/>
    <w:tmpl w:val="B63EDC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F74A2"/>
    <w:multiLevelType w:val="hybridMultilevel"/>
    <w:tmpl w:val="5E70546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496CE8"/>
    <w:multiLevelType w:val="hybridMultilevel"/>
    <w:tmpl w:val="E6B660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A16BD"/>
    <w:multiLevelType w:val="hybridMultilevel"/>
    <w:tmpl w:val="5352D1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B364E"/>
    <w:multiLevelType w:val="hybridMultilevel"/>
    <w:tmpl w:val="22E617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E2176"/>
    <w:multiLevelType w:val="hybridMultilevel"/>
    <w:tmpl w:val="B5B09A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41579"/>
    <w:multiLevelType w:val="hybridMultilevel"/>
    <w:tmpl w:val="85544F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7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D2C94"/>
    <w:multiLevelType w:val="hybridMultilevel"/>
    <w:tmpl w:val="F89059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5065C"/>
    <w:multiLevelType w:val="hybridMultilevel"/>
    <w:tmpl w:val="3F4CD9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046A4A"/>
    <w:multiLevelType w:val="hybridMultilevel"/>
    <w:tmpl w:val="3F88C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E57C6"/>
    <w:multiLevelType w:val="hybridMultilevel"/>
    <w:tmpl w:val="3B8E16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412FC"/>
    <w:multiLevelType w:val="hybridMultilevel"/>
    <w:tmpl w:val="F2100C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017F4"/>
    <w:multiLevelType w:val="hybridMultilevel"/>
    <w:tmpl w:val="E10063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>
      <w:start w:val="7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308E8"/>
    <w:multiLevelType w:val="hybridMultilevel"/>
    <w:tmpl w:val="F84E74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68415E"/>
    <w:multiLevelType w:val="hybridMultilevel"/>
    <w:tmpl w:val="EAA20EBC"/>
    <w:lvl w:ilvl="0" w:tplc="10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1" w15:restartNumberingAfterBreak="0">
    <w:nsid w:val="70787D94"/>
    <w:multiLevelType w:val="hybridMultilevel"/>
    <w:tmpl w:val="DB5838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213B8"/>
    <w:multiLevelType w:val="hybridMultilevel"/>
    <w:tmpl w:val="5A9EE6EE"/>
    <w:lvl w:ilvl="0" w:tplc="D3142384">
      <w:start w:val="1"/>
      <w:numFmt w:val="decimal"/>
      <w:lvlText w:val="%1.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09F8BD3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4DEC558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47FC0C4E"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plc="4B72AD82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 w:tplc="C4185F48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E4F2CB7E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45B48FDA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16200722"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7AA73BFF"/>
    <w:multiLevelType w:val="hybridMultilevel"/>
    <w:tmpl w:val="B9349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7849081">
    <w:abstractNumId w:val="30"/>
  </w:num>
  <w:num w:numId="2" w16cid:durableId="242952562">
    <w:abstractNumId w:val="18"/>
  </w:num>
  <w:num w:numId="3" w16cid:durableId="639190176">
    <w:abstractNumId w:val="27"/>
  </w:num>
  <w:num w:numId="4" w16cid:durableId="438530644">
    <w:abstractNumId w:val="21"/>
  </w:num>
  <w:num w:numId="5" w16cid:durableId="726563647">
    <w:abstractNumId w:val="0"/>
  </w:num>
  <w:num w:numId="6" w16cid:durableId="314378193">
    <w:abstractNumId w:val="32"/>
  </w:num>
  <w:num w:numId="7" w16cid:durableId="1356693361">
    <w:abstractNumId w:val="26"/>
  </w:num>
  <w:num w:numId="8" w16cid:durableId="415633084">
    <w:abstractNumId w:val="9"/>
  </w:num>
  <w:num w:numId="9" w16cid:durableId="2050915343">
    <w:abstractNumId w:val="11"/>
  </w:num>
  <w:num w:numId="10" w16cid:durableId="291643417">
    <w:abstractNumId w:val="3"/>
  </w:num>
  <w:num w:numId="11" w16cid:durableId="1923180952">
    <w:abstractNumId w:val="22"/>
  </w:num>
  <w:num w:numId="12" w16cid:durableId="734162123">
    <w:abstractNumId w:val="28"/>
  </w:num>
  <w:num w:numId="13" w16cid:durableId="509371766">
    <w:abstractNumId w:val="10"/>
  </w:num>
  <w:num w:numId="14" w16cid:durableId="493645424">
    <w:abstractNumId w:val="20"/>
  </w:num>
  <w:num w:numId="15" w16cid:durableId="1910731915">
    <w:abstractNumId w:val="15"/>
  </w:num>
  <w:num w:numId="16" w16cid:durableId="1497913269">
    <w:abstractNumId w:val="4"/>
  </w:num>
  <w:num w:numId="17" w16cid:durableId="685405460">
    <w:abstractNumId w:val="12"/>
  </w:num>
  <w:num w:numId="18" w16cid:durableId="572202732">
    <w:abstractNumId w:val="31"/>
  </w:num>
  <w:num w:numId="19" w16cid:durableId="1544247881">
    <w:abstractNumId w:val="29"/>
  </w:num>
  <w:num w:numId="20" w16cid:durableId="1041437242">
    <w:abstractNumId w:val="33"/>
  </w:num>
  <w:num w:numId="21" w16cid:durableId="650714274">
    <w:abstractNumId w:val="14"/>
  </w:num>
  <w:num w:numId="22" w16cid:durableId="1705015214">
    <w:abstractNumId w:val="19"/>
  </w:num>
  <w:num w:numId="23" w16cid:durableId="1058624177">
    <w:abstractNumId w:val="25"/>
  </w:num>
  <w:num w:numId="24" w16cid:durableId="285820280">
    <w:abstractNumId w:val="24"/>
  </w:num>
  <w:num w:numId="25" w16cid:durableId="794444834">
    <w:abstractNumId w:val="23"/>
  </w:num>
  <w:num w:numId="26" w16cid:durableId="75908857">
    <w:abstractNumId w:val="6"/>
  </w:num>
  <w:num w:numId="27" w16cid:durableId="275910071">
    <w:abstractNumId w:val="13"/>
  </w:num>
  <w:num w:numId="28" w16cid:durableId="32773382">
    <w:abstractNumId w:val="16"/>
  </w:num>
  <w:num w:numId="29" w16cid:durableId="130444747">
    <w:abstractNumId w:val="17"/>
  </w:num>
  <w:num w:numId="30" w16cid:durableId="1190068288">
    <w:abstractNumId w:val="5"/>
  </w:num>
  <w:num w:numId="31" w16cid:durableId="1766799166">
    <w:abstractNumId w:val="1"/>
  </w:num>
  <w:num w:numId="32" w16cid:durableId="1414161054">
    <w:abstractNumId w:val="7"/>
  </w:num>
  <w:num w:numId="33" w16cid:durableId="1583291787">
    <w:abstractNumId w:val="2"/>
  </w:num>
  <w:num w:numId="34" w16cid:durableId="3168103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60"/>
    <w:rsid w:val="0004245D"/>
    <w:rsid w:val="00051798"/>
    <w:rsid w:val="00051AD9"/>
    <w:rsid w:val="000618F9"/>
    <w:rsid w:val="00070A18"/>
    <w:rsid w:val="000832E6"/>
    <w:rsid w:val="000C0237"/>
    <w:rsid w:val="00150A68"/>
    <w:rsid w:val="00161C23"/>
    <w:rsid w:val="001837E9"/>
    <w:rsid w:val="001B35AF"/>
    <w:rsid w:val="0029013F"/>
    <w:rsid w:val="002C2259"/>
    <w:rsid w:val="00342C21"/>
    <w:rsid w:val="003A2394"/>
    <w:rsid w:val="003D61FC"/>
    <w:rsid w:val="003E1BE5"/>
    <w:rsid w:val="0047718B"/>
    <w:rsid w:val="004E2DDC"/>
    <w:rsid w:val="00552930"/>
    <w:rsid w:val="005536BE"/>
    <w:rsid w:val="005D53F0"/>
    <w:rsid w:val="006733BB"/>
    <w:rsid w:val="0073696E"/>
    <w:rsid w:val="008948C9"/>
    <w:rsid w:val="008D204A"/>
    <w:rsid w:val="009463BE"/>
    <w:rsid w:val="009B69F8"/>
    <w:rsid w:val="00A857A7"/>
    <w:rsid w:val="00AC4C61"/>
    <w:rsid w:val="00B76930"/>
    <w:rsid w:val="00B775B6"/>
    <w:rsid w:val="00B90772"/>
    <w:rsid w:val="00BA48AD"/>
    <w:rsid w:val="00C15429"/>
    <w:rsid w:val="00C46509"/>
    <w:rsid w:val="00C54E63"/>
    <w:rsid w:val="00C57E31"/>
    <w:rsid w:val="00CB3B06"/>
    <w:rsid w:val="00CE71F9"/>
    <w:rsid w:val="00D30E91"/>
    <w:rsid w:val="00DB7943"/>
    <w:rsid w:val="00DC61CB"/>
    <w:rsid w:val="00DE17DB"/>
    <w:rsid w:val="00E20D21"/>
    <w:rsid w:val="00E21883"/>
    <w:rsid w:val="00E77DB0"/>
    <w:rsid w:val="00E910FB"/>
    <w:rsid w:val="00EC1A47"/>
    <w:rsid w:val="00F10BBE"/>
    <w:rsid w:val="00F9043B"/>
    <w:rsid w:val="00FC1860"/>
    <w:rsid w:val="00FE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AF955"/>
  <w15:chartTrackingRefBased/>
  <w15:docId w15:val="{0D34C895-C9FC-4A2E-9730-A1E04094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0D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B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1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86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20D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0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20D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20D21"/>
    <w:rPr>
      <w:color w:val="0563C1" w:themeColor="hyperlink"/>
      <w:u w:val="single"/>
    </w:rPr>
  </w:style>
  <w:style w:type="paragraph" w:customStyle="1" w:styleId="Default">
    <w:name w:val="Default"/>
    <w:rsid w:val="00E20D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D21"/>
  </w:style>
  <w:style w:type="paragraph" w:styleId="Footer">
    <w:name w:val="footer"/>
    <w:basedOn w:val="Normal"/>
    <w:link w:val="FooterChar"/>
    <w:uiPriority w:val="99"/>
    <w:unhideWhenUsed/>
    <w:rsid w:val="00E2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D21"/>
  </w:style>
  <w:style w:type="character" w:customStyle="1" w:styleId="Heading2Char">
    <w:name w:val="Heading 2 Char"/>
    <w:basedOn w:val="DefaultParagraphFont"/>
    <w:link w:val="Heading2"/>
    <w:uiPriority w:val="9"/>
    <w:rsid w:val="003E1B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E1B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link w:val="NoSpacingChar"/>
    <w:uiPriority w:val="1"/>
    <w:qFormat/>
    <w:rsid w:val="003E1BE5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04245D"/>
    <w:pPr>
      <w:outlineLvl w:val="9"/>
    </w:pPr>
    <w:rPr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04245D"/>
    <w:pPr>
      <w:spacing w:after="100"/>
      <w:ind w:left="440"/>
    </w:pPr>
  </w:style>
  <w:style w:type="character" w:customStyle="1" w:styleId="NoSpacingChar">
    <w:name w:val="No Spacing Char"/>
    <w:basedOn w:val="DefaultParagraphFont"/>
    <w:link w:val="NoSpacing"/>
    <w:uiPriority w:val="1"/>
    <w:rsid w:val="001B35AF"/>
  </w:style>
  <w:style w:type="character" w:styleId="UnresolvedMention">
    <w:name w:val="Unresolved Mention"/>
    <w:basedOn w:val="DefaultParagraphFont"/>
    <w:uiPriority w:val="99"/>
    <w:semiHidden/>
    <w:unhideWhenUsed/>
    <w:rsid w:val="003A239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61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1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1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C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advisor.fanshawec.ca/WebAdvisor/WebAdvisor?&amp;TYPE=M&amp;PID=CORE-WBMAIN&amp;TOKENIDX=8511878605" TargetMode="Externa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anshawecca.sharepoint.com/sites/EmployeeResources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2023-12-01T00:00:00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461</Words>
  <Characters>2314</Characters>
  <Application>Microsoft Office Word</Application>
  <DocSecurity>0</DocSecurity>
  <Lines>55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Grades</vt:lpstr>
    </vt:vector>
  </TitlesOfParts>
  <Company>A faculty guide for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Grades</dc:title>
  <dc:subject>manual grade entry into webAdvisor</dc:subject>
  <dc:creator>Updated December 2023</dc:creator>
  <cp:keywords/>
  <dc:description/>
  <cp:lastModifiedBy>Proulx, Sydney</cp:lastModifiedBy>
  <cp:revision>2</cp:revision>
  <cp:lastPrinted>2023-12-05T11:30:00Z</cp:lastPrinted>
  <dcterms:created xsi:type="dcterms:W3CDTF">2024-08-21T13:55:00Z</dcterms:created>
  <dcterms:modified xsi:type="dcterms:W3CDTF">2024-08-21T13:55:00Z</dcterms:modified>
</cp:coreProperties>
</file>