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D30B2" w14:textId="45C47CB1" w:rsidR="009A226B" w:rsidRPr="009A226B" w:rsidRDefault="009A226B" w:rsidP="009A226B">
      <w:pPr>
        <w:jc w:val="center"/>
        <w:rPr>
          <w:rFonts w:ascii="Arial" w:hAnsi="Arial" w:cs="Arial"/>
          <w:color w:val="000000" w:themeColor="text1"/>
          <w:sz w:val="36"/>
          <w:szCs w:val="36"/>
          <w:shd w:val="clear" w:color="auto" w:fill="FFFFFF"/>
        </w:rPr>
      </w:pPr>
      <w:r w:rsidRPr="009A226B">
        <w:rPr>
          <w:rFonts w:ascii="Arial" w:hAnsi="Arial" w:cs="Arial"/>
          <w:b/>
          <w:bCs/>
          <w:color w:val="000000" w:themeColor="text1"/>
          <w:sz w:val="36"/>
          <w:szCs w:val="36"/>
          <w:shd w:val="clear" w:color="auto" w:fill="FFFFFF"/>
        </w:rPr>
        <w:t>Connecting with Collaborators</w:t>
      </w:r>
    </w:p>
    <w:p w14:paraId="3FA51203" w14:textId="6F4BDEFA" w:rsidR="009A226B" w:rsidRPr="009A226B" w:rsidRDefault="009A226B">
      <w:pPr>
        <w:rPr>
          <w:rFonts w:ascii="Montserrat" w:hAnsi="Montserrat"/>
          <w:color w:val="373D3F"/>
          <w:shd w:val="clear" w:color="auto" w:fill="FFFFFF"/>
        </w:rPr>
      </w:pPr>
    </w:p>
    <w:p w14:paraId="4CB607F8" w14:textId="7B7374CF" w:rsidR="009A226B" w:rsidRDefault="009A226B">
      <w:r w:rsidRPr="009A226B">
        <w:drawing>
          <wp:inline distT="0" distB="0" distL="0" distR="0" wp14:anchorId="0DDD8CF3" wp14:editId="47F43493">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43930" cy="1677670"/>
                    </a:xfrm>
                    <a:prstGeom prst="rect">
                      <a:avLst/>
                    </a:prstGeom>
                  </pic:spPr>
                </pic:pic>
              </a:graphicData>
            </a:graphic>
          </wp:inline>
        </w:drawing>
      </w:r>
    </w:p>
    <w:p w14:paraId="1755317F" w14:textId="3A589833" w:rsidR="009A226B" w:rsidRDefault="009A226B"/>
    <w:p w14:paraId="1CC253EB" w14:textId="609CC808" w:rsidR="009A226B" w:rsidRPr="009A226B" w:rsidRDefault="009A226B">
      <w:pPr>
        <w:rPr>
          <w:rFonts w:ascii="Arial" w:hAnsi="Arial" w:cs="Arial"/>
          <w:b/>
          <w:bCs/>
          <w:color w:val="000000" w:themeColor="text1"/>
          <w:sz w:val="28"/>
          <w:szCs w:val="28"/>
          <w:shd w:val="clear" w:color="auto" w:fill="FFFFFF"/>
        </w:rPr>
      </w:pPr>
      <w:r w:rsidRPr="009A226B">
        <w:rPr>
          <w:rFonts w:ascii="Arial" w:hAnsi="Arial" w:cs="Arial"/>
          <w:b/>
          <w:bCs/>
          <w:color w:val="000000" w:themeColor="text1"/>
          <w:sz w:val="28"/>
          <w:szCs w:val="28"/>
          <w:shd w:val="clear" w:color="auto" w:fill="FFFFFF"/>
        </w:rPr>
        <w:t>Introduction</w:t>
      </w:r>
    </w:p>
    <w:p w14:paraId="163DB5EE" w14:textId="77777777" w:rsidR="009A226B" w:rsidRPr="009A226B" w:rsidRDefault="009A226B" w:rsidP="009A226B">
      <w:pPr>
        <w:pStyle w:val="NormalWeb"/>
        <w:shd w:val="clear" w:color="auto" w:fill="FFFFFF"/>
        <w:rPr>
          <w:rFonts w:ascii="Arial" w:hAnsi="Arial" w:cs="Arial"/>
          <w:color w:val="000000" w:themeColor="text1"/>
        </w:rPr>
      </w:pPr>
      <w:r w:rsidRPr="009A226B">
        <w:rPr>
          <w:rFonts w:ascii="Arial" w:hAnsi="Arial" w:cs="Arial"/>
          <w:color w:val="000000" w:themeColor="text1"/>
        </w:rPr>
        <w:t>In this assignment, you will combine the information you gathered from the</w:t>
      </w:r>
      <w:r w:rsidRPr="009A226B">
        <w:rPr>
          <w:rStyle w:val="Strong"/>
          <w:rFonts w:ascii="Arial" w:hAnsi="Arial" w:cs="Arial"/>
          <w:color w:val="000000" w:themeColor="text1"/>
        </w:rPr>
        <w:t> </w:t>
      </w:r>
      <w:hyperlink r:id="rId8" w:tgtFrame="_blank" w:history="1">
        <w:r>
          <w:rPr>
            <w:rStyle w:val="Hyperlink"/>
            <w:rFonts w:ascii="Arial" w:hAnsi="Arial" w:cs="Arial"/>
            <w:b/>
            <w:bCs/>
          </w:rPr>
          <w:t>Developing Strong Community Relationships</w:t>
        </w:r>
      </w:hyperlink>
      <w:r>
        <w:rPr>
          <w:rFonts w:ascii="Arial" w:hAnsi="Arial" w:cs="Arial"/>
          <w:color w:val="333333"/>
        </w:rPr>
        <w:t> </w:t>
      </w:r>
      <w:r w:rsidRPr="009A226B">
        <w:rPr>
          <w:rFonts w:ascii="Arial" w:hAnsi="Arial" w:cs="Arial"/>
          <w:color w:val="000000" w:themeColor="text1"/>
        </w:rPr>
        <w:t>and </w:t>
      </w:r>
      <w:hyperlink r:id="rId9" w:tgtFrame="_blank" w:history="1">
        <w:r>
          <w:rPr>
            <w:rStyle w:val="Hyperlink"/>
            <w:rFonts w:ascii="Arial" w:hAnsi="Arial" w:cs="Arial"/>
            <w:b/>
            <w:bCs/>
          </w:rPr>
          <w:t>Turning Problems into Possibilities</w:t>
        </w:r>
      </w:hyperlink>
      <w:r>
        <w:rPr>
          <w:rFonts w:ascii="Arial" w:hAnsi="Arial" w:cs="Arial"/>
          <w:color w:val="333333"/>
        </w:rPr>
        <w:t> </w:t>
      </w:r>
      <w:r w:rsidRPr="009A226B">
        <w:rPr>
          <w:rFonts w:ascii="Arial" w:hAnsi="Arial" w:cs="Arial"/>
          <w:color w:val="000000" w:themeColor="text1"/>
        </w:rPr>
        <w:t>exercises to create a project plan. Once you’ve learned how to do this, you can refine and apply this method throughout your life to make positive change in areas that interest you. </w:t>
      </w:r>
    </w:p>
    <w:p w14:paraId="58792ED2" w14:textId="77777777" w:rsidR="009A226B" w:rsidRPr="009A226B" w:rsidRDefault="009A226B" w:rsidP="009A226B">
      <w:pPr>
        <w:pStyle w:val="NormalWeb"/>
        <w:shd w:val="clear" w:color="auto" w:fill="FFFFFF"/>
        <w:rPr>
          <w:rFonts w:ascii="Arial" w:hAnsi="Arial" w:cs="Arial"/>
          <w:color w:val="000000" w:themeColor="text1"/>
        </w:rPr>
      </w:pPr>
      <w:r w:rsidRPr="009A226B">
        <w:rPr>
          <w:rFonts w:ascii="Arial" w:hAnsi="Arial" w:cs="Arial"/>
          <w:color w:val="000000" w:themeColor="text1"/>
        </w:rPr>
        <w:t xml:space="preserve">For instance, imagine you are interested in an environmental issue in your neighbourhood, and you discover your local Member of Parliament (MP) has made the environment part of their campaign promises. If you started to volunteer with the MP’s team, you could look for opportunities to raise your MP’s awareness about your concerns and encourage them to </w:t>
      </w:r>
      <w:proofErr w:type="gramStart"/>
      <w:r w:rsidRPr="009A226B">
        <w:rPr>
          <w:rFonts w:ascii="Arial" w:hAnsi="Arial" w:cs="Arial"/>
          <w:color w:val="000000" w:themeColor="text1"/>
        </w:rPr>
        <w:t>take action</w:t>
      </w:r>
      <w:proofErr w:type="gramEnd"/>
      <w:r w:rsidRPr="009A226B">
        <w:rPr>
          <w:rFonts w:ascii="Arial" w:hAnsi="Arial" w:cs="Arial"/>
          <w:color w:val="000000" w:themeColor="text1"/>
        </w:rPr>
        <w:t>. Relationship building and supporting the interests of your collaborators can be a very effective way to initiate change rather than waiting for others to take the lead.  </w:t>
      </w:r>
    </w:p>
    <w:p w14:paraId="3C061371" w14:textId="77777777" w:rsidR="009A226B" w:rsidRPr="009A226B" w:rsidRDefault="009A226B" w:rsidP="009A226B">
      <w:pPr>
        <w:pStyle w:val="Heading3"/>
        <w:shd w:val="clear" w:color="auto" w:fill="FFFFFF"/>
        <w:rPr>
          <w:rFonts w:ascii="Arial" w:hAnsi="Arial" w:cs="Arial"/>
          <w:color w:val="000000" w:themeColor="text1"/>
        </w:rPr>
      </w:pPr>
      <w:r w:rsidRPr="009A226B">
        <w:rPr>
          <w:rStyle w:val="Strong"/>
          <w:rFonts w:ascii="Arial" w:hAnsi="Arial" w:cs="Arial"/>
          <w:b/>
          <w:bCs/>
          <w:color w:val="000000" w:themeColor="text1"/>
        </w:rPr>
        <w:t>Learning Outcomes:</w:t>
      </w:r>
    </w:p>
    <w:p w14:paraId="5024B822" w14:textId="77777777" w:rsidR="009A226B" w:rsidRPr="009A226B" w:rsidRDefault="009A226B" w:rsidP="009A226B">
      <w:pPr>
        <w:pStyle w:val="NormalWeb"/>
        <w:shd w:val="clear" w:color="auto" w:fill="FFFFFF"/>
        <w:rPr>
          <w:rFonts w:ascii="Arial" w:hAnsi="Arial" w:cs="Arial"/>
          <w:color w:val="000000" w:themeColor="text1"/>
        </w:rPr>
      </w:pPr>
      <w:r w:rsidRPr="009A226B">
        <w:rPr>
          <w:rStyle w:val="Emphasis"/>
          <w:rFonts w:ascii="Arial" w:hAnsi="Arial" w:cs="Arial"/>
          <w:color w:val="000000" w:themeColor="text1"/>
        </w:rPr>
        <w:t>By the end of this activity, you will be able to:</w:t>
      </w:r>
    </w:p>
    <w:p w14:paraId="2BB8C147" w14:textId="77777777" w:rsidR="009A226B" w:rsidRPr="009A226B" w:rsidRDefault="009A226B" w:rsidP="009A226B">
      <w:pPr>
        <w:pStyle w:val="ListParagraph"/>
        <w:numPr>
          <w:ilvl w:val="0"/>
          <w:numId w:val="4"/>
        </w:numPr>
        <w:shd w:val="clear" w:color="auto" w:fill="FFFFFF"/>
        <w:spacing w:before="100" w:beforeAutospacing="1" w:after="100" w:afterAutospacing="1"/>
        <w:rPr>
          <w:rFonts w:ascii="Arial" w:hAnsi="Arial" w:cs="Arial"/>
          <w:color w:val="000000" w:themeColor="text1"/>
        </w:rPr>
      </w:pPr>
      <w:r w:rsidRPr="009A226B">
        <w:rPr>
          <w:rFonts w:ascii="Arial" w:hAnsi="Arial" w:cs="Arial"/>
          <w:color w:val="000000" w:themeColor="text1"/>
        </w:rPr>
        <w:t>Identify possibilities for building relationships with collaborators and gaining experience (e.g., volunteering, placements, etc.) connected to collaborator activities.</w:t>
      </w:r>
    </w:p>
    <w:p w14:paraId="69DB7ADC" w14:textId="5A4D30F9" w:rsidR="009A226B" w:rsidRPr="009A226B" w:rsidRDefault="009A226B" w:rsidP="009A226B">
      <w:pPr>
        <w:pStyle w:val="ListParagraph"/>
        <w:numPr>
          <w:ilvl w:val="0"/>
          <w:numId w:val="4"/>
        </w:numPr>
        <w:shd w:val="clear" w:color="auto" w:fill="FFFFFF"/>
        <w:spacing w:before="100" w:beforeAutospacing="1" w:after="100" w:afterAutospacing="1"/>
        <w:rPr>
          <w:rFonts w:ascii="Arial" w:hAnsi="Arial" w:cs="Arial"/>
          <w:color w:val="000000" w:themeColor="text1"/>
        </w:rPr>
      </w:pPr>
      <w:r w:rsidRPr="009A226B">
        <w:rPr>
          <w:rFonts w:ascii="Arial" w:hAnsi="Arial" w:cs="Arial"/>
          <w:color w:val="000000" w:themeColor="text1"/>
        </w:rPr>
        <w:t xml:space="preserve">Organize the information you collect into a plan of </w:t>
      </w:r>
      <w:r w:rsidRPr="009A226B">
        <w:rPr>
          <w:rFonts w:ascii="Arial" w:hAnsi="Arial" w:cs="Arial"/>
          <w:color w:val="000000" w:themeColor="text1"/>
        </w:rPr>
        <w:t>action.</w:t>
      </w:r>
    </w:p>
    <w:p w14:paraId="14983C10" w14:textId="47695CC2" w:rsidR="009A226B" w:rsidRDefault="009A226B"/>
    <w:p w14:paraId="30185B3D" w14:textId="77777777" w:rsidR="00082CD7" w:rsidRDefault="00082CD7"/>
    <w:p w14:paraId="174C4EBE" w14:textId="0F0594EA" w:rsidR="00082CD7" w:rsidRPr="00082CD7" w:rsidRDefault="00082CD7">
      <w:pPr>
        <w:rPr>
          <w:rFonts w:ascii="Arial" w:hAnsi="Arial" w:cs="Arial"/>
          <w:b/>
          <w:bCs/>
          <w:color w:val="000000" w:themeColor="text1"/>
          <w:sz w:val="27"/>
          <w:szCs w:val="27"/>
          <w:shd w:val="clear" w:color="auto" w:fill="FFFFFF"/>
        </w:rPr>
      </w:pPr>
      <w:r w:rsidRPr="00082CD7">
        <w:rPr>
          <w:rFonts w:ascii="Arial" w:hAnsi="Arial" w:cs="Arial"/>
          <w:b/>
          <w:bCs/>
          <w:color w:val="000000" w:themeColor="text1"/>
          <w:sz w:val="27"/>
          <w:szCs w:val="27"/>
          <w:shd w:val="clear" w:color="auto" w:fill="FFFFFF"/>
        </w:rPr>
        <w:t>Step 1: How can I connect with potential collaborators?</w:t>
      </w:r>
    </w:p>
    <w:p w14:paraId="0B25687F" w14:textId="77777777" w:rsidR="00082CD7" w:rsidRPr="00082CD7" w:rsidRDefault="00082CD7" w:rsidP="00082CD7">
      <w:pPr>
        <w:pStyle w:val="NormalWeb"/>
        <w:shd w:val="clear" w:color="auto" w:fill="FFFFFF"/>
        <w:rPr>
          <w:rFonts w:ascii="Arial" w:hAnsi="Arial" w:cs="Arial"/>
          <w:color w:val="000000" w:themeColor="text1"/>
        </w:rPr>
      </w:pPr>
      <w:r w:rsidRPr="00082CD7">
        <w:rPr>
          <w:rFonts w:ascii="Arial" w:hAnsi="Arial" w:cs="Arial"/>
          <w:color w:val="000000" w:themeColor="text1"/>
        </w:rPr>
        <w:t>Using the information, you have gathered in </w:t>
      </w:r>
      <w:hyperlink r:id="rId10" w:tgtFrame="_blank" w:history="1">
        <w:r>
          <w:rPr>
            <w:rStyle w:val="Hyperlink"/>
            <w:rFonts w:ascii="Arial" w:hAnsi="Arial" w:cs="Arial"/>
            <w:b/>
            <w:bCs/>
          </w:rPr>
          <w:t>Developing Strong Community Relationships</w:t>
        </w:r>
      </w:hyperlink>
      <w:r w:rsidRPr="00082CD7">
        <w:rPr>
          <w:rFonts w:ascii="Arial" w:hAnsi="Arial" w:cs="Arial"/>
          <w:color w:val="000000" w:themeColor="text1"/>
        </w:rPr>
        <w:t xml:space="preserve">, select two or three potential collaborators most closely connected with your potential project and your own interests. You will be able to engage more effectively </w:t>
      </w:r>
      <w:r w:rsidRPr="00082CD7">
        <w:rPr>
          <w:rFonts w:ascii="Arial" w:hAnsi="Arial" w:cs="Arial"/>
          <w:color w:val="000000" w:themeColor="text1"/>
        </w:rPr>
        <w:lastRenderedPageBreak/>
        <w:t>if you select potential collaborators with whom you genuinely empathize or feel strongly about. How will you initiate contact with and support these people?</w:t>
      </w:r>
    </w:p>
    <w:p w14:paraId="35267634" w14:textId="77777777" w:rsidR="00082CD7" w:rsidRPr="00082CD7" w:rsidRDefault="00082CD7" w:rsidP="00082CD7">
      <w:pPr>
        <w:pStyle w:val="NormalWeb"/>
        <w:shd w:val="clear" w:color="auto" w:fill="FFFFFF"/>
        <w:rPr>
          <w:rFonts w:ascii="Arial" w:hAnsi="Arial" w:cs="Arial"/>
          <w:color w:val="000000" w:themeColor="text1"/>
        </w:rPr>
      </w:pPr>
      <w:r w:rsidRPr="00082CD7">
        <w:rPr>
          <w:rStyle w:val="Emphasis"/>
          <w:rFonts w:ascii="Arial" w:hAnsi="Arial" w:cs="Arial"/>
          <w:color w:val="000000" w:themeColor="text1"/>
        </w:rPr>
        <w:t>Tips for initiating strong collaborative relationships: </w:t>
      </w:r>
      <w:r w:rsidRPr="00082CD7">
        <w:rPr>
          <w:rFonts w:ascii="Arial" w:hAnsi="Arial" w:cs="Arial"/>
          <w:color w:val="000000" w:themeColor="text1"/>
        </w:rPr>
        <w:t> </w:t>
      </w:r>
    </w:p>
    <w:p w14:paraId="5077994B" w14:textId="77777777" w:rsidR="00082CD7" w:rsidRDefault="00082CD7" w:rsidP="00082CD7">
      <w:pPr>
        <w:pStyle w:val="ListParagraph"/>
        <w:numPr>
          <w:ilvl w:val="0"/>
          <w:numId w:val="5"/>
        </w:numPr>
        <w:shd w:val="clear" w:color="auto" w:fill="FFFFFF"/>
        <w:spacing w:before="100" w:beforeAutospacing="1" w:after="100" w:afterAutospacing="1"/>
        <w:rPr>
          <w:rFonts w:ascii="Arial" w:hAnsi="Arial" w:cs="Arial"/>
          <w:color w:val="000000" w:themeColor="text1"/>
        </w:rPr>
      </w:pPr>
      <w:r w:rsidRPr="00082CD7">
        <w:rPr>
          <w:rFonts w:ascii="Arial" w:hAnsi="Arial" w:cs="Arial"/>
          <w:color w:val="000000" w:themeColor="text1"/>
        </w:rPr>
        <w:t>In what ways could you engage with your potential collaborators in activities and initiative they are already organizing? Following their socials is a good first step for learning about these.  </w:t>
      </w:r>
    </w:p>
    <w:p w14:paraId="24A5B544" w14:textId="77777777" w:rsidR="00082CD7" w:rsidRPr="00082CD7" w:rsidRDefault="00082CD7" w:rsidP="00082CD7">
      <w:pPr>
        <w:pStyle w:val="ListParagraph"/>
        <w:numPr>
          <w:ilvl w:val="1"/>
          <w:numId w:val="5"/>
        </w:numPr>
        <w:shd w:val="clear" w:color="auto" w:fill="FFFFFF"/>
        <w:spacing w:before="100" w:beforeAutospacing="1" w:after="100" w:afterAutospacing="1"/>
        <w:rPr>
          <w:rStyle w:val="Emphasis"/>
          <w:rFonts w:ascii="Arial" w:hAnsi="Arial" w:cs="Arial"/>
          <w:i w:val="0"/>
          <w:iCs w:val="0"/>
          <w:color w:val="000000" w:themeColor="text1"/>
        </w:rPr>
      </w:pPr>
      <w:r w:rsidRPr="00082CD7">
        <w:rPr>
          <w:rStyle w:val="Emphasis"/>
          <w:rFonts w:ascii="Arial" w:hAnsi="Arial" w:cs="Arial"/>
          <w:color w:val="000000" w:themeColor="text1"/>
        </w:rPr>
        <w:t>For example, Kim Yee wants to get high quality children’s books into the homes of newly arrived Korean refugees and immigrants. One group of collaborators she identified are independent publishers of children’s books. She researched these online and after compiling a list began following these publishers on Instagram where they learned many of them were participating in the annual Word on the Street (WOS) festival in Toronto. She learned WOS was looking for volunteers and so applied. By volunteering for the event, she could speak with people who share her passion for the value of good children’s literature and are therefore collaborators in her project. This was an easy and fun way for Kim Yee to find people who would be interested in her project and could advise her on how to proceed.  </w:t>
      </w:r>
    </w:p>
    <w:p w14:paraId="60B264A6" w14:textId="77777777" w:rsidR="00082CD7" w:rsidRDefault="00082CD7" w:rsidP="00082CD7">
      <w:pPr>
        <w:pStyle w:val="ListParagraph"/>
        <w:numPr>
          <w:ilvl w:val="0"/>
          <w:numId w:val="5"/>
        </w:numPr>
        <w:shd w:val="clear" w:color="auto" w:fill="FFFFFF"/>
        <w:spacing w:before="100" w:beforeAutospacing="1" w:after="100" w:afterAutospacing="1"/>
        <w:rPr>
          <w:rFonts w:ascii="Arial" w:hAnsi="Arial" w:cs="Arial"/>
          <w:color w:val="000000" w:themeColor="text1"/>
        </w:rPr>
      </w:pPr>
      <w:r w:rsidRPr="00082CD7">
        <w:rPr>
          <w:rFonts w:ascii="Arial" w:hAnsi="Arial" w:cs="Arial"/>
          <w:color w:val="000000" w:themeColor="text1"/>
        </w:rPr>
        <w:t>Which of the possibilities for connecting with potential collaborators are most available to you?</w:t>
      </w:r>
      <w:r>
        <w:rPr>
          <w:rFonts w:ascii="Arial" w:hAnsi="Arial" w:cs="Arial"/>
          <w:color w:val="000000" w:themeColor="text1"/>
        </w:rPr>
        <w:t xml:space="preserve"> </w:t>
      </w:r>
    </w:p>
    <w:p w14:paraId="12405EE8" w14:textId="77777777" w:rsidR="00082CD7" w:rsidRPr="00082CD7" w:rsidRDefault="00082CD7" w:rsidP="00082CD7">
      <w:pPr>
        <w:pStyle w:val="ListParagraph"/>
        <w:numPr>
          <w:ilvl w:val="0"/>
          <w:numId w:val="5"/>
        </w:numPr>
        <w:shd w:val="clear" w:color="auto" w:fill="FFFFFF"/>
        <w:spacing w:before="100" w:beforeAutospacing="1" w:after="100" w:afterAutospacing="1"/>
        <w:rPr>
          <w:rFonts w:ascii="Arial" w:hAnsi="Arial" w:cs="Arial"/>
          <w:color w:val="000000" w:themeColor="text1"/>
        </w:rPr>
      </w:pPr>
      <w:r w:rsidRPr="00082CD7">
        <w:rPr>
          <w:rFonts w:ascii="Arial" w:hAnsi="Arial" w:cs="Arial"/>
          <w:color w:val="000000" w:themeColor="text1"/>
        </w:rPr>
        <w:t>Look at ways you could get involved with your potential collaborators as part of your degree through</w:t>
      </w:r>
      <w:r w:rsidRPr="00082CD7">
        <w:rPr>
          <w:rFonts w:ascii="Arial" w:hAnsi="Arial" w:cs="Arial"/>
          <w:color w:val="333333"/>
        </w:rPr>
        <w:t> </w:t>
      </w:r>
      <w:hyperlink r:id="rId11" w:tgtFrame="_blank" w:history="1">
        <w:r w:rsidRPr="00082CD7">
          <w:rPr>
            <w:rStyle w:val="Hyperlink"/>
            <w:rFonts w:ascii="Arial" w:hAnsi="Arial" w:cs="Arial"/>
          </w:rPr>
          <w:t>work-integrated learning opportunities</w:t>
        </w:r>
      </w:hyperlink>
    </w:p>
    <w:p w14:paraId="0D7D8B4A" w14:textId="77777777" w:rsidR="00082CD7" w:rsidRDefault="00082CD7" w:rsidP="00082CD7">
      <w:pPr>
        <w:pStyle w:val="ListParagraph"/>
        <w:numPr>
          <w:ilvl w:val="0"/>
          <w:numId w:val="5"/>
        </w:numPr>
        <w:shd w:val="clear" w:color="auto" w:fill="FFFFFF"/>
        <w:spacing w:before="100" w:beforeAutospacing="1" w:after="100" w:afterAutospacing="1"/>
        <w:rPr>
          <w:rFonts w:ascii="Arial" w:hAnsi="Arial" w:cs="Arial"/>
          <w:color w:val="000000" w:themeColor="text1"/>
        </w:rPr>
      </w:pPr>
      <w:r w:rsidRPr="00082CD7">
        <w:rPr>
          <w:rFonts w:ascii="Arial" w:hAnsi="Arial" w:cs="Arial"/>
          <w:color w:val="000000" w:themeColor="text1"/>
        </w:rPr>
        <w:t>What skills, knowledge or experience can you offer to support your potential collaborators? </w:t>
      </w:r>
    </w:p>
    <w:p w14:paraId="428AF561" w14:textId="77777777" w:rsidR="00082CD7" w:rsidRDefault="00082CD7" w:rsidP="00082CD7">
      <w:pPr>
        <w:pStyle w:val="ListParagraph"/>
        <w:numPr>
          <w:ilvl w:val="0"/>
          <w:numId w:val="5"/>
        </w:numPr>
        <w:shd w:val="clear" w:color="auto" w:fill="FFFFFF"/>
        <w:spacing w:before="100" w:beforeAutospacing="1" w:after="100" w:afterAutospacing="1"/>
        <w:rPr>
          <w:rFonts w:ascii="Arial" w:hAnsi="Arial" w:cs="Arial"/>
          <w:color w:val="000000" w:themeColor="text1"/>
        </w:rPr>
      </w:pPr>
      <w:r w:rsidRPr="00082CD7">
        <w:rPr>
          <w:rFonts w:ascii="Arial" w:hAnsi="Arial" w:cs="Arial"/>
          <w:color w:val="000000" w:themeColor="text1"/>
        </w:rPr>
        <w:t>What types of opportunities to connect would you like to have, but can’t find?</w:t>
      </w:r>
    </w:p>
    <w:p w14:paraId="1040830D" w14:textId="0C4B5F12" w:rsidR="00082CD7" w:rsidRPr="00082CD7" w:rsidRDefault="00082CD7" w:rsidP="00082CD7">
      <w:pPr>
        <w:pStyle w:val="ListParagraph"/>
        <w:numPr>
          <w:ilvl w:val="0"/>
          <w:numId w:val="5"/>
        </w:numPr>
        <w:shd w:val="clear" w:color="auto" w:fill="FFFFFF"/>
        <w:spacing w:before="100" w:beforeAutospacing="1" w:after="100" w:afterAutospacing="1"/>
        <w:rPr>
          <w:rFonts w:ascii="Arial" w:hAnsi="Arial" w:cs="Arial"/>
          <w:color w:val="000000" w:themeColor="text1"/>
        </w:rPr>
      </w:pPr>
      <w:r w:rsidRPr="00082CD7">
        <w:rPr>
          <w:rFonts w:ascii="Arial" w:hAnsi="Arial" w:cs="Arial"/>
          <w:color w:val="000000" w:themeColor="text1"/>
        </w:rPr>
        <w:t>If you were to pitch this possibility of this time of opportunity, who could you pitch it to and why did you choose them? </w:t>
      </w:r>
    </w:p>
    <w:p w14:paraId="15F0545B" w14:textId="7E0E648E" w:rsidR="00082CD7" w:rsidRDefault="00082CD7" w:rsidP="00082CD7">
      <w:pPr>
        <w:pStyle w:val="NormalWeb"/>
        <w:shd w:val="clear" w:color="auto" w:fill="FFFFFF"/>
        <w:spacing w:before="48" w:beforeAutospacing="0" w:after="48" w:afterAutospacing="0"/>
        <w:rPr>
          <w:rFonts w:ascii="Arial" w:hAnsi="Arial" w:cs="Arial"/>
          <w:color w:val="000000" w:themeColor="text1"/>
        </w:rPr>
      </w:pPr>
      <w:r w:rsidRPr="00082CD7">
        <w:rPr>
          <w:rFonts w:ascii="Arial" w:hAnsi="Arial" w:cs="Arial"/>
          <w:color w:val="000000" w:themeColor="text1"/>
        </w:rPr>
        <w:t>How will you initiate contact with and support your collaborators?  </w:t>
      </w:r>
    </w:p>
    <w:p w14:paraId="0934A0D0" w14:textId="77777777" w:rsidR="006F38C6" w:rsidRPr="00082CD7" w:rsidRDefault="006F38C6" w:rsidP="00082CD7">
      <w:pPr>
        <w:pStyle w:val="NormalWeb"/>
        <w:shd w:val="clear" w:color="auto" w:fill="FFFFFF"/>
        <w:spacing w:before="48" w:beforeAutospacing="0" w:after="48" w:afterAutospacing="0"/>
        <w:rPr>
          <w:rFonts w:ascii="Arial" w:hAnsi="Arial" w:cs="Arial"/>
          <w:color w:val="000000" w:themeColor="text1"/>
        </w:rPr>
      </w:pPr>
    </w:p>
    <w:tbl>
      <w:tblPr>
        <w:tblStyle w:val="TableGrid"/>
        <w:tblW w:w="0" w:type="auto"/>
        <w:tblLook w:val="04A0" w:firstRow="1" w:lastRow="0" w:firstColumn="1" w:lastColumn="0" w:noHBand="0" w:noVBand="1"/>
      </w:tblPr>
      <w:tblGrid>
        <w:gridCol w:w="9508"/>
      </w:tblGrid>
      <w:tr w:rsidR="006F38C6" w14:paraId="36DCF35E" w14:textId="77777777" w:rsidTr="006F38C6">
        <w:tc>
          <w:tcPr>
            <w:tcW w:w="9508" w:type="dxa"/>
          </w:tcPr>
          <w:p w14:paraId="174A3801" w14:textId="77777777" w:rsidR="006F38C6" w:rsidRDefault="006F38C6">
            <w:pPr>
              <w:rPr>
                <w:color w:val="000000" w:themeColor="text1"/>
              </w:rPr>
            </w:pPr>
          </w:p>
          <w:p w14:paraId="34B16B02" w14:textId="77777777" w:rsidR="006F38C6" w:rsidRDefault="006F38C6">
            <w:pPr>
              <w:rPr>
                <w:color w:val="000000" w:themeColor="text1"/>
              </w:rPr>
            </w:pPr>
          </w:p>
          <w:p w14:paraId="1412AF41" w14:textId="77777777" w:rsidR="006F38C6" w:rsidRDefault="006F38C6">
            <w:pPr>
              <w:rPr>
                <w:color w:val="000000" w:themeColor="text1"/>
              </w:rPr>
            </w:pPr>
          </w:p>
          <w:p w14:paraId="6776C588" w14:textId="77777777" w:rsidR="006F38C6" w:rsidRDefault="006F38C6">
            <w:pPr>
              <w:rPr>
                <w:color w:val="000000" w:themeColor="text1"/>
              </w:rPr>
            </w:pPr>
          </w:p>
          <w:p w14:paraId="4F37150B" w14:textId="77777777" w:rsidR="006F38C6" w:rsidRDefault="006F38C6">
            <w:pPr>
              <w:rPr>
                <w:color w:val="000000" w:themeColor="text1"/>
              </w:rPr>
            </w:pPr>
          </w:p>
          <w:p w14:paraId="20F401EC" w14:textId="77777777" w:rsidR="006F38C6" w:rsidRDefault="006F38C6">
            <w:pPr>
              <w:rPr>
                <w:color w:val="000000" w:themeColor="text1"/>
              </w:rPr>
            </w:pPr>
          </w:p>
          <w:p w14:paraId="6257344B" w14:textId="77777777" w:rsidR="006F38C6" w:rsidRDefault="006F38C6">
            <w:pPr>
              <w:rPr>
                <w:color w:val="000000" w:themeColor="text1"/>
              </w:rPr>
            </w:pPr>
          </w:p>
          <w:p w14:paraId="6F0433E3" w14:textId="77777777" w:rsidR="006F38C6" w:rsidRDefault="006F38C6">
            <w:pPr>
              <w:rPr>
                <w:color w:val="000000" w:themeColor="text1"/>
              </w:rPr>
            </w:pPr>
          </w:p>
          <w:p w14:paraId="14F5DAF0" w14:textId="467E1BFB" w:rsidR="006F38C6" w:rsidRDefault="006F38C6">
            <w:pPr>
              <w:rPr>
                <w:color w:val="000000" w:themeColor="text1"/>
              </w:rPr>
            </w:pPr>
          </w:p>
        </w:tc>
      </w:tr>
    </w:tbl>
    <w:p w14:paraId="671F458D" w14:textId="4FB41DD5" w:rsidR="00776A25" w:rsidRDefault="00776A25">
      <w:pPr>
        <w:rPr>
          <w:color w:val="000000" w:themeColor="text1"/>
        </w:rPr>
      </w:pPr>
    </w:p>
    <w:p w14:paraId="4BE947C6" w14:textId="77777777" w:rsidR="00776A25" w:rsidRDefault="00776A25">
      <w:pPr>
        <w:rPr>
          <w:color w:val="000000" w:themeColor="text1"/>
        </w:rPr>
      </w:pPr>
      <w:r>
        <w:rPr>
          <w:color w:val="000000" w:themeColor="text1"/>
        </w:rPr>
        <w:br w:type="page"/>
      </w:r>
    </w:p>
    <w:p w14:paraId="6B064A33" w14:textId="01D14047" w:rsidR="00776A25" w:rsidRPr="00776A25" w:rsidRDefault="00776A25">
      <w:pPr>
        <w:rPr>
          <w:rFonts w:ascii="Arial" w:hAnsi="Arial" w:cs="Arial"/>
          <w:b/>
          <w:bCs/>
          <w:color w:val="000000" w:themeColor="text1"/>
          <w:sz w:val="27"/>
          <w:szCs w:val="27"/>
          <w:shd w:val="clear" w:color="auto" w:fill="FFFFFF"/>
        </w:rPr>
      </w:pPr>
      <w:r w:rsidRPr="00776A25">
        <w:rPr>
          <w:rFonts w:ascii="Arial" w:hAnsi="Arial" w:cs="Arial"/>
          <w:b/>
          <w:bCs/>
          <w:color w:val="000000" w:themeColor="text1"/>
          <w:sz w:val="27"/>
          <w:szCs w:val="27"/>
          <w:shd w:val="clear" w:color="auto" w:fill="FFFFFF"/>
        </w:rPr>
        <w:lastRenderedPageBreak/>
        <w:t>Step 2: How can I contribute?</w:t>
      </w:r>
    </w:p>
    <w:p w14:paraId="30AC27C6" w14:textId="77777777" w:rsidR="00776A25" w:rsidRPr="00776A25" w:rsidRDefault="00776A25" w:rsidP="00776A25">
      <w:pPr>
        <w:pStyle w:val="NormalWeb"/>
        <w:shd w:val="clear" w:color="auto" w:fill="FFFFFF"/>
        <w:rPr>
          <w:rFonts w:ascii="Arial" w:hAnsi="Arial" w:cs="Arial"/>
          <w:color w:val="000000" w:themeColor="text1"/>
        </w:rPr>
      </w:pPr>
      <w:r w:rsidRPr="00776A25">
        <w:rPr>
          <w:rFonts w:ascii="Arial" w:hAnsi="Arial" w:cs="Arial"/>
          <w:color w:val="000000" w:themeColor="text1"/>
        </w:rPr>
        <w:t>At the end of </w:t>
      </w:r>
      <w:hyperlink r:id="rId12" w:tgtFrame="_blank" w:history="1">
        <w:r>
          <w:rPr>
            <w:rStyle w:val="Hyperlink"/>
            <w:rFonts w:ascii="Arial" w:hAnsi="Arial" w:cs="Arial"/>
            <w:b/>
            <w:bCs/>
          </w:rPr>
          <w:t>Developing Strong Community Relationships</w:t>
        </w:r>
      </w:hyperlink>
      <w:r>
        <w:rPr>
          <w:rFonts w:ascii="Arial" w:hAnsi="Arial" w:cs="Arial"/>
          <w:color w:val="333333"/>
        </w:rPr>
        <w:t>,</w:t>
      </w:r>
      <w:r w:rsidRPr="00776A25">
        <w:rPr>
          <w:rFonts w:ascii="Arial" w:hAnsi="Arial" w:cs="Arial"/>
          <w:color w:val="000000" w:themeColor="text1"/>
        </w:rPr>
        <w:t xml:space="preserve"> you identified the questions you would like to ask your potential collaborators. Once you’ve contacted your potential collaborators through email or by using one of the strategies in the previous sections, set up a meeting to speak with the 2-3 people you identified and ask them the questions you prepared. Listen for ways that you can contribute to whatever the needs or activities they identify as high priorities that align with your own interests, </w:t>
      </w:r>
      <w:proofErr w:type="gramStart"/>
      <w:r w:rsidRPr="00776A25">
        <w:rPr>
          <w:rFonts w:ascii="Arial" w:hAnsi="Arial" w:cs="Arial"/>
          <w:color w:val="000000" w:themeColor="text1"/>
        </w:rPr>
        <w:t>knowledge</w:t>
      </w:r>
      <w:proofErr w:type="gramEnd"/>
      <w:r w:rsidRPr="00776A25">
        <w:rPr>
          <w:rFonts w:ascii="Arial" w:hAnsi="Arial" w:cs="Arial"/>
          <w:color w:val="000000" w:themeColor="text1"/>
        </w:rPr>
        <w:t xml:space="preserve"> and skills. Record what you learned below:  </w:t>
      </w:r>
    </w:p>
    <w:p w14:paraId="577EA993" w14:textId="79E45CFD" w:rsidR="00776A25" w:rsidRDefault="00776A25" w:rsidP="00776A25">
      <w:pPr>
        <w:pStyle w:val="NormalWeb"/>
        <w:shd w:val="clear" w:color="auto" w:fill="FFFFFF"/>
        <w:spacing w:before="48" w:beforeAutospacing="0" w:after="48" w:afterAutospacing="0"/>
        <w:rPr>
          <w:rFonts w:ascii="Arial" w:hAnsi="Arial" w:cs="Arial"/>
          <w:color w:val="000000" w:themeColor="text1"/>
        </w:rPr>
      </w:pPr>
      <w:r w:rsidRPr="00776A25">
        <w:rPr>
          <w:rFonts w:ascii="Arial" w:hAnsi="Arial" w:cs="Arial"/>
          <w:color w:val="000000" w:themeColor="text1"/>
        </w:rPr>
        <w:t>What is their interest in the problem? </w:t>
      </w:r>
    </w:p>
    <w:p w14:paraId="48D05A9C" w14:textId="77777777" w:rsidR="00776A25" w:rsidRPr="00776A25" w:rsidRDefault="00776A25" w:rsidP="00776A25">
      <w:pPr>
        <w:pStyle w:val="NormalWeb"/>
        <w:shd w:val="clear" w:color="auto" w:fill="FFFFFF"/>
        <w:spacing w:before="48" w:beforeAutospacing="0" w:after="48" w:afterAutospacing="0"/>
        <w:rPr>
          <w:rFonts w:ascii="Arial" w:hAnsi="Arial" w:cs="Arial"/>
          <w:color w:val="000000" w:themeColor="text1"/>
        </w:rPr>
      </w:pPr>
    </w:p>
    <w:tbl>
      <w:tblPr>
        <w:tblStyle w:val="TableGrid"/>
        <w:tblW w:w="0" w:type="auto"/>
        <w:tblLook w:val="04A0" w:firstRow="1" w:lastRow="0" w:firstColumn="1" w:lastColumn="0" w:noHBand="0" w:noVBand="1"/>
      </w:tblPr>
      <w:tblGrid>
        <w:gridCol w:w="9508"/>
      </w:tblGrid>
      <w:tr w:rsidR="00776A25" w14:paraId="48E04D21" w14:textId="77777777" w:rsidTr="00776A25">
        <w:tc>
          <w:tcPr>
            <w:tcW w:w="9508" w:type="dxa"/>
          </w:tcPr>
          <w:p w14:paraId="1C6D1957" w14:textId="77777777" w:rsidR="00776A25" w:rsidRDefault="00776A25">
            <w:pPr>
              <w:rPr>
                <w:color w:val="000000" w:themeColor="text1"/>
              </w:rPr>
            </w:pPr>
          </w:p>
          <w:p w14:paraId="4A89964F" w14:textId="77777777" w:rsidR="00776A25" w:rsidRDefault="00776A25">
            <w:pPr>
              <w:rPr>
                <w:color w:val="000000" w:themeColor="text1"/>
              </w:rPr>
            </w:pPr>
          </w:p>
          <w:p w14:paraId="202C5F3F" w14:textId="77777777" w:rsidR="00776A25" w:rsidRDefault="00776A25">
            <w:pPr>
              <w:rPr>
                <w:color w:val="000000" w:themeColor="text1"/>
              </w:rPr>
            </w:pPr>
          </w:p>
          <w:p w14:paraId="263D157F" w14:textId="77777777" w:rsidR="00776A25" w:rsidRDefault="00776A25">
            <w:pPr>
              <w:rPr>
                <w:color w:val="000000" w:themeColor="text1"/>
              </w:rPr>
            </w:pPr>
          </w:p>
          <w:p w14:paraId="1BA29FFC" w14:textId="614EC735" w:rsidR="00776A25" w:rsidRDefault="00776A25">
            <w:pPr>
              <w:rPr>
                <w:color w:val="000000" w:themeColor="text1"/>
              </w:rPr>
            </w:pPr>
          </w:p>
        </w:tc>
      </w:tr>
    </w:tbl>
    <w:p w14:paraId="6250BFBF" w14:textId="7C30E085" w:rsidR="00776A25" w:rsidRDefault="00776A25">
      <w:pPr>
        <w:rPr>
          <w:color w:val="000000" w:themeColor="text1"/>
        </w:rPr>
      </w:pPr>
    </w:p>
    <w:p w14:paraId="7A2243F3" w14:textId="1B8BCBFA" w:rsidR="00776A25" w:rsidRDefault="00776A25">
      <w:pPr>
        <w:rPr>
          <w:rFonts w:ascii="Arial" w:hAnsi="Arial" w:cs="Arial"/>
          <w:color w:val="333333"/>
          <w:shd w:val="clear" w:color="auto" w:fill="FFFFFF"/>
        </w:rPr>
      </w:pPr>
      <w:r>
        <w:rPr>
          <w:rFonts w:ascii="Arial" w:hAnsi="Arial" w:cs="Arial"/>
          <w:color w:val="333333"/>
          <w:shd w:val="clear" w:color="auto" w:fill="FFFFFF"/>
        </w:rPr>
        <w:t>What is their perspective on what is needed to solve the problem you identified?  </w:t>
      </w:r>
    </w:p>
    <w:p w14:paraId="5D1CF150" w14:textId="3A626C72" w:rsidR="00776A25" w:rsidRDefault="00776A25">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776A25" w14:paraId="6CDC974C" w14:textId="77777777" w:rsidTr="00776A25">
        <w:tc>
          <w:tcPr>
            <w:tcW w:w="9508" w:type="dxa"/>
          </w:tcPr>
          <w:p w14:paraId="3A5B426C" w14:textId="77777777" w:rsidR="00776A25" w:rsidRDefault="00776A25">
            <w:pPr>
              <w:rPr>
                <w:color w:val="000000" w:themeColor="text1"/>
              </w:rPr>
            </w:pPr>
          </w:p>
          <w:p w14:paraId="3072E2AF" w14:textId="5758DA3C" w:rsidR="00776A25" w:rsidRDefault="00776A25">
            <w:pPr>
              <w:rPr>
                <w:color w:val="000000" w:themeColor="text1"/>
              </w:rPr>
            </w:pPr>
          </w:p>
          <w:p w14:paraId="06B909DD" w14:textId="77777777" w:rsidR="00776A25" w:rsidRDefault="00776A25">
            <w:pPr>
              <w:rPr>
                <w:color w:val="000000" w:themeColor="text1"/>
              </w:rPr>
            </w:pPr>
          </w:p>
          <w:p w14:paraId="3B3CEF10" w14:textId="77777777" w:rsidR="00776A25" w:rsidRDefault="00776A25">
            <w:pPr>
              <w:rPr>
                <w:color w:val="000000" w:themeColor="text1"/>
              </w:rPr>
            </w:pPr>
          </w:p>
          <w:p w14:paraId="0417D98D" w14:textId="77777777" w:rsidR="00776A25" w:rsidRDefault="00776A25">
            <w:pPr>
              <w:rPr>
                <w:color w:val="000000" w:themeColor="text1"/>
              </w:rPr>
            </w:pPr>
          </w:p>
          <w:p w14:paraId="7B865E4D" w14:textId="2BAC17C0" w:rsidR="00776A25" w:rsidRDefault="00776A25">
            <w:pPr>
              <w:rPr>
                <w:color w:val="000000" w:themeColor="text1"/>
              </w:rPr>
            </w:pPr>
          </w:p>
        </w:tc>
      </w:tr>
    </w:tbl>
    <w:p w14:paraId="6CE717D8" w14:textId="6139F014" w:rsidR="00776A25" w:rsidRDefault="00776A25">
      <w:pPr>
        <w:rPr>
          <w:color w:val="000000" w:themeColor="text1"/>
        </w:rPr>
      </w:pPr>
    </w:p>
    <w:p w14:paraId="06BC2A4D" w14:textId="0D048076" w:rsidR="00776A25" w:rsidRDefault="00776A25">
      <w:pPr>
        <w:rPr>
          <w:rFonts w:ascii="Arial" w:hAnsi="Arial" w:cs="Arial"/>
          <w:color w:val="333333"/>
          <w:shd w:val="clear" w:color="auto" w:fill="FFFFFF"/>
        </w:rPr>
      </w:pPr>
      <w:r>
        <w:rPr>
          <w:rFonts w:ascii="Arial" w:hAnsi="Arial" w:cs="Arial"/>
          <w:color w:val="333333"/>
          <w:shd w:val="clear" w:color="auto" w:fill="FFFFFF"/>
        </w:rPr>
        <w:t>Is this a priority for them? If not, why not? What is more important to them?</w:t>
      </w:r>
    </w:p>
    <w:p w14:paraId="00C0EEA3" w14:textId="048F866F" w:rsidR="00776A25" w:rsidRDefault="00776A25">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776A25" w14:paraId="5FCD42BD" w14:textId="77777777" w:rsidTr="00776A25">
        <w:tc>
          <w:tcPr>
            <w:tcW w:w="9508" w:type="dxa"/>
          </w:tcPr>
          <w:p w14:paraId="675DD58F" w14:textId="77777777" w:rsidR="00776A25" w:rsidRDefault="00776A25">
            <w:pPr>
              <w:rPr>
                <w:color w:val="000000" w:themeColor="text1"/>
              </w:rPr>
            </w:pPr>
          </w:p>
          <w:p w14:paraId="69692448" w14:textId="1BA2AF76" w:rsidR="00776A25" w:rsidRDefault="00776A25">
            <w:pPr>
              <w:rPr>
                <w:color w:val="000000" w:themeColor="text1"/>
              </w:rPr>
            </w:pPr>
          </w:p>
          <w:p w14:paraId="4B31FA37" w14:textId="77777777" w:rsidR="00776A25" w:rsidRDefault="00776A25">
            <w:pPr>
              <w:rPr>
                <w:color w:val="000000" w:themeColor="text1"/>
              </w:rPr>
            </w:pPr>
          </w:p>
          <w:p w14:paraId="386F3185" w14:textId="77777777" w:rsidR="00776A25" w:rsidRDefault="00776A25">
            <w:pPr>
              <w:rPr>
                <w:color w:val="000000" w:themeColor="text1"/>
              </w:rPr>
            </w:pPr>
          </w:p>
          <w:p w14:paraId="50A18738" w14:textId="1CCB86FF" w:rsidR="00776A25" w:rsidRDefault="00776A25">
            <w:pPr>
              <w:rPr>
                <w:color w:val="000000" w:themeColor="text1"/>
              </w:rPr>
            </w:pPr>
          </w:p>
        </w:tc>
      </w:tr>
    </w:tbl>
    <w:p w14:paraId="1125120A" w14:textId="6AE0467B" w:rsidR="00776A25" w:rsidRDefault="00776A25">
      <w:pPr>
        <w:rPr>
          <w:color w:val="000000" w:themeColor="text1"/>
        </w:rPr>
      </w:pPr>
    </w:p>
    <w:p w14:paraId="38FCD70B" w14:textId="7D5E18AA" w:rsidR="00776A25" w:rsidRDefault="00776A25">
      <w:pPr>
        <w:rPr>
          <w:rFonts w:ascii="Arial" w:hAnsi="Arial" w:cs="Arial"/>
          <w:color w:val="333333"/>
          <w:shd w:val="clear" w:color="auto" w:fill="FFFFFF"/>
        </w:rPr>
      </w:pPr>
      <w:r>
        <w:rPr>
          <w:rFonts w:ascii="Arial" w:hAnsi="Arial" w:cs="Arial"/>
          <w:color w:val="333333"/>
          <w:shd w:val="clear" w:color="auto" w:fill="FFFFFF"/>
        </w:rPr>
        <w:t>How has what you learned changed your understanding about the problem and what you thought would be a good solution?  </w:t>
      </w:r>
    </w:p>
    <w:p w14:paraId="1DE52A65" w14:textId="7B98293F" w:rsidR="00776A25" w:rsidRDefault="00776A25">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776A25" w14:paraId="1FE5FAB8" w14:textId="77777777" w:rsidTr="00776A25">
        <w:tc>
          <w:tcPr>
            <w:tcW w:w="9508" w:type="dxa"/>
          </w:tcPr>
          <w:p w14:paraId="7D197033" w14:textId="77777777" w:rsidR="00776A25" w:rsidRDefault="00776A25">
            <w:pPr>
              <w:rPr>
                <w:color w:val="000000" w:themeColor="text1"/>
              </w:rPr>
            </w:pPr>
          </w:p>
          <w:p w14:paraId="0FE91B72" w14:textId="77777777" w:rsidR="00776A25" w:rsidRDefault="00776A25">
            <w:pPr>
              <w:rPr>
                <w:color w:val="000000" w:themeColor="text1"/>
              </w:rPr>
            </w:pPr>
          </w:p>
          <w:p w14:paraId="1AC00D5C" w14:textId="77777777" w:rsidR="00776A25" w:rsidRDefault="00776A25">
            <w:pPr>
              <w:rPr>
                <w:color w:val="000000" w:themeColor="text1"/>
              </w:rPr>
            </w:pPr>
          </w:p>
          <w:p w14:paraId="63AAB286" w14:textId="77777777" w:rsidR="00776A25" w:rsidRDefault="00776A25">
            <w:pPr>
              <w:rPr>
                <w:color w:val="000000" w:themeColor="text1"/>
              </w:rPr>
            </w:pPr>
          </w:p>
          <w:p w14:paraId="72757A69" w14:textId="03BC2381" w:rsidR="00776A25" w:rsidRDefault="00776A25">
            <w:pPr>
              <w:rPr>
                <w:color w:val="000000" w:themeColor="text1"/>
              </w:rPr>
            </w:pPr>
          </w:p>
        </w:tc>
      </w:tr>
    </w:tbl>
    <w:p w14:paraId="6F8E6037" w14:textId="268FB465" w:rsidR="00776A25" w:rsidRDefault="00776A25">
      <w:pPr>
        <w:rPr>
          <w:rFonts w:ascii="Arial" w:hAnsi="Arial" w:cs="Arial"/>
          <w:color w:val="333333"/>
          <w:shd w:val="clear" w:color="auto" w:fill="FFFFFF"/>
        </w:rPr>
      </w:pPr>
      <w:r>
        <w:rPr>
          <w:rFonts w:ascii="Arial" w:hAnsi="Arial" w:cs="Arial"/>
          <w:color w:val="333333"/>
          <w:shd w:val="clear" w:color="auto" w:fill="FFFFFF"/>
        </w:rPr>
        <w:lastRenderedPageBreak/>
        <w:t>Do you feel still want to be or should be involved in this? Why or why not?  </w:t>
      </w:r>
    </w:p>
    <w:p w14:paraId="720847E0" w14:textId="42BA5DA0" w:rsidR="00776A25" w:rsidRDefault="00776A25">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776A25" w14:paraId="32519DE6" w14:textId="77777777" w:rsidTr="00776A25">
        <w:tc>
          <w:tcPr>
            <w:tcW w:w="9508" w:type="dxa"/>
          </w:tcPr>
          <w:p w14:paraId="1A706836" w14:textId="77777777" w:rsidR="00776A25" w:rsidRDefault="00776A25">
            <w:pPr>
              <w:rPr>
                <w:color w:val="000000" w:themeColor="text1"/>
              </w:rPr>
            </w:pPr>
          </w:p>
          <w:p w14:paraId="62BDA3DE" w14:textId="77777777" w:rsidR="00776A25" w:rsidRDefault="00776A25">
            <w:pPr>
              <w:rPr>
                <w:color w:val="000000" w:themeColor="text1"/>
              </w:rPr>
            </w:pPr>
          </w:p>
          <w:p w14:paraId="79932271" w14:textId="77777777" w:rsidR="00776A25" w:rsidRDefault="00776A25">
            <w:pPr>
              <w:rPr>
                <w:color w:val="000000" w:themeColor="text1"/>
              </w:rPr>
            </w:pPr>
          </w:p>
          <w:p w14:paraId="5527C15D" w14:textId="77777777" w:rsidR="00776A25" w:rsidRDefault="00776A25">
            <w:pPr>
              <w:rPr>
                <w:color w:val="000000" w:themeColor="text1"/>
              </w:rPr>
            </w:pPr>
          </w:p>
          <w:p w14:paraId="1693773A" w14:textId="1C9D2F2E" w:rsidR="00776A25" w:rsidRDefault="00776A25">
            <w:pPr>
              <w:rPr>
                <w:color w:val="000000" w:themeColor="text1"/>
              </w:rPr>
            </w:pPr>
          </w:p>
        </w:tc>
      </w:tr>
    </w:tbl>
    <w:p w14:paraId="02A6A9B5" w14:textId="0C936729" w:rsidR="00776A25" w:rsidRDefault="00776A25">
      <w:pPr>
        <w:rPr>
          <w:color w:val="000000" w:themeColor="text1"/>
        </w:rPr>
      </w:pPr>
    </w:p>
    <w:p w14:paraId="0DE93DD4" w14:textId="5C92D54F" w:rsidR="00776A25" w:rsidRDefault="00776A25">
      <w:pPr>
        <w:rPr>
          <w:rFonts w:ascii="Arial" w:hAnsi="Arial" w:cs="Arial"/>
          <w:color w:val="333333"/>
          <w:shd w:val="clear" w:color="auto" w:fill="FFFFFF"/>
        </w:rPr>
      </w:pPr>
      <w:r>
        <w:rPr>
          <w:rFonts w:ascii="Arial" w:hAnsi="Arial" w:cs="Arial"/>
          <w:color w:val="333333"/>
          <w:shd w:val="clear" w:color="auto" w:fill="FFFFFF"/>
        </w:rPr>
        <w:t>Would they like to be involved in the project? If so, in what capacity, if not, why not?</w:t>
      </w:r>
    </w:p>
    <w:p w14:paraId="080E0ED8" w14:textId="1E5C3176" w:rsidR="00776A25" w:rsidRDefault="00776A25">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9508"/>
      </w:tblGrid>
      <w:tr w:rsidR="00776A25" w14:paraId="6EAE2134" w14:textId="77777777" w:rsidTr="00776A25">
        <w:tc>
          <w:tcPr>
            <w:tcW w:w="9508" w:type="dxa"/>
          </w:tcPr>
          <w:p w14:paraId="4911E50B" w14:textId="77777777" w:rsidR="00776A25" w:rsidRDefault="00776A25">
            <w:pPr>
              <w:rPr>
                <w:color w:val="000000" w:themeColor="text1"/>
              </w:rPr>
            </w:pPr>
          </w:p>
          <w:p w14:paraId="09657104" w14:textId="77777777" w:rsidR="00776A25" w:rsidRDefault="00776A25">
            <w:pPr>
              <w:rPr>
                <w:color w:val="000000" w:themeColor="text1"/>
              </w:rPr>
            </w:pPr>
          </w:p>
          <w:p w14:paraId="7EC135B6" w14:textId="77777777" w:rsidR="00776A25" w:rsidRDefault="00776A25">
            <w:pPr>
              <w:rPr>
                <w:color w:val="000000" w:themeColor="text1"/>
              </w:rPr>
            </w:pPr>
          </w:p>
          <w:p w14:paraId="292E5850" w14:textId="77777777" w:rsidR="00776A25" w:rsidRDefault="00776A25">
            <w:pPr>
              <w:rPr>
                <w:color w:val="000000" w:themeColor="text1"/>
              </w:rPr>
            </w:pPr>
          </w:p>
          <w:p w14:paraId="5480DD14" w14:textId="55368F90" w:rsidR="00776A25" w:rsidRDefault="00776A25">
            <w:pPr>
              <w:rPr>
                <w:color w:val="000000" w:themeColor="text1"/>
              </w:rPr>
            </w:pPr>
          </w:p>
        </w:tc>
      </w:tr>
    </w:tbl>
    <w:p w14:paraId="51E25029" w14:textId="7495FA1E" w:rsidR="00776A25" w:rsidRDefault="00776A25">
      <w:pPr>
        <w:rPr>
          <w:color w:val="000000" w:themeColor="text1"/>
        </w:rPr>
      </w:pPr>
    </w:p>
    <w:p w14:paraId="7B6BDEEB" w14:textId="77777777" w:rsidR="00776A25" w:rsidRDefault="00776A25">
      <w:pPr>
        <w:rPr>
          <w:rFonts w:ascii="Arial" w:hAnsi="Arial" w:cs="Arial"/>
          <w:color w:val="333333"/>
          <w:sz w:val="27"/>
          <w:szCs w:val="27"/>
          <w:shd w:val="clear" w:color="auto" w:fill="FFFFFF"/>
        </w:rPr>
      </w:pPr>
    </w:p>
    <w:p w14:paraId="38A94AE2" w14:textId="1CF03FF1" w:rsidR="00776A25" w:rsidRDefault="00776A25">
      <w:pPr>
        <w:rPr>
          <w:rFonts w:ascii="Arial" w:hAnsi="Arial" w:cs="Arial"/>
          <w:b/>
          <w:bCs/>
          <w:color w:val="333333"/>
          <w:sz w:val="28"/>
          <w:szCs w:val="28"/>
          <w:shd w:val="clear" w:color="auto" w:fill="FFFFFF"/>
        </w:rPr>
      </w:pPr>
      <w:r w:rsidRPr="00776A25">
        <w:rPr>
          <w:rFonts w:ascii="Arial" w:hAnsi="Arial" w:cs="Arial"/>
          <w:b/>
          <w:bCs/>
          <w:color w:val="333333"/>
          <w:sz w:val="28"/>
          <w:szCs w:val="28"/>
          <w:shd w:val="clear" w:color="auto" w:fill="FFFFFF"/>
        </w:rPr>
        <w:t>Step 3: What are my next steps?</w:t>
      </w:r>
    </w:p>
    <w:p w14:paraId="47D1C88F" w14:textId="5607DEC7" w:rsidR="00776A25" w:rsidRDefault="00776A25">
      <w:pPr>
        <w:rPr>
          <w:rFonts w:ascii="Arial" w:hAnsi="Arial" w:cs="Arial"/>
          <w:b/>
          <w:bCs/>
          <w:color w:val="333333"/>
          <w:sz w:val="28"/>
          <w:szCs w:val="28"/>
          <w:shd w:val="clear" w:color="auto" w:fill="FFFFFF"/>
        </w:rPr>
      </w:pPr>
    </w:p>
    <w:p w14:paraId="06FA676A" w14:textId="5F455DFA" w:rsidR="00776A25" w:rsidRDefault="00776A25">
      <w:pPr>
        <w:rPr>
          <w:rFonts w:ascii="Arial" w:hAnsi="Arial" w:cs="Arial"/>
          <w:color w:val="333333"/>
          <w:shd w:val="clear" w:color="auto" w:fill="FFFFFF"/>
        </w:rPr>
      </w:pPr>
      <w:r>
        <w:rPr>
          <w:rFonts w:ascii="Arial" w:hAnsi="Arial" w:cs="Arial"/>
          <w:color w:val="333333"/>
          <w:shd w:val="clear" w:color="auto" w:fill="FFFFFF"/>
        </w:rPr>
        <w:t>Based on the information that you have compiled, what are your next steps? Answer the Action, Purpose, Detail and Contact Information for each person who has said they would like to be involved in the project. </w:t>
      </w:r>
    </w:p>
    <w:p w14:paraId="033322CE" w14:textId="5BCAEA4A" w:rsidR="00776A25" w:rsidRDefault="00776A25">
      <w:pPr>
        <w:rPr>
          <w:rFonts w:ascii="Arial" w:hAnsi="Arial" w:cs="Arial"/>
          <w:color w:val="333333"/>
          <w:shd w:val="clear" w:color="auto" w:fill="FFFFFF"/>
        </w:rPr>
      </w:pPr>
    </w:p>
    <w:tbl>
      <w:tblPr>
        <w:tblStyle w:val="TableGrid"/>
        <w:tblW w:w="0" w:type="auto"/>
        <w:tblLook w:val="04A0" w:firstRow="1" w:lastRow="0" w:firstColumn="1" w:lastColumn="0" w:noHBand="0" w:noVBand="1"/>
      </w:tblPr>
      <w:tblGrid>
        <w:gridCol w:w="2122"/>
        <w:gridCol w:w="7386"/>
      </w:tblGrid>
      <w:tr w:rsidR="00776A25" w:rsidRPr="00776A25" w14:paraId="7FE71E51" w14:textId="77777777" w:rsidTr="00776A25">
        <w:tc>
          <w:tcPr>
            <w:tcW w:w="2122" w:type="dxa"/>
          </w:tcPr>
          <w:p w14:paraId="738DB17A" w14:textId="752B97BC" w:rsidR="00776A25" w:rsidRPr="00776A25" w:rsidRDefault="00776A25">
            <w:pPr>
              <w:rPr>
                <w:rFonts w:ascii="Arial" w:hAnsi="Arial" w:cs="Arial"/>
                <w:color w:val="000000" w:themeColor="text1"/>
              </w:rPr>
            </w:pPr>
            <w:r w:rsidRPr="00776A25">
              <w:rPr>
                <w:rFonts w:ascii="Arial" w:hAnsi="Arial" w:cs="Arial"/>
                <w:color w:val="000000" w:themeColor="text1"/>
              </w:rPr>
              <w:t>My action plan:</w:t>
            </w:r>
          </w:p>
        </w:tc>
        <w:tc>
          <w:tcPr>
            <w:tcW w:w="7386" w:type="dxa"/>
          </w:tcPr>
          <w:p w14:paraId="56D6F9CD" w14:textId="16891900" w:rsidR="00776A25" w:rsidRPr="00776A25" w:rsidRDefault="00776A25">
            <w:pPr>
              <w:rPr>
                <w:rFonts w:ascii="Arial" w:hAnsi="Arial" w:cs="Arial"/>
                <w:color w:val="000000" w:themeColor="text1"/>
              </w:rPr>
            </w:pPr>
          </w:p>
          <w:p w14:paraId="2490C4CE" w14:textId="414AA06B" w:rsidR="00776A25" w:rsidRDefault="00776A25">
            <w:pPr>
              <w:rPr>
                <w:rFonts w:ascii="Arial" w:hAnsi="Arial" w:cs="Arial"/>
                <w:color w:val="000000" w:themeColor="text1"/>
              </w:rPr>
            </w:pPr>
          </w:p>
          <w:p w14:paraId="66F9069B" w14:textId="77777777" w:rsidR="00776A25" w:rsidRPr="00776A25" w:rsidRDefault="00776A25">
            <w:pPr>
              <w:rPr>
                <w:rFonts w:ascii="Arial" w:hAnsi="Arial" w:cs="Arial"/>
                <w:color w:val="000000" w:themeColor="text1"/>
              </w:rPr>
            </w:pPr>
          </w:p>
          <w:p w14:paraId="1DDE9AD8" w14:textId="24366BEC" w:rsidR="00776A25" w:rsidRPr="00776A25" w:rsidRDefault="00776A25">
            <w:pPr>
              <w:rPr>
                <w:rFonts w:ascii="Arial" w:hAnsi="Arial" w:cs="Arial"/>
                <w:color w:val="000000" w:themeColor="text1"/>
              </w:rPr>
            </w:pPr>
          </w:p>
        </w:tc>
      </w:tr>
      <w:tr w:rsidR="00776A25" w:rsidRPr="00776A25" w14:paraId="722F6670" w14:textId="77777777" w:rsidTr="00776A25">
        <w:tc>
          <w:tcPr>
            <w:tcW w:w="2122" w:type="dxa"/>
          </w:tcPr>
          <w:p w14:paraId="6082FF10" w14:textId="3CCB9CE8" w:rsidR="00776A25" w:rsidRPr="00776A25" w:rsidRDefault="00776A25">
            <w:pPr>
              <w:rPr>
                <w:rFonts w:ascii="Arial" w:hAnsi="Arial" w:cs="Arial"/>
                <w:color w:val="000000" w:themeColor="text1"/>
              </w:rPr>
            </w:pPr>
            <w:r w:rsidRPr="00776A25">
              <w:rPr>
                <w:rFonts w:ascii="Arial" w:hAnsi="Arial" w:cs="Arial"/>
                <w:color w:val="000000" w:themeColor="text1"/>
              </w:rPr>
              <w:t>Purpose:</w:t>
            </w:r>
          </w:p>
        </w:tc>
        <w:tc>
          <w:tcPr>
            <w:tcW w:w="7386" w:type="dxa"/>
          </w:tcPr>
          <w:p w14:paraId="1D6DF748" w14:textId="60DAE854" w:rsidR="00776A25" w:rsidRPr="00776A25" w:rsidRDefault="00776A25">
            <w:pPr>
              <w:rPr>
                <w:rFonts w:ascii="Arial" w:hAnsi="Arial" w:cs="Arial"/>
                <w:color w:val="000000" w:themeColor="text1"/>
              </w:rPr>
            </w:pPr>
          </w:p>
          <w:p w14:paraId="490FC205" w14:textId="7A7F4B10" w:rsidR="00776A25" w:rsidRDefault="00776A25">
            <w:pPr>
              <w:rPr>
                <w:rFonts w:ascii="Arial" w:hAnsi="Arial" w:cs="Arial"/>
                <w:color w:val="000000" w:themeColor="text1"/>
              </w:rPr>
            </w:pPr>
          </w:p>
          <w:p w14:paraId="006F8E17" w14:textId="77777777" w:rsidR="00776A25" w:rsidRPr="00776A25" w:rsidRDefault="00776A25">
            <w:pPr>
              <w:rPr>
                <w:rFonts w:ascii="Arial" w:hAnsi="Arial" w:cs="Arial"/>
                <w:color w:val="000000" w:themeColor="text1"/>
              </w:rPr>
            </w:pPr>
          </w:p>
          <w:p w14:paraId="1C7FE98C" w14:textId="103A08BD" w:rsidR="00776A25" w:rsidRPr="00776A25" w:rsidRDefault="00776A25">
            <w:pPr>
              <w:rPr>
                <w:rFonts w:ascii="Arial" w:hAnsi="Arial" w:cs="Arial"/>
                <w:color w:val="000000" w:themeColor="text1"/>
              </w:rPr>
            </w:pPr>
          </w:p>
        </w:tc>
      </w:tr>
      <w:tr w:rsidR="00776A25" w:rsidRPr="00776A25" w14:paraId="0B1DCFDC" w14:textId="77777777" w:rsidTr="00776A25">
        <w:tc>
          <w:tcPr>
            <w:tcW w:w="2122" w:type="dxa"/>
          </w:tcPr>
          <w:p w14:paraId="1F79DAF0" w14:textId="2A05D510" w:rsidR="00776A25" w:rsidRPr="00776A25" w:rsidRDefault="00776A25">
            <w:pPr>
              <w:rPr>
                <w:rFonts w:ascii="Arial" w:hAnsi="Arial" w:cs="Arial"/>
                <w:color w:val="000000" w:themeColor="text1"/>
              </w:rPr>
            </w:pPr>
            <w:r w:rsidRPr="00776A25">
              <w:rPr>
                <w:rFonts w:ascii="Arial" w:hAnsi="Arial" w:cs="Arial"/>
                <w:color w:val="000000" w:themeColor="text1"/>
              </w:rPr>
              <w:t>Details:</w:t>
            </w:r>
          </w:p>
        </w:tc>
        <w:tc>
          <w:tcPr>
            <w:tcW w:w="7386" w:type="dxa"/>
          </w:tcPr>
          <w:p w14:paraId="029FD405" w14:textId="77777777" w:rsidR="00776A25" w:rsidRPr="00776A25" w:rsidRDefault="00776A25">
            <w:pPr>
              <w:rPr>
                <w:rFonts w:ascii="Arial" w:hAnsi="Arial" w:cs="Arial"/>
                <w:color w:val="000000" w:themeColor="text1"/>
              </w:rPr>
            </w:pPr>
          </w:p>
          <w:p w14:paraId="32A7D738" w14:textId="52AAC3C6" w:rsidR="00776A25" w:rsidRDefault="00776A25">
            <w:pPr>
              <w:rPr>
                <w:rFonts w:ascii="Arial" w:hAnsi="Arial" w:cs="Arial"/>
                <w:color w:val="000000" w:themeColor="text1"/>
              </w:rPr>
            </w:pPr>
          </w:p>
          <w:p w14:paraId="7C255E57" w14:textId="77777777" w:rsidR="00776A25" w:rsidRPr="00776A25" w:rsidRDefault="00776A25">
            <w:pPr>
              <w:rPr>
                <w:rFonts w:ascii="Arial" w:hAnsi="Arial" w:cs="Arial"/>
                <w:color w:val="000000" w:themeColor="text1"/>
              </w:rPr>
            </w:pPr>
          </w:p>
          <w:p w14:paraId="20D0F398" w14:textId="7C931C0B" w:rsidR="00776A25" w:rsidRPr="00776A25" w:rsidRDefault="00776A25">
            <w:pPr>
              <w:rPr>
                <w:rFonts w:ascii="Arial" w:hAnsi="Arial" w:cs="Arial"/>
                <w:color w:val="000000" w:themeColor="text1"/>
              </w:rPr>
            </w:pPr>
          </w:p>
        </w:tc>
      </w:tr>
      <w:tr w:rsidR="00776A25" w:rsidRPr="00776A25" w14:paraId="3A224A66" w14:textId="77777777" w:rsidTr="00776A25">
        <w:tc>
          <w:tcPr>
            <w:tcW w:w="2122" w:type="dxa"/>
          </w:tcPr>
          <w:p w14:paraId="11BBE2E5" w14:textId="72222D72" w:rsidR="00776A25" w:rsidRPr="00776A25" w:rsidRDefault="00776A25">
            <w:pPr>
              <w:rPr>
                <w:rFonts w:ascii="Arial" w:hAnsi="Arial" w:cs="Arial"/>
                <w:color w:val="000000" w:themeColor="text1"/>
              </w:rPr>
            </w:pPr>
            <w:r w:rsidRPr="00776A25">
              <w:rPr>
                <w:rFonts w:ascii="Arial" w:hAnsi="Arial" w:cs="Arial"/>
                <w:color w:val="000000" w:themeColor="text1"/>
              </w:rPr>
              <w:t>Collaborator’s contact information</w:t>
            </w:r>
          </w:p>
        </w:tc>
        <w:tc>
          <w:tcPr>
            <w:tcW w:w="7386" w:type="dxa"/>
          </w:tcPr>
          <w:p w14:paraId="286A714B" w14:textId="77777777" w:rsidR="00776A25" w:rsidRPr="00776A25" w:rsidRDefault="00776A25">
            <w:pPr>
              <w:rPr>
                <w:rFonts w:ascii="Arial" w:hAnsi="Arial" w:cs="Arial"/>
                <w:color w:val="000000" w:themeColor="text1"/>
              </w:rPr>
            </w:pPr>
          </w:p>
          <w:p w14:paraId="3148B455" w14:textId="40A12BFD" w:rsidR="00776A25" w:rsidRDefault="00776A25">
            <w:pPr>
              <w:rPr>
                <w:rFonts w:ascii="Arial" w:hAnsi="Arial" w:cs="Arial"/>
                <w:color w:val="000000" w:themeColor="text1"/>
              </w:rPr>
            </w:pPr>
          </w:p>
          <w:p w14:paraId="02215079" w14:textId="77777777" w:rsidR="00776A25" w:rsidRPr="00776A25" w:rsidRDefault="00776A25">
            <w:pPr>
              <w:rPr>
                <w:rFonts w:ascii="Arial" w:hAnsi="Arial" w:cs="Arial"/>
                <w:color w:val="000000" w:themeColor="text1"/>
              </w:rPr>
            </w:pPr>
          </w:p>
          <w:p w14:paraId="6FFC38F7" w14:textId="6BF857AF" w:rsidR="00776A25" w:rsidRPr="00776A25" w:rsidRDefault="00776A25">
            <w:pPr>
              <w:rPr>
                <w:rFonts w:ascii="Arial" w:hAnsi="Arial" w:cs="Arial"/>
                <w:color w:val="000000" w:themeColor="text1"/>
              </w:rPr>
            </w:pPr>
          </w:p>
        </w:tc>
      </w:tr>
    </w:tbl>
    <w:p w14:paraId="128AEE3B" w14:textId="77777777" w:rsidR="00776A25" w:rsidRPr="00776A25" w:rsidRDefault="00776A25">
      <w:pPr>
        <w:rPr>
          <w:color w:val="000000" w:themeColor="text1"/>
          <w:sz w:val="28"/>
          <w:szCs w:val="28"/>
        </w:rPr>
      </w:pPr>
    </w:p>
    <w:sectPr w:rsidR="00776A25" w:rsidRPr="00776A25" w:rsidSect="00E262D0">
      <w:footerReference w:type="even" r:id="rId13"/>
      <w:footerReference w:type="default" r:id="rId14"/>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4C217" w14:textId="77777777" w:rsidR="00D35E40" w:rsidRDefault="00D35E40" w:rsidP="00E51E79">
      <w:r>
        <w:separator/>
      </w:r>
    </w:p>
  </w:endnote>
  <w:endnote w:type="continuationSeparator" w:id="0">
    <w:p w14:paraId="1FC5F36C" w14:textId="77777777" w:rsidR="00D35E40" w:rsidRDefault="00D35E40"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4D"/>
    <w:family w:val="auto"/>
    <w:pitch w:val="variable"/>
    <w:sig w:usb0="2000020F" w:usb1="00000003" w:usb2="00000000" w:usb3="00000000" w:csb0="00000197" w:csb1="00000000"/>
  </w:font>
  <w:font w:name="IBM Plex Sans">
    <w:panose1 w:val="020B0604020202020204"/>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62852" w14:textId="77777777" w:rsidR="00D35E40" w:rsidRDefault="00D35E40" w:rsidP="00E51E79">
      <w:r>
        <w:separator/>
      </w:r>
    </w:p>
  </w:footnote>
  <w:footnote w:type="continuationSeparator" w:id="0">
    <w:p w14:paraId="6AC2CB9D" w14:textId="77777777" w:rsidR="00D35E40" w:rsidRDefault="00D35E40"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26275"/>
    <w:multiLevelType w:val="multilevel"/>
    <w:tmpl w:val="C33C4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52B16"/>
    <w:multiLevelType w:val="hybridMultilevel"/>
    <w:tmpl w:val="3084A2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0B04ED"/>
    <w:multiLevelType w:val="multilevel"/>
    <w:tmpl w:val="50A8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A91E6E"/>
    <w:multiLevelType w:val="hybridMultilevel"/>
    <w:tmpl w:val="314C87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78649575">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678649575">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748959741">
    <w:abstractNumId w:val="3"/>
  </w:num>
  <w:num w:numId="4" w16cid:durableId="379135529">
    <w:abstractNumId w:val="1"/>
  </w:num>
  <w:num w:numId="5" w16cid:durableId="1549952207">
    <w:abstractNumId w:val="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6" w16cid:durableId="11838126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1838126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1838126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1838126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18381267">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82CD7"/>
    <w:rsid w:val="000E3333"/>
    <w:rsid w:val="006F38C6"/>
    <w:rsid w:val="00776A25"/>
    <w:rsid w:val="00823865"/>
    <w:rsid w:val="00954338"/>
    <w:rsid w:val="009A226B"/>
    <w:rsid w:val="00BE35F7"/>
    <w:rsid w:val="00D35E40"/>
    <w:rsid w:val="00DB7592"/>
    <w:rsid w:val="00E262D0"/>
    <w:rsid w:val="00E51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226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customStyle="1" w:styleId="Heading3Char">
    <w:name w:val="Heading 3 Char"/>
    <w:basedOn w:val="DefaultParagraphFont"/>
    <w:link w:val="Heading3"/>
    <w:uiPriority w:val="9"/>
    <w:rsid w:val="009A226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A226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A226B"/>
    <w:rPr>
      <w:b/>
      <w:bCs/>
    </w:rPr>
  </w:style>
  <w:style w:type="character" w:styleId="Emphasis">
    <w:name w:val="Emphasis"/>
    <w:basedOn w:val="DefaultParagraphFont"/>
    <w:uiPriority w:val="20"/>
    <w:qFormat/>
    <w:rsid w:val="009A226B"/>
    <w:rPr>
      <w:i/>
      <w:iCs/>
    </w:rPr>
  </w:style>
  <w:style w:type="paragraph" w:styleId="ListParagraph">
    <w:name w:val="List Paragraph"/>
    <w:basedOn w:val="Normal"/>
    <w:uiPriority w:val="34"/>
    <w:qFormat/>
    <w:rsid w:val="009A226B"/>
    <w:pPr>
      <w:ind w:left="720"/>
      <w:contextualSpacing/>
    </w:pPr>
  </w:style>
  <w:style w:type="table" w:styleId="TableGrid">
    <w:name w:val="Table Grid"/>
    <w:basedOn w:val="TableNormal"/>
    <w:uiPriority w:val="39"/>
    <w:rsid w:val="006F3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965800">
      <w:bodyDiv w:val="1"/>
      <w:marLeft w:val="0"/>
      <w:marRight w:val="0"/>
      <w:marTop w:val="0"/>
      <w:marBottom w:val="0"/>
      <w:divBdr>
        <w:top w:val="none" w:sz="0" w:space="0" w:color="auto"/>
        <w:left w:val="none" w:sz="0" w:space="0" w:color="auto"/>
        <w:bottom w:val="none" w:sz="0" w:space="0" w:color="auto"/>
        <w:right w:val="none" w:sz="0" w:space="0" w:color="auto"/>
      </w:divBdr>
      <w:divsChild>
        <w:div w:id="91973332">
          <w:marLeft w:val="0"/>
          <w:marRight w:val="0"/>
          <w:marTop w:val="0"/>
          <w:marBottom w:val="0"/>
          <w:divBdr>
            <w:top w:val="none" w:sz="0" w:space="0" w:color="auto"/>
            <w:left w:val="none" w:sz="0" w:space="0" w:color="auto"/>
            <w:bottom w:val="none" w:sz="0" w:space="0" w:color="auto"/>
            <w:right w:val="none" w:sz="0" w:space="0" w:color="auto"/>
          </w:divBdr>
        </w:div>
        <w:div w:id="1727558521">
          <w:marLeft w:val="0"/>
          <w:marRight w:val="0"/>
          <w:marTop w:val="0"/>
          <w:marBottom w:val="0"/>
          <w:divBdr>
            <w:top w:val="none" w:sz="0" w:space="0" w:color="auto"/>
            <w:left w:val="none" w:sz="0" w:space="0" w:color="auto"/>
            <w:bottom w:val="none" w:sz="0" w:space="0" w:color="auto"/>
            <w:right w:val="none" w:sz="0" w:space="0" w:color="auto"/>
          </w:divBdr>
        </w:div>
        <w:div w:id="1972399166">
          <w:marLeft w:val="0"/>
          <w:marRight w:val="0"/>
          <w:marTop w:val="0"/>
          <w:marBottom w:val="0"/>
          <w:divBdr>
            <w:top w:val="none" w:sz="0" w:space="0" w:color="auto"/>
            <w:left w:val="none" w:sz="0" w:space="0" w:color="auto"/>
            <w:bottom w:val="none" w:sz="0" w:space="0" w:color="auto"/>
            <w:right w:val="none" w:sz="0" w:space="0" w:color="auto"/>
          </w:divBdr>
          <w:divsChild>
            <w:div w:id="4982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8757">
      <w:bodyDiv w:val="1"/>
      <w:marLeft w:val="0"/>
      <w:marRight w:val="0"/>
      <w:marTop w:val="0"/>
      <w:marBottom w:val="0"/>
      <w:divBdr>
        <w:top w:val="none" w:sz="0" w:space="0" w:color="auto"/>
        <w:left w:val="none" w:sz="0" w:space="0" w:color="auto"/>
        <w:bottom w:val="none" w:sz="0" w:space="0" w:color="auto"/>
        <w:right w:val="none" w:sz="0" w:space="0" w:color="auto"/>
      </w:divBdr>
    </w:div>
    <w:div w:id="1819296614">
      <w:bodyDiv w:val="1"/>
      <w:marLeft w:val="0"/>
      <w:marRight w:val="0"/>
      <w:marTop w:val="0"/>
      <w:marBottom w:val="0"/>
      <w:divBdr>
        <w:top w:val="none" w:sz="0" w:space="0" w:color="auto"/>
        <w:left w:val="none" w:sz="0" w:space="0" w:color="auto"/>
        <w:bottom w:val="none" w:sz="0" w:space="0" w:color="auto"/>
        <w:right w:val="none" w:sz="0" w:space="0" w:color="auto"/>
      </w:divBdr>
      <w:divsChild>
        <w:div w:id="1192576140">
          <w:marLeft w:val="0"/>
          <w:marRight w:val="0"/>
          <w:marTop w:val="0"/>
          <w:marBottom w:val="0"/>
          <w:divBdr>
            <w:top w:val="none" w:sz="0" w:space="0" w:color="auto"/>
            <w:left w:val="none" w:sz="0" w:space="0" w:color="auto"/>
            <w:bottom w:val="none" w:sz="0" w:space="0" w:color="auto"/>
            <w:right w:val="none" w:sz="0" w:space="0" w:color="auto"/>
          </w:divBdr>
        </w:div>
        <w:div w:id="1788351732">
          <w:marLeft w:val="0"/>
          <w:marRight w:val="0"/>
          <w:marTop w:val="0"/>
          <w:marBottom w:val="0"/>
          <w:divBdr>
            <w:top w:val="none" w:sz="0" w:space="0" w:color="auto"/>
            <w:left w:val="none" w:sz="0" w:space="0" w:color="auto"/>
            <w:bottom w:val="none" w:sz="0" w:space="0" w:color="auto"/>
            <w:right w:val="none" w:sz="0" w:space="0" w:color="auto"/>
          </w:divBdr>
          <w:divsChild>
            <w:div w:id="1549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ampusontario.pressbooks.pub/envisionyu/chapter/developing-strong-community-relationship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campusontario.pressbooks.pub/envisionyu/chapter/developing-strong-community-relationship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rku.ca/laps/get-experience/work-integrated-learni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campusontario.pressbooks.pub/envisionyu/chapter/developing-strong-community-relationships/" TargetMode="External"/><Relationship Id="rId4" Type="http://schemas.openxmlformats.org/officeDocument/2006/relationships/webSettings" Target="webSettings.xml"/><Relationship Id="rId9" Type="http://schemas.openxmlformats.org/officeDocument/2006/relationships/hyperlink" Target="https://ecampusontario.pressbooks.pub/envisionyu/chapter/turning-problems-into-possibilitie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809</Words>
  <Characters>4615</Characters>
  <Application>Microsoft Office Word</Application>
  <DocSecurity>0</DocSecurity>
  <Lines>38</Lines>
  <Paragraphs>10</Paragraphs>
  <ScaleCrop>false</ScaleCrop>
  <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7</cp:revision>
  <dcterms:created xsi:type="dcterms:W3CDTF">2023-02-28T22:31:00Z</dcterms:created>
  <dcterms:modified xsi:type="dcterms:W3CDTF">2023-03-01T03:55:00Z</dcterms:modified>
</cp:coreProperties>
</file>