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3810" w14:textId="4F2A5C8F" w:rsidR="00F6078A" w:rsidRPr="004018C3" w:rsidRDefault="00F6078A" w:rsidP="006E76A6">
      <w:pPr>
        <w:rPr>
          <w:rFonts w:ascii="Arial" w:eastAsiaTheme="majorEastAsia" w:hAnsi="Arial" w:cs="Arial"/>
          <w:b/>
          <w:color w:val="373D3F"/>
          <w:sz w:val="28"/>
          <w:szCs w:val="28"/>
        </w:rPr>
      </w:pPr>
      <w:r w:rsidRPr="004018C3">
        <w:rPr>
          <w:rFonts w:ascii="Arial" w:eastAsiaTheme="majorEastAsia" w:hAnsi="Arial" w:cs="Arial"/>
          <w:b/>
          <w:color w:val="373D3F"/>
        </w:rPr>
        <w:drawing>
          <wp:anchor distT="0" distB="0" distL="114300" distR="114300" simplePos="0" relativeHeight="251658240" behindDoc="1" locked="0" layoutInCell="1" allowOverlap="1" wp14:anchorId="2B051673" wp14:editId="118178F8">
            <wp:simplePos x="0" y="0"/>
            <wp:positionH relativeFrom="column">
              <wp:posOffset>635</wp:posOffset>
            </wp:positionH>
            <wp:positionV relativeFrom="paragraph">
              <wp:posOffset>226060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8C3">
        <w:rPr>
          <w:rFonts w:ascii="Arial" w:eastAsiaTheme="majorEastAsia" w:hAnsi="Arial" w:cs="Arial"/>
          <w:b/>
          <w:color w:val="373D3F"/>
        </w:rPr>
        <w:br/>
      </w:r>
      <w:r w:rsidRPr="004018C3">
        <w:rPr>
          <w:rFonts w:ascii="Arial" w:eastAsiaTheme="majorEastAsia" w:hAnsi="Arial" w:cs="Arial"/>
          <w:b/>
          <w:color w:val="373D3F"/>
          <w:sz w:val="32"/>
          <w:szCs w:val="32"/>
        </w:rPr>
        <w:br/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Self-Regulation</w:t>
      </w:r>
    </w:p>
    <w:p w14:paraId="7CDC5495" w14:textId="755C91EC" w:rsidR="00E34B93" w:rsidRPr="004018C3" w:rsidRDefault="00F6078A" w:rsidP="006E76A6">
      <w:pPr>
        <w:rPr>
          <w:rFonts w:ascii="Arial" w:eastAsiaTheme="majorEastAsia" w:hAnsi="Arial" w:cs="Arial"/>
          <w:b/>
          <w:color w:val="373D3F"/>
          <w:sz w:val="28"/>
          <w:szCs w:val="28"/>
        </w:rPr>
      </w:pP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 xml:space="preserve">Why 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M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 xml:space="preserve">indfulness is 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I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 xml:space="preserve">mportant to 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S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elf-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R</w:t>
      </w:r>
      <w:r w:rsidRPr="004018C3">
        <w:rPr>
          <w:rFonts w:ascii="Arial" w:eastAsiaTheme="majorEastAsia" w:hAnsi="Arial" w:cs="Arial"/>
          <w:b/>
          <w:color w:val="373D3F"/>
          <w:sz w:val="28"/>
          <w:szCs w:val="28"/>
        </w:rPr>
        <w:t>egulation</w:t>
      </w:r>
    </w:p>
    <w:p w14:paraId="7B5704A4" w14:textId="5459F5CC" w:rsidR="00F6078A" w:rsidRPr="00F6078A" w:rsidRDefault="00F6078A" w:rsidP="006E76A6">
      <w:pPr>
        <w:rPr>
          <w:rFonts w:ascii="Arial" w:eastAsiaTheme="majorEastAsia" w:hAnsi="Arial" w:cs="Arial"/>
          <w:b/>
          <w:i/>
          <w:iCs/>
          <w:color w:val="373D3F"/>
          <w:sz w:val="32"/>
          <w:szCs w:val="32"/>
        </w:rPr>
      </w:pPr>
    </w:p>
    <w:p w14:paraId="38941B00" w14:textId="77777777" w:rsidR="00F6078A" w:rsidRPr="00F6078A" w:rsidRDefault="00F6078A" w:rsidP="00F6078A">
      <w:pPr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</w:pPr>
      <w:r w:rsidRPr="00F6078A"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  <w:t>After you complete this lesson, you will be able to:</w:t>
      </w:r>
    </w:p>
    <w:p w14:paraId="24DC9DC0" w14:textId="77777777" w:rsidR="00F6078A" w:rsidRPr="00F6078A" w:rsidRDefault="00F6078A" w:rsidP="00F6078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3E9CA4EB" w14:textId="1418DB77" w:rsidR="00F6078A" w:rsidRPr="00F6078A" w:rsidRDefault="00F6078A" w:rsidP="00F6078A">
      <w:pPr>
        <w:pStyle w:val="ListParagraph"/>
        <w:numPr>
          <w:ilvl w:val="0"/>
          <w:numId w:val="37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F6078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Describe what mindfulness qualities look like in a </w:t>
      </w:r>
      <w:r w:rsidRPr="00F6078A">
        <w:rPr>
          <w:rFonts w:ascii="Arial" w:eastAsiaTheme="majorEastAsia" w:hAnsi="Arial" w:cs="Arial"/>
          <w:bCs/>
          <w:color w:val="373D3F"/>
          <w:sz w:val="22"/>
          <w:szCs w:val="22"/>
        </w:rPr>
        <w:t>learner.</w:t>
      </w:r>
    </w:p>
    <w:p w14:paraId="1A377472" w14:textId="419C31D4" w:rsidR="00F6078A" w:rsidRPr="00F6078A" w:rsidRDefault="00F6078A" w:rsidP="00F6078A">
      <w:pPr>
        <w:pStyle w:val="ListParagraph"/>
        <w:numPr>
          <w:ilvl w:val="0"/>
          <w:numId w:val="37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F6078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Recognize why mindfulness is important to self-regulation and self-regulated </w:t>
      </w:r>
      <w:r w:rsidRPr="00F6078A">
        <w:rPr>
          <w:rFonts w:ascii="Arial" w:eastAsiaTheme="majorEastAsia" w:hAnsi="Arial" w:cs="Arial"/>
          <w:bCs/>
          <w:color w:val="373D3F"/>
          <w:sz w:val="22"/>
          <w:szCs w:val="22"/>
        </w:rPr>
        <w:t>learning.</w:t>
      </w:r>
      <w:r w:rsidRPr="00F6078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 </w:t>
      </w:r>
      <w:r w:rsidR="007869ED">
        <w:rPr>
          <w:rFonts w:ascii="Arial" w:eastAsiaTheme="majorEastAsia" w:hAnsi="Arial" w:cs="Arial"/>
          <w:bCs/>
          <w:color w:val="373D3F"/>
          <w:sz w:val="22"/>
          <w:szCs w:val="22"/>
        </w:rPr>
        <w:br/>
      </w:r>
    </w:p>
    <w:p w14:paraId="1718C9B3" w14:textId="540AE912" w:rsidR="002F17AD" w:rsidRDefault="007869ED" w:rsidP="006E76A6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  <w:r>
        <w:rPr>
          <w:rFonts w:ascii="Arial" w:eastAsiaTheme="majorEastAsia" w:hAnsi="Arial" w:cs="Arial"/>
          <w:b/>
          <w:noProof/>
          <w:color w:val="373D3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FDCA" wp14:editId="149EB7DF">
                <wp:simplePos x="0" y="0"/>
                <wp:positionH relativeFrom="column">
                  <wp:posOffset>429260</wp:posOffset>
                </wp:positionH>
                <wp:positionV relativeFrom="paragraph">
                  <wp:posOffset>56515</wp:posOffset>
                </wp:positionV>
                <wp:extent cx="2216150" cy="1073150"/>
                <wp:effectExtent l="19050" t="0" r="31750" b="18415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16150" cy="10731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EA45A" w14:textId="77777777" w:rsidR="006E57E2" w:rsidRPr="007869ED" w:rsidRDefault="006E57E2" w:rsidP="006E57E2">
                            <w:pPr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69ED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Ok, it's time to finish writing my paper... I hope I get a good grade on it... </w:t>
                            </w:r>
                          </w:p>
                          <w:p w14:paraId="7FEB92A8" w14:textId="77777777" w:rsidR="006E57E2" w:rsidRPr="007869ED" w:rsidRDefault="006E57E2" w:rsidP="006E57E2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F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33.8pt;margin-top:4.45pt;width:174.5pt;height:8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" adj="6300,24300" fillcolor="#f2f2f2 [3052]" strokecolor="#1f3763 [1604]" strokeweight="1pt">
                <v:stroke joinstyle="miter"/>
                <v:textbox>
                  <w:txbxContent>
                    <w:p w14:paraId="1F1EA45A" w14:textId="77777777" w:rsidR="006E57E2" w:rsidRPr="007869ED" w:rsidRDefault="006E57E2" w:rsidP="006E57E2">
                      <w:pPr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869ED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Ok, it's time to finish writing my paper... I hope I get a good grade on it... </w:t>
                      </w:r>
                    </w:p>
                    <w:p w14:paraId="7FEB92A8" w14:textId="77777777" w:rsidR="006E57E2" w:rsidRPr="007869ED" w:rsidRDefault="006E57E2" w:rsidP="006E57E2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ajorEastAsia" w:hAnsi="Arial" w:cs="Arial"/>
          <w:bCs/>
          <w:noProof/>
          <w:color w:val="373D3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48A6E" wp14:editId="1DB76CD7">
                <wp:simplePos x="0" y="0"/>
                <wp:positionH relativeFrom="column">
                  <wp:posOffset>3420110</wp:posOffset>
                </wp:positionH>
                <wp:positionV relativeFrom="paragraph">
                  <wp:posOffset>132715</wp:posOffset>
                </wp:positionV>
                <wp:extent cx="2247900" cy="1111250"/>
                <wp:effectExtent l="19050" t="0" r="38100" b="18415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112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7D552" w14:textId="42351EC8" w:rsidR="007869ED" w:rsidRDefault="007869ED" w:rsidP="007869ED">
                            <w:pPr>
                              <w:jc w:val="center"/>
                            </w:pPr>
                            <w:r w:rsidRPr="006E57E2">
                              <w:rPr>
                                <w:rFonts w:ascii="Arial" w:eastAsiaTheme="majorEastAsia" w:hAnsi="Arial" w:cs="Arial"/>
                                <w:bCs/>
                                <w:color w:val="373D3F"/>
                                <w:sz w:val="22"/>
                                <w:szCs w:val="22"/>
                              </w:rPr>
                              <w:t>But what if I don't? What if I fail? I'll just finish it later...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8A6E" id="Thought Bubble: Cloud 3" o:spid="_x0000_s1027" type="#_x0000_t106" style="position:absolute;margin-left:269.3pt;margin-top:10.45pt;width:177pt;height:8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" adj="6300,24300" fillcolor="#f2f2f2 [3052]" strokecolor="#1f3763 [1604]" strokeweight="1pt">
                <v:stroke joinstyle="miter"/>
                <v:textbox>
                  <w:txbxContent>
                    <w:p w14:paraId="2487D552" w14:textId="42351EC8" w:rsidR="007869ED" w:rsidRDefault="007869ED" w:rsidP="007869ED">
                      <w:pPr>
                        <w:jc w:val="center"/>
                      </w:pPr>
                      <w:r w:rsidRPr="006E57E2">
                        <w:rPr>
                          <w:rFonts w:ascii="Arial" w:eastAsiaTheme="majorEastAsia" w:hAnsi="Arial" w:cs="Arial"/>
                          <w:bCs/>
                          <w:color w:val="373D3F"/>
                          <w:sz w:val="22"/>
                          <w:szCs w:val="22"/>
                        </w:rPr>
                        <w:t>But what if I don't? What if I fail? I'll just finish it later...</w:t>
                      </w:r>
                    </w:p>
                  </w:txbxContent>
                </v:textbox>
              </v:shape>
            </w:pict>
          </mc:Fallback>
        </mc:AlternateContent>
      </w:r>
    </w:p>
    <w:p w14:paraId="1D424CBB" w14:textId="1132131F" w:rsidR="006E57E2" w:rsidRPr="002F17AD" w:rsidRDefault="006E57E2" w:rsidP="006E57E2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00E948FF" w14:textId="1D1EDE80" w:rsidR="007869ED" w:rsidRDefault="007869ED" w:rsidP="006E57E2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</w:p>
    <w:p w14:paraId="6374306D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7AB12269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30E82E5B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04BD7020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300E6EF6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5F82E2F8" w14:textId="34C39754" w:rsidR="007869ED" w:rsidRP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  <w:r w:rsidRPr="006E57E2"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  <w:t>Thoughts</w:t>
      </w:r>
      <w:r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  <w:t>:</w:t>
      </w:r>
    </w:p>
    <w:p w14:paraId="62520E67" w14:textId="77777777" w:rsidR="007869ED" w:rsidRDefault="007869ED" w:rsidP="006E57E2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</w:p>
    <w:p w14:paraId="771E744E" w14:textId="06FAE5E4" w:rsidR="006E57E2" w:rsidRPr="00FD4EA4" w:rsidRDefault="006E57E2" w:rsidP="006E57E2">
      <w:pPr>
        <w:rPr>
          <w:rFonts w:ascii="Arial" w:eastAsiaTheme="majorEastAsia" w:hAnsi="Arial" w:cs="Arial"/>
          <w:b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t>The challenge</w:t>
      </w:r>
    </w:p>
    <w:p w14:paraId="50A222D0" w14:textId="20306723" w:rsidR="006E57E2" w:rsidRDefault="006E57E2" w:rsidP="006E57E2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>
        <w:rPr>
          <w:rFonts w:ascii="Arial" w:eastAsiaTheme="majorEastAsia" w:hAnsi="Arial" w:cs="Arial"/>
          <w:bCs/>
          <w:color w:val="373D3F"/>
          <w:sz w:val="22"/>
          <w:szCs w:val="22"/>
        </w:rPr>
        <w:br/>
      </w:r>
      <w:r w:rsidRPr="002F17AD">
        <w:rPr>
          <w:rFonts w:ascii="Arial" w:eastAsiaTheme="majorEastAsia" w:hAnsi="Arial" w:cs="Arial"/>
          <w:bCs/>
          <w:color w:val="373D3F"/>
          <w:sz w:val="22"/>
          <w:szCs w:val="22"/>
        </w:rPr>
        <w:t>We may find ourselves spending a lot of our time in the past focused on past failures or mistakes, or maybe in the future worrying about possible failures or the outcome of a future event; rather than in the present, where we have control and are doing what shapes our lives.</w:t>
      </w:r>
      <w:r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</w:t>
      </w:r>
      <w:r w:rsidRPr="002F17AD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This applies to our own learning as </w:t>
      </w:r>
      <w:proofErr w:type="gramStart"/>
      <w:r w:rsidRPr="002F17AD">
        <w:rPr>
          <w:rFonts w:ascii="Arial" w:eastAsiaTheme="majorEastAsia" w:hAnsi="Arial" w:cs="Arial"/>
          <w:bCs/>
          <w:color w:val="373D3F"/>
          <w:sz w:val="22"/>
          <w:szCs w:val="22"/>
        </w:rPr>
        <w:t>well, and</w:t>
      </w:r>
      <w:proofErr w:type="gramEnd"/>
      <w:r w:rsidRPr="002F17AD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can prevent us from achieving important tasks and making progress.</w:t>
      </w:r>
    </w:p>
    <w:p w14:paraId="7BF16A60" w14:textId="2EA3DF4C" w:rsidR="007869ED" w:rsidRDefault="007869ED" w:rsidP="006E57E2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6659A5EE" w14:textId="27EC2517" w:rsidR="007869ED" w:rsidRPr="00F6078A" w:rsidRDefault="007869ED" w:rsidP="007869ED">
      <w:pPr>
        <w:pStyle w:val="ListParagraph"/>
        <w:numPr>
          <w:ilvl w:val="0"/>
          <w:numId w:val="37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>
        <w:rPr>
          <w:rFonts w:ascii="Arial" w:eastAsiaTheme="majorEastAsia" w:hAnsi="Arial" w:cs="Arial"/>
          <w:bCs/>
          <w:noProof/>
          <w:color w:val="373D3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4F772" wp14:editId="6FDEE21A">
                <wp:simplePos x="0" y="0"/>
                <wp:positionH relativeFrom="column">
                  <wp:posOffset>2937510</wp:posOffset>
                </wp:positionH>
                <wp:positionV relativeFrom="paragraph">
                  <wp:posOffset>99060</wp:posOffset>
                </wp:positionV>
                <wp:extent cx="3384550" cy="1174750"/>
                <wp:effectExtent l="19050" t="0" r="44450" b="21590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1747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3D67F" w14:textId="68179F2E" w:rsidR="007869ED" w:rsidRDefault="007869ED" w:rsidP="007869ED">
                            <w:pPr>
                              <w:jc w:val="center"/>
                            </w:pPr>
                            <w:r w:rsidRPr="007869ED">
                              <w:rPr>
                                <w:rFonts w:ascii="Arial" w:eastAsiaTheme="majorEastAsia" w:hAnsi="Arial" w:cs="Arial"/>
                                <w:bCs/>
                                <w:color w:val="373D3F"/>
                                <w:sz w:val="22"/>
                                <w:szCs w:val="22"/>
                              </w:rPr>
                              <w:t>But I need to focus on getting this paper done right now and can't avoid it. I can talk to my instructor about grades later.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F772" id="Thought Bubble: Cloud 5" o:spid="_x0000_s1028" type="#_x0000_t106" style="position:absolute;left:0;text-align:left;margin-left:231.3pt;margin-top:7.8pt;width:266.5pt;height: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" adj="6300,24300" fillcolor="#f2f2f2 [3052]" strokecolor="#1f3763 [1604]" strokeweight="1pt">
                <v:stroke joinstyle="miter"/>
                <v:textbox>
                  <w:txbxContent>
                    <w:p w14:paraId="3533D67F" w14:textId="68179F2E" w:rsidR="007869ED" w:rsidRDefault="007869ED" w:rsidP="007869ED">
                      <w:pPr>
                        <w:jc w:val="center"/>
                      </w:pPr>
                      <w:r w:rsidRPr="007869ED">
                        <w:rPr>
                          <w:rFonts w:ascii="Arial" w:eastAsiaTheme="majorEastAsia" w:hAnsi="Arial" w:cs="Arial"/>
                          <w:bCs/>
                          <w:color w:val="373D3F"/>
                          <w:sz w:val="22"/>
                          <w:szCs w:val="22"/>
                        </w:rPr>
                        <w:t>But I need to focus on getting this paper done right now and can't avoid it. I can talk to my instructor about grades later.</w:t>
                      </w:r>
                    </w:p>
                  </w:txbxContent>
                </v:textbox>
              </v:shape>
            </w:pict>
          </mc:Fallback>
        </mc:AlternateContent>
      </w:r>
    </w:p>
    <w:p w14:paraId="183F8377" w14:textId="588CAD95" w:rsidR="007869ED" w:rsidRDefault="007869ED" w:rsidP="007869ED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  <w:r>
        <w:rPr>
          <w:rFonts w:ascii="Arial" w:eastAsiaTheme="majorEastAsia" w:hAnsi="Arial" w:cs="Arial"/>
          <w:b/>
          <w:noProof/>
          <w:color w:val="373D3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54920" wp14:editId="49FBA17F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2609850" cy="933450"/>
                <wp:effectExtent l="19050" t="0" r="38100" b="17145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9850" cy="9334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DC999" w14:textId="24E565A4" w:rsidR="007869ED" w:rsidRPr="007869ED" w:rsidRDefault="007869ED" w:rsidP="007869ED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869ED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hope I get a good grade on this </w:t>
                            </w:r>
                            <w:r w:rsidRPr="007869ED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paper;</w:t>
                            </w:r>
                            <w:r w:rsidRPr="007869ED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know I'm worried about grades...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4920" id="Thought Bubble: Cloud 4" o:spid="_x0000_s1029" type="#_x0000_t106" style="position:absolute;margin-left:.3pt;margin-top:4.65pt;width:205.5pt;height:7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" adj="6300,24300" fillcolor="#f2f2f2 [3052]" strokecolor="#1f3763 [1604]" strokeweight="1pt">
                <v:stroke joinstyle="miter"/>
                <v:textbox>
                  <w:txbxContent>
                    <w:p w14:paraId="5C0DC999" w14:textId="24E565A4" w:rsidR="007869ED" w:rsidRPr="007869ED" w:rsidRDefault="007869ED" w:rsidP="007869ED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7869ED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I hope I get a good grade on this </w:t>
                      </w:r>
                      <w:r w:rsidRPr="007869ED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>paper;</w:t>
                      </w:r>
                      <w:r w:rsidRPr="007869ED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I know I'm worried about grades...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A32433" w14:textId="77777777" w:rsidR="007869ED" w:rsidRPr="002F17AD" w:rsidRDefault="007869ED" w:rsidP="007869ED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28B0ACAB" w14:textId="77777777" w:rsidR="007869ED" w:rsidRDefault="007869ED" w:rsidP="007869ED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</w:p>
    <w:p w14:paraId="1CDCE46E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61340E4D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25157E9C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44A6E9F5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526A3A30" w14:textId="77777777" w:rsid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</w:p>
    <w:p w14:paraId="504729A4" w14:textId="77777777" w:rsidR="007869ED" w:rsidRPr="007869ED" w:rsidRDefault="007869ED" w:rsidP="007869ED">
      <w:pPr>
        <w:jc w:val="center"/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</w:pPr>
      <w:r w:rsidRPr="006E57E2"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  <w:t>Thoughts</w:t>
      </w:r>
      <w:r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  <w:t>:</w:t>
      </w:r>
    </w:p>
    <w:p w14:paraId="0CE282AB" w14:textId="77777777" w:rsidR="00BC4F3A" w:rsidRDefault="00BC4F3A" w:rsidP="00BC4F3A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</w:p>
    <w:p w14:paraId="2ACE1980" w14:textId="09C95C31" w:rsidR="00BC4F3A" w:rsidRPr="00FD4EA4" w:rsidRDefault="00BC4F3A" w:rsidP="00BC4F3A">
      <w:pPr>
        <w:rPr>
          <w:rFonts w:ascii="Arial" w:eastAsiaTheme="majorEastAsia" w:hAnsi="Arial" w:cs="Arial"/>
          <w:b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t>How mindfulness can help</w:t>
      </w:r>
    </w:p>
    <w:p w14:paraId="3FB507D6" w14:textId="7BEB37D2" w:rsidR="00BC4F3A" w:rsidRP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>
        <w:rPr>
          <w:rFonts w:ascii="Arial" w:eastAsiaTheme="majorEastAsia" w:hAnsi="Arial" w:cs="Arial"/>
          <w:bCs/>
          <w:color w:val="373D3F"/>
          <w:sz w:val="22"/>
          <w:szCs w:val="22"/>
        </w:rPr>
        <w:br/>
      </w:r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>Mindfulness can help you unhook from unpleasant thoughts ("I can't do this") and feelings (e.g., fear, anxiety, boredom) that would otherwise cause you to avoid and/or distract yourself from certain activities that are important and require focus.</w:t>
      </w:r>
    </w:p>
    <w:p w14:paraId="1EFA6965" w14:textId="77777777" w:rsidR="00BC4F3A" w:rsidRP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5FBA4132" w14:textId="68BB9CCE" w:rsidR="007869ED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>Mindfulness can also help you pause and better respond to challenging situations and your feelings and thoughts, rather than just reacting to them.</w:t>
      </w:r>
    </w:p>
    <w:p w14:paraId="007B7E01" w14:textId="1C9DA6CF" w:rsid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99CB427" w14:textId="6D8BB648" w:rsidR="00BC4F3A" w:rsidRPr="00FD4EA4" w:rsidRDefault="00BC4F3A" w:rsidP="00BC4F3A">
      <w:pPr>
        <w:rPr>
          <w:rFonts w:ascii="Arial" w:eastAsiaTheme="majorEastAsia" w:hAnsi="Arial" w:cs="Arial"/>
          <w:bCs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lastRenderedPageBreak/>
        <w:t>History of mindfulness practice</w:t>
      </w:r>
      <w:r w:rsidRPr="00FD4EA4">
        <w:rPr>
          <w:rFonts w:ascii="Arial" w:eastAsiaTheme="majorEastAsia" w:hAnsi="Arial" w:cs="Arial"/>
          <w:bCs/>
          <w:color w:val="373D3F"/>
        </w:rPr>
        <w:br/>
      </w:r>
    </w:p>
    <w:p w14:paraId="2BB7F14B" w14:textId="77777777" w:rsidR="00BC4F3A" w:rsidRP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Mindfulness dates back thousands of years and originated from different spiritual and religious practices, including various schools of Buddhism and in places like India and Japan, for example. </w:t>
      </w:r>
    </w:p>
    <w:p w14:paraId="4AB09BC5" w14:textId="77777777" w:rsidR="00BC4F3A" w:rsidRP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671520C0" w14:textId="071C13D4" w:rsid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In more recent decades, Western psychologists and researchers have studied, </w:t>
      </w:r>
      <w:proofErr w:type="gramStart"/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>adapted</w:t>
      </w:r>
      <w:proofErr w:type="gramEnd"/>
      <w:r w:rsidRPr="00BC4F3A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and secularized mindfulness practices in different contexts, including learning.</w:t>
      </w:r>
    </w:p>
    <w:p w14:paraId="5B316C87" w14:textId="121D5FF2" w:rsidR="00BC4F3A" w:rsidRDefault="00BC4F3A" w:rsidP="00BC4F3A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2CF3192" w14:textId="0D8CF337" w:rsidR="004018C3" w:rsidRPr="00FD4EA4" w:rsidRDefault="004018C3" w:rsidP="004018C3">
      <w:pPr>
        <w:rPr>
          <w:rFonts w:ascii="Arial" w:eastAsiaTheme="majorEastAsia" w:hAnsi="Arial" w:cs="Arial"/>
          <w:b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t xml:space="preserve">So, what is mindfulness? </w:t>
      </w:r>
    </w:p>
    <w:p w14:paraId="735B2C8A" w14:textId="77777777" w:rsidR="004018C3" w:rsidRPr="004018C3" w:rsidRDefault="004018C3" w:rsidP="004018C3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49A86911" w14:textId="77777777" w:rsidR="004018C3" w:rsidRDefault="004018C3" w:rsidP="004018C3">
      <w:pPr>
        <w:pStyle w:val="ListParagraph"/>
        <w:numPr>
          <w:ilvl w:val="0"/>
          <w:numId w:val="38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Mindfulness is a practice that allows you to develop </w:t>
      </w:r>
      <w:r w:rsidRPr="004018C3">
        <w:rPr>
          <w:rFonts w:ascii="Arial" w:eastAsiaTheme="majorEastAsia" w:hAnsi="Arial" w:cs="Arial"/>
          <w:b/>
          <w:color w:val="373D3F"/>
          <w:sz w:val="22"/>
          <w:szCs w:val="22"/>
        </w:rPr>
        <w:t>present-time awareness</w:t>
      </w: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(focusing on what is happening in the present) of thoughts and </w:t>
      </w:r>
      <w:proofErr w:type="gramStart"/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>feelings, and</w:t>
      </w:r>
      <w:proofErr w:type="gramEnd"/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accept thoughts and feelings as natural products of your mind that you can observe and let pass without becoming entangled, distracted and off track.  </w:t>
      </w:r>
    </w:p>
    <w:p w14:paraId="0BF685C8" w14:textId="726C8E9F" w:rsidR="00BC4F3A" w:rsidRPr="004018C3" w:rsidRDefault="004018C3" w:rsidP="004018C3">
      <w:pPr>
        <w:pStyle w:val="ListParagraph"/>
        <w:numPr>
          <w:ilvl w:val="0"/>
          <w:numId w:val="38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Mindfulness practice also helps us </w:t>
      </w:r>
      <w:r w:rsidRPr="004018C3">
        <w:rPr>
          <w:rFonts w:ascii="Arial" w:eastAsiaTheme="majorEastAsia" w:hAnsi="Arial" w:cs="Arial"/>
          <w:b/>
          <w:color w:val="373D3F"/>
          <w:sz w:val="22"/>
          <w:szCs w:val="22"/>
        </w:rPr>
        <w:t>skillfully respond</w:t>
      </w: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to situations rather than react automatically in ways that might not work very well for us.</w:t>
      </w:r>
    </w:p>
    <w:p w14:paraId="34D40AC4" w14:textId="45ADCBC2" w:rsidR="004018C3" w:rsidRDefault="004018C3" w:rsidP="004018C3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717C89C6" w14:textId="5C665503" w:rsidR="004018C3" w:rsidRDefault="004018C3" w:rsidP="004018C3">
      <w:pPr>
        <w:ind w:left="720"/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</w:pPr>
      <w:r w:rsidRPr="004018C3">
        <w:rPr>
          <w:rFonts w:ascii="Arial" w:eastAsiaTheme="majorEastAsia" w:hAnsi="Arial" w:cs="Arial"/>
          <w:b/>
          <w:i/>
          <w:iCs/>
          <w:color w:val="373D3F"/>
          <w:sz w:val="22"/>
          <w:szCs w:val="22"/>
        </w:rPr>
        <w:t xml:space="preserve">Check your learning: </w:t>
      </w:r>
      <w:r w:rsidRPr="004018C3"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  <w:t>Mindfulness</w:t>
      </w:r>
      <w:r w:rsidRPr="004018C3"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  <w:t xml:space="preserve"> is about our awareness of and response to our feelings, thoughts, and emotions.</w:t>
      </w:r>
      <w:r w:rsidRPr="004018C3">
        <w:rPr>
          <w:rFonts w:ascii="Arial" w:eastAsiaTheme="majorEastAsia" w:hAnsi="Arial" w:cs="Arial"/>
          <w:bCs/>
          <w:i/>
          <w:iCs/>
          <w:color w:val="373D3F"/>
          <w:sz w:val="22"/>
          <w:szCs w:val="22"/>
        </w:rPr>
        <w:t xml:space="preserve"> True or False? </w:t>
      </w:r>
    </w:p>
    <w:p w14:paraId="2FFA667C" w14:textId="343A631D" w:rsidR="004018C3" w:rsidRDefault="004018C3" w:rsidP="004018C3">
      <w:pPr>
        <w:rPr>
          <w:rFonts w:ascii="Arial" w:eastAsiaTheme="majorEastAsia" w:hAnsi="Arial" w:cs="Arial"/>
          <w:sz w:val="22"/>
          <w:szCs w:val="22"/>
        </w:rPr>
      </w:pPr>
    </w:p>
    <w:p w14:paraId="6A939F81" w14:textId="77777777" w:rsidR="004018C3" w:rsidRPr="00FD4EA4" w:rsidRDefault="004018C3" w:rsidP="004018C3">
      <w:pPr>
        <w:rPr>
          <w:rFonts w:ascii="Arial" w:eastAsiaTheme="majorEastAsia" w:hAnsi="Arial" w:cs="Arial"/>
          <w:b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t xml:space="preserve">Distraction is an inherent part of </w:t>
      </w:r>
      <w:proofErr w:type="gramStart"/>
      <w:r w:rsidRPr="00FD4EA4">
        <w:rPr>
          <w:rFonts w:ascii="Arial" w:eastAsiaTheme="majorEastAsia" w:hAnsi="Arial" w:cs="Arial"/>
          <w:b/>
          <w:color w:val="373D3F"/>
        </w:rPr>
        <w:t>life</w:t>
      </w:r>
      <w:proofErr w:type="gramEnd"/>
    </w:p>
    <w:p w14:paraId="3C5B0AE1" w14:textId="099DB937" w:rsidR="004018C3" w:rsidRPr="004018C3" w:rsidRDefault="004018C3" w:rsidP="004018C3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>
        <w:rPr>
          <w:rFonts w:ascii="Arial" w:eastAsiaTheme="majorEastAsia" w:hAnsi="Arial" w:cs="Arial"/>
          <w:bCs/>
          <w:color w:val="373D3F"/>
          <w:sz w:val="22"/>
          <w:szCs w:val="22"/>
        </w:rPr>
        <w:br/>
      </w: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>Apart from thoughts and worries about the next due date or major deadline, paying the rent, being constantly plugged in, social media, multi-</w:t>
      </w: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>tasking interferes</w:t>
      </w:r>
      <w:r w:rsidRPr="004018C3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with our ability to alert ourselves to important information and direct and maintain our attention on that information.</w:t>
      </w:r>
    </w:p>
    <w:p w14:paraId="0BBD2C9D" w14:textId="77777777" w:rsidR="004018C3" w:rsidRPr="004018C3" w:rsidRDefault="004018C3" w:rsidP="004018C3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3EF90EA0" w14:textId="24E52AD9" w:rsidR="004018C3" w:rsidRDefault="004018C3" w:rsidP="004018C3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  <w:r w:rsidRPr="00FD4EA4">
        <w:rPr>
          <w:rFonts w:ascii="Arial" w:eastAsiaTheme="majorEastAsia" w:hAnsi="Arial" w:cs="Arial"/>
          <w:b/>
          <w:color w:val="373D3F"/>
          <w:sz w:val="22"/>
          <w:szCs w:val="22"/>
        </w:rPr>
        <w:t>But mindfulness can help us learn how to be aware in the moment and focus our attention on the present.</w:t>
      </w:r>
    </w:p>
    <w:p w14:paraId="06A99A4E" w14:textId="33916326" w:rsidR="00FD4EA4" w:rsidRDefault="00FD4EA4" w:rsidP="004018C3">
      <w:pPr>
        <w:rPr>
          <w:rFonts w:ascii="Arial" w:eastAsiaTheme="majorEastAsia" w:hAnsi="Arial" w:cs="Arial"/>
          <w:b/>
          <w:color w:val="373D3F"/>
          <w:sz w:val="22"/>
          <w:szCs w:val="22"/>
        </w:rPr>
      </w:pPr>
    </w:p>
    <w:p w14:paraId="0B8DD159" w14:textId="77777777" w:rsidR="00FD4EA4" w:rsidRPr="00FD4EA4" w:rsidRDefault="00FD4EA4" w:rsidP="00FD4EA4">
      <w:pPr>
        <w:rPr>
          <w:rFonts w:ascii="Arial" w:eastAsiaTheme="majorEastAsia" w:hAnsi="Arial" w:cs="Arial"/>
          <w:b/>
          <w:color w:val="373D3F"/>
        </w:rPr>
      </w:pPr>
      <w:r w:rsidRPr="00FD4EA4">
        <w:rPr>
          <w:rFonts w:ascii="Arial" w:eastAsiaTheme="majorEastAsia" w:hAnsi="Arial" w:cs="Arial"/>
          <w:b/>
          <w:color w:val="373D3F"/>
        </w:rPr>
        <w:t xml:space="preserve">Mindfulness helps us become self-regulated </w:t>
      </w:r>
      <w:proofErr w:type="gramStart"/>
      <w:r w:rsidRPr="00FD4EA4">
        <w:rPr>
          <w:rFonts w:ascii="Arial" w:eastAsiaTheme="majorEastAsia" w:hAnsi="Arial" w:cs="Arial"/>
          <w:b/>
          <w:color w:val="373D3F"/>
        </w:rPr>
        <w:t>learners</w:t>
      </w:r>
      <w:proofErr w:type="gramEnd"/>
    </w:p>
    <w:p w14:paraId="3BC3089B" w14:textId="77777777" w:rsidR="00FD4EA4" w:rsidRDefault="00FD4EA4" w:rsidP="00FD4EA4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5AA5015F" w14:textId="706A5EC8" w:rsidR="00FD4EA4" w:rsidRPr="00FD4EA4" w:rsidRDefault="00FD4EA4" w:rsidP="00FD4EA4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proofErr w:type="gramStart"/>
      <w:r w:rsidRPr="00FD4EA4">
        <w:rPr>
          <w:rFonts w:ascii="Arial" w:eastAsiaTheme="majorEastAsia" w:hAnsi="Arial" w:cs="Arial"/>
          <w:bCs/>
          <w:color w:val="373D3F"/>
          <w:sz w:val="22"/>
          <w:szCs w:val="22"/>
        </w:rPr>
        <w:t>In order to</w:t>
      </w:r>
      <w:proofErr w:type="gramEnd"/>
      <w:r w:rsidRPr="00FD4EA4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develop self-regulation and achieve self-regulated learning, practicing mindfulness is important.</w:t>
      </w:r>
    </w:p>
    <w:p w14:paraId="073282A4" w14:textId="77777777" w:rsidR="00FD4EA4" w:rsidRPr="00FD4EA4" w:rsidRDefault="00FD4EA4" w:rsidP="00FD4EA4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D595074" w14:textId="4FFF6C04" w:rsidR="00FD4EA4" w:rsidRPr="00D42305" w:rsidRDefault="00FD4EA4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Developing mindfulness will help you</w:t>
      </w:r>
      <w:r w:rsidR="00D42305"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b</w:t>
      </w: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e aware of your thoughts, </w:t>
      </w:r>
      <w:r w:rsidR="00D42305"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feelings,</w:t>
      </w: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and behavioural tendencies towards your learning so you can</w:t>
      </w:r>
      <w:r w:rsidR="00D42305"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:</w:t>
      </w:r>
      <w:r w:rsidR="00D42305">
        <w:rPr>
          <w:rFonts w:ascii="Arial" w:eastAsiaTheme="majorEastAsia" w:hAnsi="Arial" w:cs="Arial"/>
          <w:bCs/>
          <w:color w:val="373D3F"/>
          <w:sz w:val="22"/>
          <w:szCs w:val="22"/>
        </w:rPr>
        <w:br/>
      </w:r>
    </w:p>
    <w:p w14:paraId="17C48B8C" w14:textId="55054000" w:rsidR="00FD4EA4" w:rsidRPr="00D42305" w:rsidRDefault="00FD4EA4" w:rsidP="00FD4EA4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FD4EA4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Loosen the control that thoughts and feelings have over your behaviour </w:t>
      </w:r>
      <w:proofErr w:type="gramStart"/>
      <w:r w:rsidRPr="00FD4EA4">
        <w:rPr>
          <w:rFonts w:ascii="Arial" w:eastAsiaTheme="majorEastAsia" w:hAnsi="Arial" w:cs="Arial"/>
          <w:bCs/>
          <w:color w:val="373D3F"/>
          <w:sz w:val="22"/>
          <w:szCs w:val="22"/>
        </w:rPr>
        <w:t>and;</w:t>
      </w:r>
      <w:proofErr w:type="gramEnd"/>
    </w:p>
    <w:p w14:paraId="6B958736" w14:textId="74E23A08" w:rsidR="00FD4EA4" w:rsidRDefault="00FD4EA4" w:rsidP="00D42305">
      <w:pPr>
        <w:pStyle w:val="ListParagraph"/>
        <w:numPr>
          <w:ilvl w:val="0"/>
          <w:numId w:val="41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FD4EA4">
        <w:rPr>
          <w:rFonts w:ascii="Arial" w:eastAsiaTheme="majorEastAsia" w:hAnsi="Arial" w:cs="Arial"/>
          <w:bCs/>
          <w:color w:val="373D3F"/>
          <w:sz w:val="22"/>
          <w:szCs w:val="22"/>
        </w:rPr>
        <w:t>Get out of automatic ways of responding that lead you away from your learning goals.</w:t>
      </w:r>
    </w:p>
    <w:p w14:paraId="25D92DCF" w14:textId="4238F9CF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5766A652" w14:textId="14DFC2A0" w:rsidR="00D42305" w:rsidRDefault="00D42305" w:rsidP="00D42305">
      <w:pPr>
        <w:rPr>
          <w:rFonts w:ascii="Arial" w:eastAsiaTheme="majorEastAsia" w:hAnsi="Arial" w:cs="Arial"/>
          <w:b/>
          <w:color w:val="373D3F"/>
        </w:rPr>
      </w:pPr>
      <w:r w:rsidRPr="00D42305">
        <w:rPr>
          <w:rFonts w:ascii="Arial" w:eastAsiaTheme="majorEastAsia" w:hAnsi="Arial" w:cs="Arial"/>
          <w:b/>
          <w:color w:val="373D3F"/>
        </w:rPr>
        <w:t>The Mindful Learner</w:t>
      </w:r>
    </w:p>
    <w:p w14:paraId="673A408D" w14:textId="77777777" w:rsidR="00D42305" w:rsidRPr="00D42305" w:rsidRDefault="00D42305" w:rsidP="00D42305">
      <w:pPr>
        <w:rPr>
          <w:rFonts w:ascii="Arial" w:eastAsiaTheme="majorEastAsia" w:hAnsi="Arial" w:cs="Arial"/>
          <w:b/>
          <w:color w:val="373D3F"/>
        </w:rPr>
      </w:pPr>
    </w:p>
    <w:p w14:paraId="746D7351" w14:textId="53419D1B" w:rsidR="00D42305" w:rsidRP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The mindful learner has three qualities essential to self-regulated learning:</w:t>
      </w:r>
    </w:p>
    <w:p w14:paraId="25EDDA39" w14:textId="6F72A520" w:rsidR="00D42305" w:rsidRPr="00D42305" w:rsidRDefault="00D42305" w:rsidP="00D42305">
      <w:pPr>
        <w:pStyle w:val="ListParagraph"/>
        <w:numPr>
          <w:ilvl w:val="0"/>
          <w:numId w:val="42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Maintains awareness in the present </w:t>
      </w: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moment.</w:t>
      </w: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</w:t>
      </w:r>
    </w:p>
    <w:p w14:paraId="30D9707C" w14:textId="54F8BE6B" w:rsidR="00D42305" w:rsidRPr="00D42305" w:rsidRDefault="00D42305" w:rsidP="00D42305">
      <w:pPr>
        <w:pStyle w:val="ListParagraph"/>
        <w:numPr>
          <w:ilvl w:val="0"/>
          <w:numId w:val="42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Knows their thoughts and feelings relating to learning</w:t>
      </w:r>
      <w:r>
        <w:rPr>
          <w:rFonts w:ascii="Arial" w:eastAsiaTheme="majorEastAsia" w:hAnsi="Arial" w:cs="Arial"/>
          <w:bCs/>
          <w:color w:val="373D3F"/>
          <w:sz w:val="22"/>
          <w:szCs w:val="22"/>
        </w:rPr>
        <w:t>.</w:t>
      </w:r>
    </w:p>
    <w:p w14:paraId="1ED44115" w14:textId="5E51E26E" w:rsidR="00D42305" w:rsidRDefault="00D42305" w:rsidP="00D42305">
      <w:pPr>
        <w:pStyle w:val="ListParagraph"/>
        <w:numPr>
          <w:ilvl w:val="0"/>
          <w:numId w:val="42"/>
        </w:num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Not overpowered by emotions or thoughts in directing their actions</w:t>
      </w:r>
      <w:r>
        <w:rPr>
          <w:rFonts w:ascii="Arial" w:eastAsiaTheme="majorEastAsia" w:hAnsi="Arial" w:cs="Arial"/>
          <w:bCs/>
          <w:color w:val="373D3F"/>
          <w:sz w:val="22"/>
          <w:szCs w:val="22"/>
        </w:rPr>
        <w:t>.</w:t>
      </w:r>
    </w:p>
    <w:p w14:paraId="066886F5" w14:textId="72ABD986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2DD820F" w14:textId="010A29AC" w:rsidR="00D42305" w:rsidRP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>
        <w:rPr>
          <w:rFonts w:ascii="Arial" w:eastAsiaTheme="majorEastAsia" w:hAnsi="Arial" w:cs="Arial"/>
          <w:b/>
          <w:color w:val="373D3F"/>
          <w:sz w:val="22"/>
          <w:szCs w:val="22"/>
        </w:rPr>
        <w:lastRenderedPageBreak/>
        <w:br/>
      </w:r>
      <w:r w:rsidRPr="00D42305">
        <w:rPr>
          <w:rFonts w:ascii="Arial" w:eastAsiaTheme="majorEastAsia" w:hAnsi="Arial" w:cs="Arial"/>
          <w:b/>
          <w:color w:val="373D3F"/>
          <w:sz w:val="22"/>
          <w:szCs w:val="22"/>
        </w:rPr>
        <w:t>Let's reflect:</w:t>
      </w: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 xml:space="preserve"> What did you already know about mindfulness and what did you learn from this activity?  How can mindfulness help you approach course materials and learning tasks?</w:t>
      </w:r>
    </w:p>
    <w:p w14:paraId="7F9D2430" w14:textId="77777777" w:rsidR="00D42305" w:rsidRP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45C4EAC8" w14:textId="401C44C7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  <w:r w:rsidRPr="00D42305">
        <w:rPr>
          <w:rFonts w:ascii="Arial" w:eastAsiaTheme="majorEastAsia" w:hAnsi="Arial" w:cs="Arial"/>
          <w:bCs/>
          <w:color w:val="373D3F"/>
          <w:sz w:val="22"/>
          <w:szCs w:val="22"/>
        </w:rPr>
        <w:t>You can use the space below to write down your response.</w:t>
      </w:r>
    </w:p>
    <w:p w14:paraId="6C3E68A3" w14:textId="77777777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31413784" w14:textId="77777777" w:rsidR="00D42305" w:rsidRDefault="00D42305" w:rsidP="00D4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2DFB9800" w14:textId="77777777" w:rsidR="00D42305" w:rsidRDefault="00D42305" w:rsidP="00D4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2802F1B2" w14:textId="77777777" w:rsidR="00D42305" w:rsidRDefault="00D42305" w:rsidP="00D4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3FF0E43" w14:textId="77777777" w:rsidR="00D42305" w:rsidRDefault="00D42305" w:rsidP="00D4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3AD2D697" w14:textId="77777777" w:rsidR="00D42305" w:rsidRPr="00D42305" w:rsidRDefault="00D42305" w:rsidP="00D4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7B100EF1" w14:textId="321A3122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45D274F4" w14:textId="35DDA0B0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126A56EF" w14:textId="18F3E00E" w:rsidR="00D42305" w:rsidRPr="00D42305" w:rsidRDefault="00D42305" w:rsidP="00D42305">
      <w:pPr>
        <w:rPr>
          <w:rFonts w:ascii="Arial" w:eastAsiaTheme="majorEastAsia" w:hAnsi="Arial" w:cs="Arial"/>
          <w:b/>
          <w:sz w:val="22"/>
          <w:szCs w:val="22"/>
        </w:rPr>
      </w:pPr>
      <w:r w:rsidRPr="00D42305">
        <w:rPr>
          <w:rFonts w:ascii="Arial" w:eastAsiaTheme="majorEastAsia" w:hAnsi="Arial" w:cs="Arial"/>
          <w:b/>
          <w:sz w:val="22"/>
          <w:szCs w:val="22"/>
        </w:rPr>
        <w:t>References</w:t>
      </w:r>
    </w:p>
    <w:p w14:paraId="5EE74882" w14:textId="69D591BE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p w14:paraId="4890FB2F" w14:textId="77777777" w:rsidR="00D42305" w:rsidRDefault="00D42305" w:rsidP="00D42305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323232"/>
          <w:sz w:val="18"/>
          <w:szCs w:val="18"/>
        </w:rPr>
      </w:pPr>
      <w:r>
        <w:rPr>
          <w:rStyle w:val="Strong"/>
          <w:rFonts w:ascii="Arial" w:hAnsi="Arial" w:cs="Arial"/>
          <w:color w:val="323232"/>
          <w:sz w:val="18"/>
          <w:szCs w:val="18"/>
        </w:rPr>
        <w:t>Adapted from:</w:t>
      </w:r>
      <w:r>
        <w:rPr>
          <w:rFonts w:ascii="Arial" w:hAnsi="Arial" w:cs="Arial"/>
          <w:color w:val="323232"/>
          <w:sz w:val="18"/>
          <w:szCs w:val="18"/>
        </w:rPr>
        <w:t> 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Growth &amp; Goals: a module for any context, designed to develop learning skills</w:t>
        </w:r>
      </w:hyperlink>
      <w:r>
        <w:rPr>
          <w:rFonts w:ascii="Arial" w:hAnsi="Arial" w:cs="Arial"/>
          <w:color w:val="323232"/>
          <w:sz w:val="18"/>
          <w:szCs w:val="18"/>
        </w:rPr>
        <w:t xml:space="preserve"> by Alison Flynn; Elizabeth Campbell Brown; Emily O'Connor; </w:t>
      </w:r>
      <w:proofErr w:type="spellStart"/>
      <w:r>
        <w:rPr>
          <w:rFonts w:ascii="Arial" w:hAnsi="Arial" w:cs="Arial"/>
          <w:color w:val="323232"/>
          <w:sz w:val="18"/>
          <w:szCs w:val="18"/>
        </w:rPr>
        <w:t>Ellyssa</w:t>
      </w:r>
      <w:proofErr w:type="spellEnd"/>
      <w:r>
        <w:rPr>
          <w:rFonts w:ascii="Arial" w:hAnsi="Arial" w:cs="Arial"/>
          <w:color w:val="323232"/>
          <w:sz w:val="18"/>
          <w:szCs w:val="18"/>
        </w:rPr>
        <w:t xml:space="preserve"> Walsh; Fergal O'Hagan; </w:t>
      </w:r>
      <w:proofErr w:type="spellStart"/>
      <w:r>
        <w:rPr>
          <w:rFonts w:ascii="Arial" w:hAnsi="Arial" w:cs="Arial"/>
          <w:color w:val="323232"/>
          <w:sz w:val="18"/>
          <w:szCs w:val="18"/>
        </w:rPr>
        <w:t>Gisèle</w:t>
      </w:r>
      <w:proofErr w:type="spellEnd"/>
      <w:r>
        <w:rPr>
          <w:rFonts w:ascii="Arial" w:hAnsi="Arial" w:cs="Arial"/>
          <w:color w:val="323232"/>
          <w:sz w:val="18"/>
          <w:szCs w:val="18"/>
        </w:rPr>
        <w:t xml:space="preserve"> Richard; and Kevin Roy is licensed under a 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Creative Commons Attribution-</w:t>
        </w:r>
        <w:proofErr w:type="spellStart"/>
        <w:r>
          <w:rPr>
            <w:rStyle w:val="Hyperlink"/>
            <w:rFonts w:ascii="Arial" w:hAnsi="Arial" w:cs="Arial"/>
            <w:sz w:val="18"/>
            <w:szCs w:val="18"/>
          </w:rPr>
          <w:t>NonCommercial</w:t>
        </w:r>
        <w:proofErr w:type="spellEnd"/>
        <w:r>
          <w:rPr>
            <w:rStyle w:val="Hyperlink"/>
            <w:rFonts w:ascii="Arial" w:hAnsi="Arial" w:cs="Arial"/>
            <w:sz w:val="18"/>
            <w:szCs w:val="18"/>
          </w:rPr>
          <w:t>-</w:t>
        </w:r>
        <w:proofErr w:type="spellStart"/>
        <w:r>
          <w:rPr>
            <w:rStyle w:val="Hyperlink"/>
            <w:rFonts w:ascii="Arial" w:hAnsi="Arial" w:cs="Arial"/>
            <w:sz w:val="18"/>
            <w:szCs w:val="18"/>
          </w:rPr>
          <w:t>ShareAlike</w:t>
        </w:r>
        <w:proofErr w:type="spellEnd"/>
        <w:r>
          <w:rPr>
            <w:rStyle w:val="Hyperlink"/>
            <w:rFonts w:ascii="Arial" w:hAnsi="Arial" w:cs="Arial"/>
            <w:sz w:val="18"/>
            <w:szCs w:val="18"/>
          </w:rPr>
          <w:t xml:space="preserve"> 4.0 International License</w:t>
        </w:r>
      </w:hyperlink>
      <w:r>
        <w:rPr>
          <w:rFonts w:ascii="Arial" w:hAnsi="Arial" w:cs="Arial"/>
          <w:color w:val="323232"/>
          <w:sz w:val="18"/>
          <w:szCs w:val="18"/>
        </w:rPr>
        <w:t>, except where otherwise noted.</w:t>
      </w:r>
    </w:p>
    <w:p w14:paraId="41452327" w14:textId="77777777" w:rsidR="00D42305" w:rsidRDefault="00D42305" w:rsidP="00D42305">
      <w:pPr>
        <w:rPr>
          <w:rFonts w:ascii="Arial" w:eastAsiaTheme="majorEastAsia" w:hAnsi="Arial" w:cs="Arial"/>
          <w:bCs/>
          <w:color w:val="373D3F"/>
          <w:sz w:val="22"/>
          <w:szCs w:val="22"/>
        </w:rPr>
      </w:pPr>
    </w:p>
    <w:sectPr w:rsidR="00D42305" w:rsidSect="004018C3">
      <w:headerReference w:type="default" r:id="rId14"/>
      <w:footerReference w:type="default" r:id="rId15"/>
      <w:headerReference w:type="first" r:id="rId16"/>
      <w:pgSz w:w="12240" w:h="15840"/>
      <w:pgMar w:top="1304" w:right="1304" w:bottom="1361" w:left="130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E193" w14:textId="77777777" w:rsidR="001053CF" w:rsidRDefault="001053CF">
      <w:r>
        <w:separator/>
      </w:r>
    </w:p>
  </w:endnote>
  <w:endnote w:type="continuationSeparator" w:id="0">
    <w:p w14:paraId="2B443068" w14:textId="77777777" w:rsidR="001053CF" w:rsidRDefault="001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C569" w14:textId="74052CBC" w:rsidR="00A77312" w:rsidRPr="00A77312" w:rsidRDefault="00A77312" w:rsidP="00A77312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  <w:lang w:val="en-US"/>
      </w:rPr>
    </w:pPr>
    <w:r>
      <w:rPr>
        <w:noProof/>
      </w:rPr>
      <w:drawing>
        <wp:inline distT="0" distB="0" distL="0" distR="0" wp14:anchorId="20A259A0" wp14:editId="0F5505AD">
          <wp:extent cx="1028700" cy="361950"/>
          <wp:effectExtent l="0" t="0" r="0" b="0"/>
          <wp:docPr id="2029369439" name="Picture 202936943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69439" name="Picture 2029369439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 w:themeColor="text1"/>
        <w:sz w:val="22"/>
        <w:szCs w:val="22"/>
        <w:lang w:val="en-US"/>
      </w:rPr>
      <w:t xml:space="preserve">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Pedagogy that Aids Transition </w:t>
    </w:r>
    <w:r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for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Higher-Ed Students by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 xml:space="preserve">PATHS, York University 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is licensed under a </w:t>
    </w:r>
    <w:hyperlink r:id="rId2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Creative Commons Attribution-NonCommercial-ShareAlike 4.0 International License</w:t>
      </w:r>
    </w:hyperlink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. If you reuse this work, please attribute </w:t>
    </w:r>
    <w:r w:rsidRPr="14CCA489">
      <w:rPr>
        <w:rFonts w:ascii="IBM Plex Sans" w:eastAsia="IBM Plex Sans" w:hAnsi="IBM Plex Sans" w:cs="IBM Plex Sans"/>
        <w:b/>
        <w:bCs/>
        <w:color w:val="000000" w:themeColor="text1"/>
        <w:sz w:val="18"/>
        <w:szCs w:val="18"/>
        <w:lang w:val="en-US"/>
      </w:rPr>
      <w:t>PATHS, York University</w:t>
    </w:r>
    <w:r w:rsidRPr="14CCA489">
      <w:rPr>
        <w:rFonts w:ascii="IBM Plex Sans" w:eastAsia="IBM Plex Sans" w:hAnsi="IBM Plex Sans" w:cs="IBM Plex Sans"/>
        <w:color w:val="000000" w:themeColor="text1"/>
        <w:sz w:val="18"/>
        <w:szCs w:val="18"/>
        <w:lang w:val="en-US"/>
      </w:rPr>
      <w:t xml:space="preserve"> and include a link to </w:t>
    </w:r>
    <w:hyperlink r:id="rId3">
      <w:r w:rsidRPr="14CCA489">
        <w:rPr>
          <w:rStyle w:val="Hyperlink"/>
          <w:rFonts w:ascii="IBM Plex Sans" w:eastAsia="IBM Plex Sans" w:hAnsi="IBM Plex Sans" w:cs="IBM Plex Sans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AE43" w14:textId="77777777" w:rsidR="001053CF" w:rsidRDefault="001053CF">
      <w:r>
        <w:separator/>
      </w:r>
    </w:p>
  </w:footnote>
  <w:footnote w:type="continuationSeparator" w:id="0">
    <w:p w14:paraId="26717203" w14:textId="77777777" w:rsidR="001053CF" w:rsidRDefault="0010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9DC" w14:textId="04C61530" w:rsidR="005A6063" w:rsidRDefault="005A6063" w:rsidP="005A6063">
    <w:pPr>
      <w:pStyle w:val="Header"/>
      <w:jc w:val="right"/>
    </w:pPr>
    <w:r>
      <w:rPr>
        <w:noProof/>
      </w:rPr>
      <w:drawing>
        <wp:inline distT="0" distB="0" distL="0" distR="0" wp14:anchorId="3E278131" wp14:editId="0C941BD5">
          <wp:extent cx="1452269" cy="571500"/>
          <wp:effectExtent l="0" t="0" r="0" b="0"/>
          <wp:docPr id="525274518" name="Picture 5252745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274518" name="Picture 52527451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9677"/>
                  <a:stretch/>
                </pic:blipFill>
                <pic:spPr bwMode="auto">
                  <a:xfrm>
                    <a:off x="0" y="0"/>
                    <a:ext cx="1453896" cy="57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6F57" w14:textId="64CC18BC" w:rsidR="007D1A4C" w:rsidRDefault="00377980" w:rsidP="00D12607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B8"/>
    <w:multiLevelType w:val="multilevel"/>
    <w:tmpl w:val="5DD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77A7"/>
    <w:multiLevelType w:val="multilevel"/>
    <w:tmpl w:val="114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F5795"/>
    <w:multiLevelType w:val="hybridMultilevel"/>
    <w:tmpl w:val="C8ECAE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A4093"/>
    <w:multiLevelType w:val="multilevel"/>
    <w:tmpl w:val="EF1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33811"/>
    <w:multiLevelType w:val="multilevel"/>
    <w:tmpl w:val="528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E06FB"/>
    <w:multiLevelType w:val="multilevel"/>
    <w:tmpl w:val="DF2E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C5CCF"/>
    <w:multiLevelType w:val="multilevel"/>
    <w:tmpl w:val="957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40C4E"/>
    <w:multiLevelType w:val="hybridMultilevel"/>
    <w:tmpl w:val="9AE000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013"/>
    <w:multiLevelType w:val="multilevel"/>
    <w:tmpl w:val="7D2A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13EA1"/>
    <w:multiLevelType w:val="hybridMultilevel"/>
    <w:tmpl w:val="AC9696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3A4E"/>
    <w:multiLevelType w:val="hybridMultilevel"/>
    <w:tmpl w:val="23F27E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67E"/>
    <w:multiLevelType w:val="multilevel"/>
    <w:tmpl w:val="7F08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2042A"/>
    <w:multiLevelType w:val="multilevel"/>
    <w:tmpl w:val="CD1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86C75"/>
    <w:multiLevelType w:val="multilevel"/>
    <w:tmpl w:val="41E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5F7A"/>
    <w:multiLevelType w:val="hybridMultilevel"/>
    <w:tmpl w:val="C8EC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214B2"/>
    <w:multiLevelType w:val="hybridMultilevel"/>
    <w:tmpl w:val="CD6406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4AAB"/>
    <w:multiLevelType w:val="multilevel"/>
    <w:tmpl w:val="78F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2103B6"/>
    <w:multiLevelType w:val="hybridMultilevel"/>
    <w:tmpl w:val="1D8AB1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E3D45"/>
    <w:multiLevelType w:val="multilevel"/>
    <w:tmpl w:val="674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A1087"/>
    <w:multiLevelType w:val="multilevel"/>
    <w:tmpl w:val="58E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57254653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7837252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78538653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4896589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17786538">
    <w:abstractNumId w:val="11"/>
  </w:num>
  <w:num w:numId="15" w16cid:durableId="2088921533">
    <w:abstractNumId w:val="11"/>
  </w:num>
  <w:num w:numId="16" w16cid:durableId="1357345230">
    <w:abstractNumId w:val="8"/>
  </w:num>
  <w:num w:numId="17" w16cid:durableId="747460962">
    <w:abstractNumId w:val="6"/>
  </w:num>
  <w:num w:numId="18" w16cid:durableId="1872452493">
    <w:abstractNumId w:val="4"/>
  </w:num>
  <w:num w:numId="19" w16cid:durableId="777917180">
    <w:abstractNumId w:val="17"/>
  </w:num>
  <w:num w:numId="20" w16cid:durableId="1467814741">
    <w:abstractNumId w:val="16"/>
  </w:num>
  <w:num w:numId="21" w16cid:durableId="34452319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34452319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34452319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34452319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11989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4375303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4375303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4375303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4375303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4375303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163744743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163744743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63744743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1694459758">
    <w:abstractNumId w:val="10"/>
  </w:num>
  <w:num w:numId="38" w16cid:durableId="632565463">
    <w:abstractNumId w:val="9"/>
  </w:num>
  <w:num w:numId="39" w16cid:durableId="64228393">
    <w:abstractNumId w:val="7"/>
  </w:num>
  <w:num w:numId="40" w16cid:durableId="158932907">
    <w:abstractNumId w:val="2"/>
  </w:num>
  <w:num w:numId="41" w16cid:durableId="316499566">
    <w:abstractNumId w:val="15"/>
  </w:num>
  <w:num w:numId="42" w16cid:durableId="36760869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073F25"/>
    <w:rsid w:val="001053CF"/>
    <w:rsid w:val="001207DA"/>
    <w:rsid w:val="00144A26"/>
    <w:rsid w:val="0015D64B"/>
    <w:rsid w:val="0017453E"/>
    <w:rsid w:val="00174D01"/>
    <w:rsid w:val="001A344C"/>
    <w:rsid w:val="00250CAF"/>
    <w:rsid w:val="0028631C"/>
    <w:rsid w:val="002D07D9"/>
    <w:rsid w:val="002F17AD"/>
    <w:rsid w:val="0034618D"/>
    <w:rsid w:val="00377980"/>
    <w:rsid w:val="00394DEC"/>
    <w:rsid w:val="003D5B27"/>
    <w:rsid w:val="003F4CC0"/>
    <w:rsid w:val="004018C3"/>
    <w:rsid w:val="004B4949"/>
    <w:rsid w:val="004D4A9B"/>
    <w:rsid w:val="00532BC7"/>
    <w:rsid w:val="00577C5D"/>
    <w:rsid w:val="0059C04C"/>
    <w:rsid w:val="005A6063"/>
    <w:rsid w:val="005E5E91"/>
    <w:rsid w:val="005F0146"/>
    <w:rsid w:val="006A017B"/>
    <w:rsid w:val="006E57E2"/>
    <w:rsid w:val="006E76A6"/>
    <w:rsid w:val="006F1557"/>
    <w:rsid w:val="006F6CB1"/>
    <w:rsid w:val="00707B7B"/>
    <w:rsid w:val="007252B8"/>
    <w:rsid w:val="007334B3"/>
    <w:rsid w:val="00771BAD"/>
    <w:rsid w:val="007869ED"/>
    <w:rsid w:val="00792718"/>
    <w:rsid w:val="007BC934"/>
    <w:rsid w:val="007D1A4C"/>
    <w:rsid w:val="007D41E0"/>
    <w:rsid w:val="007F9176"/>
    <w:rsid w:val="00805A02"/>
    <w:rsid w:val="00832C0D"/>
    <w:rsid w:val="008343C8"/>
    <w:rsid w:val="00875AA4"/>
    <w:rsid w:val="00896E2F"/>
    <w:rsid w:val="0094407E"/>
    <w:rsid w:val="00956A6E"/>
    <w:rsid w:val="00960715"/>
    <w:rsid w:val="009646B9"/>
    <w:rsid w:val="0097495B"/>
    <w:rsid w:val="009806C5"/>
    <w:rsid w:val="009B6211"/>
    <w:rsid w:val="009BB4BE"/>
    <w:rsid w:val="00A6348F"/>
    <w:rsid w:val="00A65D5D"/>
    <w:rsid w:val="00A77312"/>
    <w:rsid w:val="00A9F0C4"/>
    <w:rsid w:val="00AA00AA"/>
    <w:rsid w:val="00B57EF1"/>
    <w:rsid w:val="00BA34E3"/>
    <w:rsid w:val="00BC3DC4"/>
    <w:rsid w:val="00BC4F3A"/>
    <w:rsid w:val="00C01A31"/>
    <w:rsid w:val="00C044BF"/>
    <w:rsid w:val="00C23495"/>
    <w:rsid w:val="00C26101"/>
    <w:rsid w:val="00CB70A0"/>
    <w:rsid w:val="00D0328E"/>
    <w:rsid w:val="00D12607"/>
    <w:rsid w:val="00D159F3"/>
    <w:rsid w:val="00D42305"/>
    <w:rsid w:val="00D63433"/>
    <w:rsid w:val="00D71304"/>
    <w:rsid w:val="00D86ED1"/>
    <w:rsid w:val="00DA072C"/>
    <w:rsid w:val="00DA24B5"/>
    <w:rsid w:val="00DC2C9E"/>
    <w:rsid w:val="00DDDD67"/>
    <w:rsid w:val="00DE22EA"/>
    <w:rsid w:val="00E02DE7"/>
    <w:rsid w:val="00E34B93"/>
    <w:rsid w:val="00E4745B"/>
    <w:rsid w:val="00E53499"/>
    <w:rsid w:val="00E72D08"/>
    <w:rsid w:val="00E769A2"/>
    <w:rsid w:val="00EB69D1"/>
    <w:rsid w:val="00EC326F"/>
    <w:rsid w:val="00F192ED"/>
    <w:rsid w:val="00F34330"/>
    <w:rsid w:val="00F6078A"/>
    <w:rsid w:val="00FB0613"/>
    <w:rsid w:val="00FD4EA4"/>
    <w:rsid w:val="00FE4C95"/>
    <w:rsid w:val="00FE6CE5"/>
    <w:rsid w:val="0142B4F6"/>
    <w:rsid w:val="014BF062"/>
    <w:rsid w:val="01638606"/>
    <w:rsid w:val="017CB804"/>
    <w:rsid w:val="017E780D"/>
    <w:rsid w:val="01873095"/>
    <w:rsid w:val="01C86178"/>
    <w:rsid w:val="01FCAA01"/>
    <w:rsid w:val="02210EEB"/>
    <w:rsid w:val="0253450A"/>
    <w:rsid w:val="028DF16D"/>
    <w:rsid w:val="02915C3B"/>
    <w:rsid w:val="02AEFFA7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C77366"/>
    <w:rsid w:val="0516F513"/>
    <w:rsid w:val="055D0D8D"/>
    <w:rsid w:val="05A51E94"/>
    <w:rsid w:val="05C652E8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9C1797"/>
    <w:rsid w:val="0CA62DC1"/>
    <w:rsid w:val="0D0A5B7A"/>
    <w:rsid w:val="0D766DC6"/>
    <w:rsid w:val="0DB28DA1"/>
    <w:rsid w:val="0DE9E8E7"/>
    <w:rsid w:val="0E2084C8"/>
    <w:rsid w:val="0E54C454"/>
    <w:rsid w:val="0E5B2854"/>
    <w:rsid w:val="0E6467C7"/>
    <w:rsid w:val="0EB3FF96"/>
    <w:rsid w:val="0ED8AEC5"/>
    <w:rsid w:val="0EFD8896"/>
    <w:rsid w:val="0F166EF2"/>
    <w:rsid w:val="0F30546D"/>
    <w:rsid w:val="0F342159"/>
    <w:rsid w:val="0F3540DF"/>
    <w:rsid w:val="0F404E33"/>
    <w:rsid w:val="0F821FB1"/>
    <w:rsid w:val="0F83BBC9"/>
    <w:rsid w:val="0FC5B5EF"/>
    <w:rsid w:val="0FD16125"/>
    <w:rsid w:val="0FE8E825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FB9F3"/>
    <w:rsid w:val="1346297D"/>
    <w:rsid w:val="13514A32"/>
    <w:rsid w:val="1353554B"/>
    <w:rsid w:val="13A3F547"/>
    <w:rsid w:val="13A6BFFA"/>
    <w:rsid w:val="13E763C3"/>
    <w:rsid w:val="13EA19CB"/>
    <w:rsid w:val="140A48E5"/>
    <w:rsid w:val="1413BF56"/>
    <w:rsid w:val="1420BAD9"/>
    <w:rsid w:val="144933A4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E7978"/>
    <w:rsid w:val="16E79F27"/>
    <w:rsid w:val="16FCE907"/>
    <w:rsid w:val="173BD88D"/>
    <w:rsid w:val="1757A1F8"/>
    <w:rsid w:val="176CF5B0"/>
    <w:rsid w:val="1794FBB4"/>
    <w:rsid w:val="17AB6CFA"/>
    <w:rsid w:val="17EE9D91"/>
    <w:rsid w:val="182594B2"/>
    <w:rsid w:val="1855511F"/>
    <w:rsid w:val="185D7D54"/>
    <w:rsid w:val="187D82A2"/>
    <w:rsid w:val="18A22208"/>
    <w:rsid w:val="18CA5A0F"/>
    <w:rsid w:val="18D03171"/>
    <w:rsid w:val="18D5F5A2"/>
    <w:rsid w:val="18DB039F"/>
    <w:rsid w:val="190F3973"/>
    <w:rsid w:val="191257AB"/>
    <w:rsid w:val="192C4853"/>
    <w:rsid w:val="19367BAF"/>
    <w:rsid w:val="1986E9B2"/>
    <w:rsid w:val="198AF44D"/>
    <w:rsid w:val="19B411CA"/>
    <w:rsid w:val="19C1CB0F"/>
    <w:rsid w:val="19EDE134"/>
    <w:rsid w:val="19FBF7FA"/>
    <w:rsid w:val="1A042470"/>
    <w:rsid w:val="1A050B8D"/>
    <w:rsid w:val="1A1B26EF"/>
    <w:rsid w:val="1A1BEC70"/>
    <w:rsid w:val="1A1E2D75"/>
    <w:rsid w:val="1A6F5B46"/>
    <w:rsid w:val="1A9D09A9"/>
    <w:rsid w:val="1AC3C973"/>
    <w:rsid w:val="1ACB85A1"/>
    <w:rsid w:val="1AD04F6B"/>
    <w:rsid w:val="1B311744"/>
    <w:rsid w:val="1B6A96F3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3113E5"/>
    <w:rsid w:val="1F555FB3"/>
    <w:rsid w:val="1F56E6BA"/>
    <w:rsid w:val="1FFA3DEC"/>
    <w:rsid w:val="201849C4"/>
    <w:rsid w:val="2031412E"/>
    <w:rsid w:val="204E42BB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D2DA73"/>
    <w:rsid w:val="220BA7CC"/>
    <w:rsid w:val="222312A8"/>
    <w:rsid w:val="22284844"/>
    <w:rsid w:val="223B1B74"/>
    <w:rsid w:val="22458B16"/>
    <w:rsid w:val="2246B9A7"/>
    <w:rsid w:val="22610C6A"/>
    <w:rsid w:val="2267BDA8"/>
    <w:rsid w:val="22796F77"/>
    <w:rsid w:val="227DD1C2"/>
    <w:rsid w:val="227E37B5"/>
    <w:rsid w:val="22AD7B68"/>
    <w:rsid w:val="22B0D481"/>
    <w:rsid w:val="22BB39D8"/>
    <w:rsid w:val="230A519B"/>
    <w:rsid w:val="23127B70"/>
    <w:rsid w:val="231C3CEC"/>
    <w:rsid w:val="2322AA9C"/>
    <w:rsid w:val="23301E5E"/>
    <w:rsid w:val="234CBF0C"/>
    <w:rsid w:val="2357982E"/>
    <w:rsid w:val="235E815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BEE7B2"/>
    <w:rsid w:val="25117939"/>
    <w:rsid w:val="2522B995"/>
    <w:rsid w:val="252A53A1"/>
    <w:rsid w:val="255203C9"/>
    <w:rsid w:val="2554FFC5"/>
    <w:rsid w:val="2574B2AD"/>
    <w:rsid w:val="258CA72C"/>
    <w:rsid w:val="259876EF"/>
    <w:rsid w:val="25A18E35"/>
    <w:rsid w:val="25B22F8C"/>
    <w:rsid w:val="25C475DC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DD71A2"/>
    <w:rsid w:val="29DF6CAA"/>
    <w:rsid w:val="29EF4E85"/>
    <w:rsid w:val="29F755DA"/>
    <w:rsid w:val="29FAEECA"/>
    <w:rsid w:val="2A1BD3A0"/>
    <w:rsid w:val="2A355A78"/>
    <w:rsid w:val="2A479D8F"/>
    <w:rsid w:val="2A81D380"/>
    <w:rsid w:val="2A849897"/>
    <w:rsid w:val="2A8A02DA"/>
    <w:rsid w:val="2A9A80D7"/>
    <w:rsid w:val="2AB1B12E"/>
    <w:rsid w:val="2AFA534B"/>
    <w:rsid w:val="2B157390"/>
    <w:rsid w:val="2B96BA18"/>
    <w:rsid w:val="2BA40806"/>
    <w:rsid w:val="2C06197E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8F79E"/>
    <w:rsid w:val="2D593B69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85673"/>
    <w:rsid w:val="2F8E8C76"/>
    <w:rsid w:val="2FC6AD9D"/>
    <w:rsid w:val="2FD9D0DE"/>
    <w:rsid w:val="2FEFC50F"/>
    <w:rsid w:val="300DD20D"/>
    <w:rsid w:val="304EDE33"/>
    <w:rsid w:val="3051E06A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6392B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CEC7C"/>
    <w:rsid w:val="3624569B"/>
    <w:rsid w:val="36477DDE"/>
    <w:rsid w:val="36489714"/>
    <w:rsid w:val="3650FC8B"/>
    <w:rsid w:val="36F176F8"/>
    <w:rsid w:val="3730A7DF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4AD68"/>
    <w:rsid w:val="39A7AC95"/>
    <w:rsid w:val="39B8F105"/>
    <w:rsid w:val="39E835CB"/>
    <w:rsid w:val="39FAA0C0"/>
    <w:rsid w:val="3A2AFCCC"/>
    <w:rsid w:val="3A46A249"/>
    <w:rsid w:val="3A9D63FC"/>
    <w:rsid w:val="3A9E51EA"/>
    <w:rsid w:val="3ABC927E"/>
    <w:rsid w:val="3AE98C72"/>
    <w:rsid w:val="3B6720FD"/>
    <w:rsid w:val="3B737AB6"/>
    <w:rsid w:val="3B78A82D"/>
    <w:rsid w:val="3B81B163"/>
    <w:rsid w:val="3B8466D1"/>
    <w:rsid w:val="3B91D08A"/>
    <w:rsid w:val="3BD43275"/>
    <w:rsid w:val="3BE272AA"/>
    <w:rsid w:val="3C2D74DC"/>
    <w:rsid w:val="3C6FEEEE"/>
    <w:rsid w:val="3D14788E"/>
    <w:rsid w:val="3D1EBF64"/>
    <w:rsid w:val="3D2079F4"/>
    <w:rsid w:val="3D25B365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C183C6"/>
    <w:rsid w:val="3EC9714C"/>
    <w:rsid w:val="3EE0A50E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13B346C"/>
    <w:rsid w:val="41644A1F"/>
    <w:rsid w:val="418F76CC"/>
    <w:rsid w:val="419972A0"/>
    <w:rsid w:val="41A4E5DA"/>
    <w:rsid w:val="41B08C94"/>
    <w:rsid w:val="41DAAC44"/>
    <w:rsid w:val="420A72D2"/>
    <w:rsid w:val="4228AA0E"/>
    <w:rsid w:val="42361F3C"/>
    <w:rsid w:val="423930F5"/>
    <w:rsid w:val="429B39CF"/>
    <w:rsid w:val="42B79C52"/>
    <w:rsid w:val="434E6B5E"/>
    <w:rsid w:val="4352D010"/>
    <w:rsid w:val="43D334B8"/>
    <w:rsid w:val="441CF62A"/>
    <w:rsid w:val="442458E0"/>
    <w:rsid w:val="4440A779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B6B93A"/>
    <w:rsid w:val="47B7B5AE"/>
    <w:rsid w:val="480B6CB1"/>
    <w:rsid w:val="4838A3BE"/>
    <w:rsid w:val="484933DF"/>
    <w:rsid w:val="489EC08B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A0B22CF"/>
    <w:rsid w:val="4A0C23F3"/>
    <w:rsid w:val="4A305080"/>
    <w:rsid w:val="4A361173"/>
    <w:rsid w:val="4A49F7A5"/>
    <w:rsid w:val="4A646482"/>
    <w:rsid w:val="4A6DEB4B"/>
    <w:rsid w:val="4A796054"/>
    <w:rsid w:val="4A817F3D"/>
    <w:rsid w:val="4A83A708"/>
    <w:rsid w:val="4A8F11B5"/>
    <w:rsid w:val="4AC61B16"/>
    <w:rsid w:val="4AD1D797"/>
    <w:rsid w:val="4AF14D86"/>
    <w:rsid w:val="4AF52AF6"/>
    <w:rsid w:val="4B0CB022"/>
    <w:rsid w:val="4B1C3B2B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1F7EE"/>
    <w:rsid w:val="4D607628"/>
    <w:rsid w:val="4DF92F05"/>
    <w:rsid w:val="4E055134"/>
    <w:rsid w:val="4E1F6F8B"/>
    <w:rsid w:val="4E21343C"/>
    <w:rsid w:val="4E3B5872"/>
    <w:rsid w:val="4E4CD242"/>
    <w:rsid w:val="4E601B08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664B01"/>
    <w:rsid w:val="51670203"/>
    <w:rsid w:val="518DCB16"/>
    <w:rsid w:val="51CC7772"/>
    <w:rsid w:val="5238E1B9"/>
    <w:rsid w:val="526566B5"/>
    <w:rsid w:val="52803CCA"/>
    <w:rsid w:val="52AB479E"/>
    <w:rsid w:val="52C12DC4"/>
    <w:rsid w:val="52C13944"/>
    <w:rsid w:val="52F1D06E"/>
    <w:rsid w:val="53030B45"/>
    <w:rsid w:val="53061B7D"/>
    <w:rsid w:val="53911511"/>
    <w:rsid w:val="539E4B3E"/>
    <w:rsid w:val="53A465B0"/>
    <w:rsid w:val="53A556F8"/>
    <w:rsid w:val="53ADCCC8"/>
    <w:rsid w:val="53E43B5F"/>
    <w:rsid w:val="53EFFA8B"/>
    <w:rsid w:val="53F38622"/>
    <w:rsid w:val="53F94BD2"/>
    <w:rsid w:val="544BD218"/>
    <w:rsid w:val="54551B80"/>
    <w:rsid w:val="54989812"/>
    <w:rsid w:val="54E1B4D8"/>
    <w:rsid w:val="55273454"/>
    <w:rsid w:val="55842649"/>
    <w:rsid w:val="558B1842"/>
    <w:rsid w:val="55AB7A6A"/>
    <w:rsid w:val="55DAFA1F"/>
    <w:rsid w:val="55DE5300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DE46E3"/>
    <w:rsid w:val="5B017DBA"/>
    <w:rsid w:val="5B057574"/>
    <w:rsid w:val="5B160AB0"/>
    <w:rsid w:val="5B180F25"/>
    <w:rsid w:val="5B6049F1"/>
    <w:rsid w:val="5B8EB0DE"/>
    <w:rsid w:val="5B8EDB1A"/>
    <w:rsid w:val="5BA9F7BA"/>
    <w:rsid w:val="5BD6C74F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EB7BC6"/>
    <w:rsid w:val="5CED2EA9"/>
    <w:rsid w:val="5CF94C08"/>
    <w:rsid w:val="5D01FC49"/>
    <w:rsid w:val="5D60DB06"/>
    <w:rsid w:val="5D6E59B9"/>
    <w:rsid w:val="5D7FEC26"/>
    <w:rsid w:val="5DCCE3A7"/>
    <w:rsid w:val="5E05FBA8"/>
    <w:rsid w:val="5E260AC5"/>
    <w:rsid w:val="5E4D1DB8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70DED"/>
    <w:rsid w:val="615AE900"/>
    <w:rsid w:val="61BCC5F7"/>
    <w:rsid w:val="61D9BEFC"/>
    <w:rsid w:val="61EBF2E4"/>
    <w:rsid w:val="61F19D58"/>
    <w:rsid w:val="622292A4"/>
    <w:rsid w:val="62319529"/>
    <w:rsid w:val="6237FE1C"/>
    <w:rsid w:val="625A0ECC"/>
    <w:rsid w:val="62648DB6"/>
    <w:rsid w:val="626B3C13"/>
    <w:rsid w:val="626FE4C0"/>
    <w:rsid w:val="62787296"/>
    <w:rsid w:val="62DEFF72"/>
    <w:rsid w:val="62E16876"/>
    <w:rsid w:val="62F13DD0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926B8B1"/>
    <w:rsid w:val="695388A1"/>
    <w:rsid w:val="6977176A"/>
    <w:rsid w:val="69A7F417"/>
    <w:rsid w:val="69B0BF98"/>
    <w:rsid w:val="69F9650B"/>
    <w:rsid w:val="6A0459EE"/>
    <w:rsid w:val="6A142972"/>
    <w:rsid w:val="6A6D435B"/>
    <w:rsid w:val="6A90D32D"/>
    <w:rsid w:val="6ABFFB85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7CFA8"/>
    <w:rsid w:val="6CAA972A"/>
    <w:rsid w:val="6CC18D32"/>
    <w:rsid w:val="6CC7FEDB"/>
    <w:rsid w:val="6CF8823D"/>
    <w:rsid w:val="6D1763CC"/>
    <w:rsid w:val="6D19E54B"/>
    <w:rsid w:val="6D3041A5"/>
    <w:rsid w:val="6D308893"/>
    <w:rsid w:val="6D3105CD"/>
    <w:rsid w:val="6D3E71D6"/>
    <w:rsid w:val="6D67E354"/>
    <w:rsid w:val="6DEEB248"/>
    <w:rsid w:val="6DF3CDA2"/>
    <w:rsid w:val="6E041BE8"/>
    <w:rsid w:val="6E2F4F90"/>
    <w:rsid w:val="6E853CA8"/>
    <w:rsid w:val="6E8A0E28"/>
    <w:rsid w:val="6ED6E4D9"/>
    <w:rsid w:val="6F0241C6"/>
    <w:rsid w:val="6F7ED7D2"/>
    <w:rsid w:val="6F874DDA"/>
    <w:rsid w:val="6F88A913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ED6042"/>
    <w:rsid w:val="791CC5DB"/>
    <w:rsid w:val="79768E10"/>
    <w:rsid w:val="798E6A3D"/>
    <w:rsid w:val="798FF692"/>
    <w:rsid w:val="79A79144"/>
    <w:rsid w:val="79EF7C41"/>
    <w:rsid w:val="79F07005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4355EB"/>
    <w:rsid w:val="7F540D19"/>
    <w:rsid w:val="7F5D9B19"/>
    <w:rsid w:val="7F65C825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960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5A02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6E76A6"/>
    <w:rPr>
      <w:b/>
      <w:bCs/>
    </w:rPr>
  </w:style>
  <w:style w:type="character" w:styleId="Emphasis">
    <w:name w:val="Emphasis"/>
    <w:basedOn w:val="DefaultParagraphFont"/>
    <w:uiPriority w:val="20"/>
    <w:qFormat/>
    <w:rsid w:val="006E76A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78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sa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ampusontario.pressbooks.pub/growthandgoalsindepen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rku.ca/health/project/pat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6223D-102C-43DD-9C4D-1D28EC9C5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0db4-6c64-432f-b188-1bba77635c7e"/>
    <ds:schemaRef ds:uri="a696e15a-a5e2-4cd7-a249-41807f737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Blair-Hamilton</dc:creator>
  <cp:keywords/>
  <dc:description/>
  <cp:lastModifiedBy>Yasaman Delaviz</cp:lastModifiedBy>
  <cp:revision>8</cp:revision>
  <dcterms:created xsi:type="dcterms:W3CDTF">2023-03-01T20:03:00Z</dcterms:created>
  <dcterms:modified xsi:type="dcterms:W3CDTF">2023-04-12T18:05:00Z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