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AF52B" w14:textId="7E3EA79C" w:rsidR="0024740A" w:rsidRDefault="0024740A" w:rsidP="004A40A3">
      <w:pPr>
        <w:jc w:val="center"/>
        <w:rPr>
          <w:rFonts w:ascii="Times New Roman" w:hAnsi="Times New Roman" w:cs="Times New Roman"/>
        </w:rPr>
      </w:pPr>
    </w:p>
    <w:p w14:paraId="44B1032F" w14:textId="55D3F11F" w:rsidR="004A40A3" w:rsidRDefault="004A40A3" w:rsidP="004A40A3">
      <w:pPr>
        <w:jc w:val="center"/>
        <w:rPr>
          <w:rFonts w:ascii="Times New Roman" w:hAnsi="Times New Roman" w:cs="Times New Roman"/>
        </w:rPr>
      </w:pPr>
    </w:p>
    <w:p w14:paraId="3ED6244E" w14:textId="383B8958" w:rsidR="004A40A3" w:rsidRDefault="004A40A3" w:rsidP="004A40A3">
      <w:pPr>
        <w:spacing w:line="480" w:lineRule="auto"/>
        <w:jc w:val="center"/>
        <w:rPr>
          <w:rFonts w:ascii="Times New Roman" w:hAnsi="Times New Roman" w:cs="Times New Roman"/>
        </w:rPr>
      </w:pPr>
    </w:p>
    <w:p w14:paraId="0B61EA6F" w14:textId="77777777" w:rsidR="007B706C" w:rsidRDefault="007B706C" w:rsidP="004A40A3">
      <w:pPr>
        <w:spacing w:line="480" w:lineRule="auto"/>
        <w:jc w:val="center"/>
        <w:rPr>
          <w:rFonts w:ascii="Times New Roman" w:hAnsi="Times New Roman" w:cs="Times New Roman"/>
          <w:b/>
          <w:bCs/>
        </w:rPr>
      </w:pPr>
    </w:p>
    <w:p w14:paraId="048E26E9" w14:textId="3533481A" w:rsidR="004A40A3" w:rsidRDefault="006D2CC1" w:rsidP="004A40A3">
      <w:pPr>
        <w:spacing w:line="480" w:lineRule="auto"/>
        <w:jc w:val="center"/>
        <w:rPr>
          <w:rFonts w:ascii="Times New Roman" w:hAnsi="Times New Roman" w:cs="Times New Roman"/>
        </w:rPr>
      </w:pPr>
      <w:r>
        <w:rPr>
          <w:rFonts w:ascii="Times New Roman" w:hAnsi="Times New Roman" w:cs="Times New Roman"/>
          <w:b/>
          <w:bCs/>
        </w:rPr>
        <w:t xml:space="preserve">The Repercussions </w:t>
      </w:r>
      <w:r w:rsidR="00097F50">
        <w:rPr>
          <w:rFonts w:ascii="Times New Roman" w:hAnsi="Times New Roman" w:cs="Times New Roman"/>
          <w:b/>
          <w:bCs/>
        </w:rPr>
        <w:t>of Power Balances</w:t>
      </w:r>
      <w:r>
        <w:rPr>
          <w:rFonts w:ascii="Times New Roman" w:hAnsi="Times New Roman" w:cs="Times New Roman"/>
          <w:b/>
          <w:bCs/>
        </w:rPr>
        <w:t xml:space="preserve"> in Intimate Partner Conflict </w:t>
      </w:r>
    </w:p>
    <w:p w14:paraId="748ADED2" w14:textId="6C3A884D" w:rsidR="004A40A3" w:rsidRDefault="004A40A3" w:rsidP="004A40A3">
      <w:pPr>
        <w:spacing w:line="480" w:lineRule="auto"/>
        <w:jc w:val="center"/>
        <w:rPr>
          <w:rFonts w:ascii="Times New Roman" w:hAnsi="Times New Roman" w:cs="Times New Roman"/>
        </w:rPr>
      </w:pPr>
      <w:r>
        <w:rPr>
          <w:rFonts w:ascii="Times New Roman" w:hAnsi="Times New Roman" w:cs="Times New Roman"/>
        </w:rPr>
        <w:t>Jessica E. Malcolm</w:t>
      </w:r>
    </w:p>
    <w:p w14:paraId="1C8BF579" w14:textId="0301701D" w:rsidR="004A40A3" w:rsidRDefault="004A40A3" w:rsidP="004A40A3">
      <w:pPr>
        <w:spacing w:line="480" w:lineRule="auto"/>
        <w:jc w:val="center"/>
        <w:rPr>
          <w:rFonts w:ascii="Times New Roman" w:hAnsi="Times New Roman" w:cs="Times New Roman"/>
        </w:rPr>
      </w:pPr>
      <w:r>
        <w:rPr>
          <w:rFonts w:ascii="Times New Roman" w:hAnsi="Times New Roman" w:cs="Times New Roman"/>
        </w:rPr>
        <w:t>Department of Psychology, Trent University</w:t>
      </w:r>
    </w:p>
    <w:p w14:paraId="581E0560" w14:textId="77777777" w:rsidR="004A40A3" w:rsidRDefault="004A40A3" w:rsidP="004A40A3">
      <w:pPr>
        <w:spacing w:line="480" w:lineRule="auto"/>
        <w:jc w:val="center"/>
        <w:rPr>
          <w:rFonts w:ascii="Times New Roman" w:hAnsi="Times New Roman" w:cs="Times New Roman"/>
        </w:rPr>
      </w:pPr>
      <w:r>
        <w:rPr>
          <w:rFonts w:ascii="Times New Roman" w:hAnsi="Times New Roman" w:cs="Times New Roman"/>
        </w:rPr>
        <w:t>PSYC 3730H: Research Proposal</w:t>
      </w:r>
    </w:p>
    <w:p w14:paraId="6936C0A7" w14:textId="7EBD1852" w:rsidR="004A40A3" w:rsidRDefault="004A40A3" w:rsidP="004A40A3">
      <w:pPr>
        <w:spacing w:line="480" w:lineRule="auto"/>
        <w:jc w:val="center"/>
        <w:rPr>
          <w:rFonts w:ascii="Times New Roman" w:hAnsi="Times New Roman" w:cs="Times New Roman"/>
        </w:rPr>
      </w:pPr>
      <w:r>
        <w:rPr>
          <w:rFonts w:ascii="Times New Roman" w:hAnsi="Times New Roman" w:cs="Times New Roman"/>
        </w:rPr>
        <w:t xml:space="preserve"> </w:t>
      </w:r>
    </w:p>
    <w:p w14:paraId="375B0BCF" w14:textId="3AE0CE27" w:rsidR="004A40A3" w:rsidRDefault="004A40A3" w:rsidP="004A40A3">
      <w:pPr>
        <w:spacing w:line="480" w:lineRule="auto"/>
        <w:jc w:val="center"/>
        <w:rPr>
          <w:rFonts w:ascii="Times New Roman" w:hAnsi="Times New Roman" w:cs="Times New Roman"/>
        </w:rPr>
      </w:pPr>
    </w:p>
    <w:p w14:paraId="5D5192B8" w14:textId="1D7693E8" w:rsidR="004A40A3" w:rsidRDefault="004A40A3" w:rsidP="004A40A3">
      <w:pPr>
        <w:spacing w:line="480" w:lineRule="auto"/>
        <w:jc w:val="center"/>
        <w:rPr>
          <w:rFonts w:ascii="Times New Roman" w:hAnsi="Times New Roman" w:cs="Times New Roman"/>
        </w:rPr>
      </w:pPr>
    </w:p>
    <w:p w14:paraId="6914F6CF" w14:textId="644D40A2" w:rsidR="004A40A3" w:rsidRDefault="004A40A3" w:rsidP="004A40A3">
      <w:pPr>
        <w:spacing w:line="480" w:lineRule="auto"/>
        <w:jc w:val="center"/>
        <w:rPr>
          <w:rFonts w:ascii="Times New Roman" w:hAnsi="Times New Roman" w:cs="Times New Roman"/>
        </w:rPr>
      </w:pPr>
    </w:p>
    <w:p w14:paraId="02B5741A" w14:textId="0633B67B" w:rsidR="004A40A3" w:rsidRDefault="004A40A3" w:rsidP="004A40A3">
      <w:pPr>
        <w:spacing w:line="480" w:lineRule="auto"/>
        <w:jc w:val="center"/>
        <w:rPr>
          <w:rFonts w:ascii="Times New Roman" w:hAnsi="Times New Roman" w:cs="Times New Roman"/>
        </w:rPr>
      </w:pPr>
    </w:p>
    <w:p w14:paraId="08EC4689" w14:textId="6B5AA291" w:rsidR="004A40A3" w:rsidRDefault="004A40A3" w:rsidP="004A40A3">
      <w:pPr>
        <w:spacing w:line="480" w:lineRule="auto"/>
        <w:jc w:val="center"/>
        <w:rPr>
          <w:rFonts w:ascii="Times New Roman" w:hAnsi="Times New Roman" w:cs="Times New Roman"/>
        </w:rPr>
      </w:pPr>
    </w:p>
    <w:p w14:paraId="0F1B7717" w14:textId="2BB454D8" w:rsidR="004A40A3" w:rsidRDefault="004A40A3" w:rsidP="004A40A3">
      <w:pPr>
        <w:spacing w:line="480" w:lineRule="auto"/>
        <w:jc w:val="center"/>
        <w:rPr>
          <w:rFonts w:ascii="Times New Roman" w:hAnsi="Times New Roman" w:cs="Times New Roman"/>
        </w:rPr>
      </w:pPr>
    </w:p>
    <w:p w14:paraId="4027B1BE" w14:textId="4DDAA69B" w:rsidR="004A40A3" w:rsidRDefault="004A40A3" w:rsidP="004A40A3">
      <w:pPr>
        <w:spacing w:line="480" w:lineRule="auto"/>
        <w:jc w:val="center"/>
        <w:rPr>
          <w:rFonts w:ascii="Times New Roman" w:hAnsi="Times New Roman" w:cs="Times New Roman"/>
        </w:rPr>
      </w:pPr>
    </w:p>
    <w:p w14:paraId="58366751" w14:textId="3A26748E" w:rsidR="004A40A3" w:rsidRDefault="004A40A3" w:rsidP="004A40A3">
      <w:pPr>
        <w:spacing w:line="480" w:lineRule="auto"/>
        <w:jc w:val="center"/>
        <w:rPr>
          <w:rFonts w:ascii="Times New Roman" w:hAnsi="Times New Roman" w:cs="Times New Roman"/>
        </w:rPr>
      </w:pPr>
    </w:p>
    <w:p w14:paraId="7052352A" w14:textId="1CCE7456" w:rsidR="004A40A3" w:rsidRDefault="004A40A3" w:rsidP="004A40A3">
      <w:pPr>
        <w:spacing w:line="480" w:lineRule="auto"/>
        <w:jc w:val="center"/>
        <w:rPr>
          <w:rFonts w:ascii="Times New Roman" w:hAnsi="Times New Roman" w:cs="Times New Roman"/>
        </w:rPr>
      </w:pPr>
    </w:p>
    <w:p w14:paraId="2178699A" w14:textId="77777777" w:rsidR="007B706C" w:rsidRDefault="007B706C" w:rsidP="007B3C84">
      <w:pPr>
        <w:spacing w:after="0" w:line="480" w:lineRule="auto"/>
        <w:jc w:val="center"/>
        <w:rPr>
          <w:rFonts w:ascii="Times New Roman" w:hAnsi="Times New Roman" w:cs="Times New Roman"/>
        </w:rPr>
      </w:pPr>
    </w:p>
    <w:p w14:paraId="64DC6DE7" w14:textId="466B67C2" w:rsidR="00CF76F3" w:rsidRDefault="00400488" w:rsidP="007B3C84">
      <w:pPr>
        <w:spacing w:after="0" w:line="480" w:lineRule="auto"/>
        <w:jc w:val="center"/>
        <w:rPr>
          <w:rFonts w:ascii="Times New Roman" w:hAnsi="Times New Roman" w:cs="Times New Roman"/>
          <w:lang w:val="en-GB"/>
        </w:rPr>
      </w:pPr>
      <w:r>
        <w:rPr>
          <w:rFonts w:ascii="Times New Roman" w:hAnsi="Times New Roman" w:cs="Times New Roman"/>
        </w:rPr>
        <w:lastRenderedPageBreak/>
        <w:t>The Repercussions of Power Balances in Intimate Partner Conflict</w:t>
      </w:r>
    </w:p>
    <w:p w14:paraId="0BDCB41A" w14:textId="74F66160" w:rsidR="0096192F" w:rsidRDefault="00210F17" w:rsidP="0096192F">
      <w:pPr>
        <w:spacing w:line="480" w:lineRule="auto"/>
        <w:rPr>
          <w:rFonts w:ascii="Times New Roman" w:hAnsi="Times New Roman" w:cs="Times New Roman"/>
          <w:lang w:val="en-GB"/>
        </w:rPr>
      </w:pPr>
      <w:r>
        <w:rPr>
          <w:rFonts w:ascii="Times New Roman" w:hAnsi="Times New Roman" w:cs="Times New Roman"/>
          <w:lang w:val="en-GB"/>
        </w:rPr>
        <w:tab/>
        <w:t>Power is an attractive</w:t>
      </w:r>
      <w:r w:rsidR="00BE72C5">
        <w:rPr>
          <w:rFonts w:ascii="Times New Roman" w:hAnsi="Times New Roman" w:cs="Times New Roman"/>
          <w:lang w:val="en-GB"/>
        </w:rPr>
        <w:t xml:space="preserve"> and</w:t>
      </w:r>
      <w:r>
        <w:rPr>
          <w:rFonts w:ascii="Times New Roman" w:hAnsi="Times New Roman" w:cs="Times New Roman"/>
          <w:lang w:val="en-GB"/>
        </w:rPr>
        <w:t xml:space="preserve"> desirable attribute in m</w:t>
      </w:r>
      <w:r w:rsidR="00754572">
        <w:rPr>
          <w:rFonts w:ascii="Times New Roman" w:hAnsi="Times New Roman" w:cs="Times New Roman"/>
          <w:lang w:val="en-GB"/>
        </w:rPr>
        <w:t xml:space="preserve">any </w:t>
      </w:r>
      <w:r>
        <w:rPr>
          <w:rFonts w:ascii="Times New Roman" w:hAnsi="Times New Roman" w:cs="Times New Roman"/>
          <w:lang w:val="en-GB"/>
        </w:rPr>
        <w:t xml:space="preserve">domains of life. Individuals strive to gain power and subsequently exercise </w:t>
      </w:r>
      <w:r w:rsidR="00B81A42">
        <w:rPr>
          <w:rFonts w:ascii="Times New Roman" w:hAnsi="Times New Roman" w:cs="Times New Roman"/>
          <w:lang w:val="en-GB"/>
        </w:rPr>
        <w:t>it</w:t>
      </w:r>
      <w:r w:rsidR="00BE72C5">
        <w:rPr>
          <w:rFonts w:ascii="Times New Roman" w:hAnsi="Times New Roman" w:cs="Times New Roman"/>
          <w:lang w:val="en-GB"/>
        </w:rPr>
        <w:t>, to</w:t>
      </w:r>
      <w:r w:rsidR="00B60B2B">
        <w:rPr>
          <w:rFonts w:ascii="Times New Roman" w:hAnsi="Times New Roman" w:cs="Times New Roman"/>
          <w:lang w:val="en-GB"/>
        </w:rPr>
        <w:t xml:space="preserve"> obtain</w:t>
      </w:r>
      <w:r>
        <w:rPr>
          <w:rFonts w:ascii="Times New Roman" w:hAnsi="Times New Roman" w:cs="Times New Roman"/>
          <w:lang w:val="en-GB"/>
        </w:rPr>
        <w:t xml:space="preserve"> person</w:t>
      </w:r>
      <w:r w:rsidR="00B81A42">
        <w:rPr>
          <w:rFonts w:ascii="Times New Roman" w:hAnsi="Times New Roman" w:cs="Times New Roman"/>
          <w:lang w:val="en-GB"/>
        </w:rPr>
        <w:t>al</w:t>
      </w:r>
      <w:r>
        <w:rPr>
          <w:rFonts w:ascii="Times New Roman" w:hAnsi="Times New Roman" w:cs="Times New Roman"/>
          <w:lang w:val="en-GB"/>
        </w:rPr>
        <w:t xml:space="preserve"> goals and objectives. </w:t>
      </w:r>
      <w:r w:rsidR="00463344">
        <w:rPr>
          <w:rFonts w:ascii="Times New Roman" w:hAnsi="Times New Roman" w:cs="Times New Roman"/>
          <w:lang w:val="en-GB"/>
        </w:rPr>
        <w:t xml:space="preserve">Power can be defined as </w:t>
      </w:r>
      <w:r w:rsidR="00F0644C">
        <w:rPr>
          <w:rFonts w:ascii="Times New Roman" w:hAnsi="Times New Roman" w:cs="Times New Roman"/>
          <w:lang w:val="en-GB"/>
        </w:rPr>
        <w:t xml:space="preserve">the ability to produce the intended effects, specifically to influence the behaviour of another individual (Dunbar &amp; Albra, 2021). </w:t>
      </w:r>
      <w:r w:rsidR="00463344">
        <w:rPr>
          <w:rFonts w:ascii="Times New Roman" w:hAnsi="Times New Roman" w:cs="Times New Roman"/>
          <w:lang w:val="en-GB"/>
        </w:rPr>
        <w:t>I</w:t>
      </w:r>
      <w:r w:rsidR="00B81A42">
        <w:rPr>
          <w:rFonts w:ascii="Times New Roman" w:hAnsi="Times New Roman" w:cs="Times New Roman"/>
          <w:lang w:val="en-GB"/>
        </w:rPr>
        <w:t xml:space="preserve">n the context of conflict, power </w:t>
      </w:r>
      <w:r w:rsidR="00754572">
        <w:rPr>
          <w:rFonts w:ascii="Times New Roman" w:hAnsi="Times New Roman" w:cs="Times New Roman"/>
          <w:lang w:val="en-GB"/>
        </w:rPr>
        <w:t>has</w:t>
      </w:r>
      <w:r w:rsidR="00463344">
        <w:rPr>
          <w:rFonts w:ascii="Times New Roman" w:hAnsi="Times New Roman" w:cs="Times New Roman"/>
          <w:lang w:val="en-GB"/>
        </w:rPr>
        <w:t xml:space="preserve"> many layers</w:t>
      </w:r>
      <w:r w:rsidR="00B81A42">
        <w:rPr>
          <w:rFonts w:ascii="Times New Roman" w:hAnsi="Times New Roman" w:cs="Times New Roman"/>
          <w:lang w:val="en-GB"/>
        </w:rPr>
        <w:t xml:space="preserve"> </w:t>
      </w:r>
      <w:r w:rsidR="00463344">
        <w:rPr>
          <w:rFonts w:ascii="Times New Roman" w:hAnsi="Times New Roman" w:cs="Times New Roman"/>
          <w:lang w:val="en-GB"/>
        </w:rPr>
        <w:t>and can</w:t>
      </w:r>
      <w:r w:rsidR="00B81A42">
        <w:rPr>
          <w:rFonts w:ascii="Times New Roman" w:hAnsi="Times New Roman" w:cs="Times New Roman"/>
          <w:lang w:val="en-GB"/>
        </w:rPr>
        <w:t xml:space="preserve"> often </w:t>
      </w:r>
      <w:r w:rsidR="00463344">
        <w:rPr>
          <w:rFonts w:ascii="Times New Roman" w:hAnsi="Times New Roman" w:cs="Times New Roman"/>
          <w:lang w:val="en-GB"/>
        </w:rPr>
        <w:t xml:space="preserve">have </w:t>
      </w:r>
      <w:r w:rsidR="00BE72C5">
        <w:rPr>
          <w:rFonts w:ascii="Times New Roman" w:hAnsi="Times New Roman" w:cs="Times New Roman"/>
          <w:lang w:val="en-GB"/>
        </w:rPr>
        <w:t>pervasive</w:t>
      </w:r>
      <w:r w:rsidR="00B81A42">
        <w:rPr>
          <w:rFonts w:ascii="Times New Roman" w:hAnsi="Times New Roman" w:cs="Times New Roman"/>
          <w:lang w:val="en-GB"/>
        </w:rPr>
        <w:t xml:space="preserve"> impacts within the scope of intimate partnerships.</w:t>
      </w:r>
      <w:r w:rsidR="00F0644C">
        <w:rPr>
          <w:rFonts w:ascii="Times New Roman" w:hAnsi="Times New Roman" w:cs="Times New Roman"/>
          <w:lang w:val="en-GB"/>
        </w:rPr>
        <w:t xml:space="preserve"> </w:t>
      </w:r>
      <w:r w:rsidR="00754572">
        <w:rPr>
          <w:rFonts w:ascii="Times New Roman" w:hAnsi="Times New Roman" w:cs="Times New Roman"/>
          <w:lang w:val="en-GB"/>
        </w:rPr>
        <w:t>C</w:t>
      </w:r>
      <w:r w:rsidR="00F0644C">
        <w:rPr>
          <w:rFonts w:ascii="Times New Roman" w:hAnsi="Times New Roman" w:cs="Times New Roman"/>
          <w:lang w:val="en-GB"/>
        </w:rPr>
        <w:t xml:space="preserve">onflict can be </w:t>
      </w:r>
      <w:r w:rsidR="009162F3">
        <w:rPr>
          <w:rFonts w:ascii="Times New Roman" w:hAnsi="Times New Roman" w:cs="Times New Roman"/>
          <w:lang w:val="en-GB"/>
        </w:rPr>
        <w:t xml:space="preserve">understood as any serious disagreement </w:t>
      </w:r>
      <w:r w:rsidR="00D56298">
        <w:rPr>
          <w:rFonts w:ascii="Times New Roman" w:hAnsi="Times New Roman" w:cs="Times New Roman"/>
          <w:lang w:val="en-GB"/>
        </w:rPr>
        <w:t xml:space="preserve">between individuals </w:t>
      </w:r>
      <w:r w:rsidR="009162F3">
        <w:rPr>
          <w:rFonts w:ascii="Times New Roman" w:hAnsi="Times New Roman" w:cs="Times New Roman"/>
          <w:lang w:val="en-GB"/>
        </w:rPr>
        <w:t>and as such, is unavoidable in our social relationships</w:t>
      </w:r>
      <w:r w:rsidR="00423D3F">
        <w:rPr>
          <w:rFonts w:ascii="Times New Roman" w:hAnsi="Times New Roman" w:cs="Times New Roman"/>
          <w:lang w:val="en-GB"/>
        </w:rPr>
        <w:t>.</w:t>
      </w:r>
      <w:r w:rsidR="00052427">
        <w:rPr>
          <w:rFonts w:ascii="Times New Roman" w:hAnsi="Times New Roman" w:cs="Times New Roman"/>
          <w:lang w:val="en-GB"/>
        </w:rPr>
        <w:t xml:space="preserve"> U</w:t>
      </w:r>
      <w:r w:rsidR="00BE72C5">
        <w:rPr>
          <w:rFonts w:ascii="Times New Roman" w:hAnsi="Times New Roman" w:cs="Times New Roman"/>
          <w:lang w:val="en-GB"/>
        </w:rPr>
        <w:t xml:space="preserve">nsurprisingly </w:t>
      </w:r>
      <w:r w:rsidR="0096192F">
        <w:rPr>
          <w:rFonts w:ascii="Times New Roman" w:hAnsi="Times New Roman" w:cs="Times New Roman"/>
          <w:lang w:val="en-GB"/>
        </w:rPr>
        <w:t xml:space="preserve">this area of study has </w:t>
      </w:r>
      <w:r w:rsidR="00BE72C5">
        <w:rPr>
          <w:rFonts w:ascii="Times New Roman" w:hAnsi="Times New Roman" w:cs="Times New Roman"/>
          <w:lang w:val="en-GB"/>
        </w:rPr>
        <w:t>broad</w:t>
      </w:r>
      <w:r w:rsidR="0096192F">
        <w:rPr>
          <w:rFonts w:ascii="Times New Roman" w:hAnsi="Times New Roman" w:cs="Times New Roman"/>
          <w:lang w:val="en-GB"/>
        </w:rPr>
        <w:t xml:space="preserve"> practical implications and </w:t>
      </w:r>
      <w:r w:rsidR="00BE72C5">
        <w:rPr>
          <w:rFonts w:ascii="Times New Roman" w:hAnsi="Times New Roman" w:cs="Times New Roman"/>
          <w:lang w:val="en-GB"/>
        </w:rPr>
        <w:t xml:space="preserve">holds </w:t>
      </w:r>
      <w:r w:rsidR="0096192F">
        <w:rPr>
          <w:rFonts w:ascii="Times New Roman" w:hAnsi="Times New Roman" w:cs="Times New Roman"/>
          <w:lang w:val="en-GB"/>
        </w:rPr>
        <w:t>individual importance</w:t>
      </w:r>
      <w:r w:rsidR="005B6820">
        <w:rPr>
          <w:rFonts w:ascii="Times New Roman" w:hAnsi="Times New Roman" w:cs="Times New Roman"/>
          <w:lang w:val="en-GB"/>
        </w:rPr>
        <w:t xml:space="preserve"> for how partners navigate conflict</w:t>
      </w:r>
      <w:r w:rsidR="0096192F">
        <w:rPr>
          <w:rFonts w:ascii="Times New Roman" w:hAnsi="Times New Roman" w:cs="Times New Roman"/>
          <w:lang w:val="en-GB"/>
        </w:rPr>
        <w:t xml:space="preserve">. </w:t>
      </w:r>
      <w:r w:rsidR="005B6820">
        <w:rPr>
          <w:rFonts w:ascii="Times New Roman" w:hAnsi="Times New Roman" w:cs="Times New Roman"/>
          <w:lang w:val="en-GB"/>
        </w:rPr>
        <w:t xml:space="preserve">A </w:t>
      </w:r>
      <w:r w:rsidR="00B81A42">
        <w:rPr>
          <w:rFonts w:ascii="Times New Roman" w:hAnsi="Times New Roman" w:cs="Times New Roman"/>
          <w:lang w:val="en-GB"/>
        </w:rPr>
        <w:t>consideration of how</w:t>
      </w:r>
      <w:r w:rsidR="00463344">
        <w:rPr>
          <w:rFonts w:ascii="Times New Roman" w:hAnsi="Times New Roman" w:cs="Times New Roman"/>
          <w:lang w:val="en-GB"/>
        </w:rPr>
        <w:t xml:space="preserve"> the</w:t>
      </w:r>
      <w:r w:rsidR="00B81A42">
        <w:rPr>
          <w:rFonts w:ascii="Times New Roman" w:hAnsi="Times New Roman" w:cs="Times New Roman"/>
          <w:lang w:val="en-GB"/>
        </w:rPr>
        <w:t xml:space="preserve"> balance of power relates to the strategies an individual uses within </w:t>
      </w:r>
      <w:r w:rsidR="00857BB3">
        <w:rPr>
          <w:rFonts w:ascii="Times New Roman" w:hAnsi="Times New Roman" w:cs="Times New Roman"/>
          <w:lang w:val="en-GB"/>
        </w:rPr>
        <w:t xml:space="preserve">romantic partnership </w:t>
      </w:r>
      <w:r w:rsidR="00B81A42">
        <w:rPr>
          <w:rFonts w:ascii="Times New Roman" w:hAnsi="Times New Roman" w:cs="Times New Roman"/>
          <w:lang w:val="en-GB"/>
        </w:rPr>
        <w:t xml:space="preserve">conflict </w:t>
      </w:r>
      <w:r w:rsidR="0044601B">
        <w:rPr>
          <w:rFonts w:ascii="Times New Roman" w:hAnsi="Times New Roman" w:cs="Times New Roman"/>
          <w:lang w:val="en-GB"/>
        </w:rPr>
        <w:t xml:space="preserve">has </w:t>
      </w:r>
      <w:r w:rsidR="00B81A42">
        <w:rPr>
          <w:rFonts w:ascii="Times New Roman" w:hAnsi="Times New Roman" w:cs="Times New Roman"/>
          <w:lang w:val="en-GB"/>
        </w:rPr>
        <w:t>obvious and immediate</w:t>
      </w:r>
      <w:r w:rsidR="00CF76F3">
        <w:rPr>
          <w:rFonts w:ascii="Times New Roman" w:hAnsi="Times New Roman" w:cs="Times New Roman"/>
          <w:lang w:val="en-GB"/>
        </w:rPr>
        <w:t xml:space="preserve"> repercussions for </w:t>
      </w:r>
      <w:r w:rsidR="005B6820">
        <w:rPr>
          <w:rFonts w:ascii="Times New Roman" w:hAnsi="Times New Roman" w:cs="Times New Roman"/>
          <w:lang w:val="en-GB"/>
        </w:rPr>
        <w:t xml:space="preserve">relationships in </w:t>
      </w:r>
      <w:r w:rsidR="00CF76F3">
        <w:rPr>
          <w:rFonts w:ascii="Times New Roman" w:hAnsi="Times New Roman" w:cs="Times New Roman"/>
          <w:lang w:val="en-GB"/>
        </w:rPr>
        <w:t xml:space="preserve">every day, real-world situations. </w:t>
      </w:r>
      <w:r w:rsidR="00463344">
        <w:rPr>
          <w:rFonts w:ascii="Times New Roman" w:hAnsi="Times New Roman" w:cs="Times New Roman"/>
          <w:lang w:val="en-GB"/>
        </w:rPr>
        <w:t>The objective of this study is to consider the relationships between power, influence strategies</w:t>
      </w:r>
      <w:r w:rsidR="00052427">
        <w:rPr>
          <w:rFonts w:ascii="Times New Roman" w:hAnsi="Times New Roman" w:cs="Times New Roman"/>
          <w:lang w:val="en-GB"/>
        </w:rPr>
        <w:t>,</w:t>
      </w:r>
      <w:r w:rsidR="00463344">
        <w:rPr>
          <w:rFonts w:ascii="Times New Roman" w:hAnsi="Times New Roman" w:cs="Times New Roman"/>
          <w:lang w:val="en-GB"/>
        </w:rPr>
        <w:t xml:space="preserve"> and successful conflict resolution in intimate couples.</w:t>
      </w:r>
    </w:p>
    <w:p w14:paraId="476E8CC9" w14:textId="1B416EB3" w:rsidR="00747388" w:rsidRDefault="00CF76F3" w:rsidP="00747388">
      <w:pPr>
        <w:spacing w:line="480" w:lineRule="auto"/>
        <w:rPr>
          <w:rFonts w:ascii="Times New Roman" w:hAnsi="Times New Roman" w:cs="Times New Roman"/>
          <w:u w:val="single"/>
          <w:lang w:val="en-GB"/>
        </w:rPr>
      </w:pPr>
      <w:r>
        <w:rPr>
          <w:rFonts w:ascii="Times New Roman" w:hAnsi="Times New Roman" w:cs="Times New Roman"/>
          <w:lang w:val="en-GB"/>
        </w:rPr>
        <w:tab/>
        <w:t>Previous literature has continually demonstrated the importance of power in relationships.</w:t>
      </w:r>
      <w:r w:rsidR="005B6820">
        <w:rPr>
          <w:rFonts w:ascii="Times New Roman" w:hAnsi="Times New Roman" w:cs="Times New Roman"/>
          <w:lang w:val="en-GB"/>
        </w:rPr>
        <w:t xml:space="preserve"> </w:t>
      </w:r>
      <w:r w:rsidR="00747388">
        <w:rPr>
          <w:rFonts w:ascii="Times New Roman" w:hAnsi="Times New Roman" w:cs="Times New Roman"/>
          <w:lang w:val="en-GB"/>
        </w:rPr>
        <w:t>Bay-Cheng et al. (2018)</w:t>
      </w:r>
      <w:r w:rsidR="005B6820">
        <w:rPr>
          <w:rFonts w:ascii="Times New Roman" w:hAnsi="Times New Roman" w:cs="Times New Roman"/>
          <w:lang w:val="en-GB"/>
        </w:rPr>
        <w:t xml:space="preserve"> argued that relational stability is heavily mediated by the power one holds over another in a relationship. Their study looked to increase the </w:t>
      </w:r>
      <w:r w:rsidR="00747388">
        <w:rPr>
          <w:rFonts w:ascii="Times New Roman" w:hAnsi="Times New Roman" w:cs="Times New Roman"/>
          <w:lang w:val="en-GB"/>
        </w:rPr>
        <w:t xml:space="preserve">understanding of the interaction between power and gender on relationship quality, specifically assessed in the domains of stability, intimacy, and pleasure. To do this, researchers performed a mixed methods study utilizing a digital life sex history calendar (a self-administered, web-based instrument) alongside a survey. The results demonstrated that balanced relationships </w:t>
      </w:r>
      <w:r w:rsidR="005B6820">
        <w:rPr>
          <w:rFonts w:ascii="Times New Roman" w:hAnsi="Times New Roman" w:cs="Times New Roman"/>
          <w:lang w:val="en-GB"/>
        </w:rPr>
        <w:t xml:space="preserve">– ones </w:t>
      </w:r>
      <w:r w:rsidR="00747388">
        <w:rPr>
          <w:rFonts w:ascii="Times New Roman" w:hAnsi="Times New Roman" w:cs="Times New Roman"/>
          <w:lang w:val="en-GB"/>
        </w:rPr>
        <w:t>in which power is equally distributed</w:t>
      </w:r>
      <w:r w:rsidR="005B6820">
        <w:rPr>
          <w:rFonts w:ascii="Times New Roman" w:hAnsi="Times New Roman" w:cs="Times New Roman"/>
          <w:lang w:val="en-GB"/>
        </w:rPr>
        <w:t>,</w:t>
      </w:r>
      <w:r w:rsidR="00747388">
        <w:rPr>
          <w:rFonts w:ascii="Times New Roman" w:hAnsi="Times New Roman" w:cs="Times New Roman"/>
          <w:lang w:val="en-GB"/>
        </w:rPr>
        <w:t xml:space="preserve"> were deemed to have </w:t>
      </w:r>
      <w:r w:rsidR="005B6820">
        <w:rPr>
          <w:rFonts w:ascii="Times New Roman" w:hAnsi="Times New Roman" w:cs="Times New Roman"/>
          <w:lang w:val="en-GB"/>
        </w:rPr>
        <w:t xml:space="preserve">higher </w:t>
      </w:r>
      <w:r w:rsidR="00DF7CA3">
        <w:rPr>
          <w:rFonts w:ascii="Times New Roman" w:hAnsi="Times New Roman" w:cs="Times New Roman"/>
          <w:lang w:val="en-GB"/>
        </w:rPr>
        <w:t xml:space="preserve">qualitative rates of inter-partnership </w:t>
      </w:r>
      <w:r w:rsidR="00747388">
        <w:rPr>
          <w:rFonts w:ascii="Times New Roman" w:hAnsi="Times New Roman" w:cs="Times New Roman"/>
          <w:lang w:val="en-GB"/>
        </w:rPr>
        <w:t>intimacy and stability than unbalanced relationships. Importantly, this study also considered gender as a moderator variable for th</w:t>
      </w:r>
      <w:r w:rsidR="00DF7CA3">
        <w:rPr>
          <w:rFonts w:ascii="Times New Roman" w:hAnsi="Times New Roman" w:cs="Times New Roman"/>
          <w:lang w:val="en-GB"/>
        </w:rPr>
        <w:t>e</w:t>
      </w:r>
      <w:r w:rsidR="00747388">
        <w:rPr>
          <w:rFonts w:ascii="Times New Roman" w:hAnsi="Times New Roman" w:cs="Times New Roman"/>
          <w:lang w:val="en-GB"/>
        </w:rPr>
        <w:t xml:space="preserve"> interaction between power and relationship outcomes. A key finding </w:t>
      </w:r>
      <w:r w:rsidR="00DF7CA3">
        <w:rPr>
          <w:rFonts w:ascii="Times New Roman" w:hAnsi="Times New Roman" w:cs="Times New Roman"/>
          <w:lang w:val="en-GB"/>
        </w:rPr>
        <w:lastRenderedPageBreak/>
        <w:t>supporting this claim highlighted</w:t>
      </w:r>
      <w:r w:rsidR="000A0518">
        <w:rPr>
          <w:rFonts w:ascii="Times New Roman" w:hAnsi="Times New Roman" w:cs="Times New Roman"/>
          <w:lang w:val="en-GB"/>
        </w:rPr>
        <w:t xml:space="preserve"> that</w:t>
      </w:r>
      <w:r w:rsidR="00DF7CA3">
        <w:rPr>
          <w:rFonts w:ascii="Times New Roman" w:hAnsi="Times New Roman" w:cs="Times New Roman"/>
          <w:lang w:val="en-GB"/>
        </w:rPr>
        <w:t xml:space="preserve"> </w:t>
      </w:r>
      <w:r w:rsidR="00747388">
        <w:rPr>
          <w:rFonts w:ascii="Times New Roman" w:hAnsi="Times New Roman" w:cs="Times New Roman"/>
          <w:lang w:val="en-GB"/>
        </w:rPr>
        <w:t>power imbalances are more problematic for women than men</w:t>
      </w:r>
      <w:r w:rsidR="00DF7CA3">
        <w:rPr>
          <w:rFonts w:ascii="Times New Roman" w:hAnsi="Times New Roman" w:cs="Times New Roman"/>
          <w:lang w:val="en-GB"/>
        </w:rPr>
        <w:t xml:space="preserve">, in which </w:t>
      </w:r>
      <w:r w:rsidR="00747388">
        <w:rPr>
          <w:rFonts w:ascii="Times New Roman" w:hAnsi="Times New Roman" w:cs="Times New Roman"/>
          <w:lang w:val="en-GB"/>
        </w:rPr>
        <w:t>women rated their relations as less intimate and stable when they perceived themselves as the individual with lower power</w:t>
      </w:r>
      <w:r w:rsidR="00DF7CA3">
        <w:rPr>
          <w:rFonts w:ascii="Times New Roman" w:hAnsi="Times New Roman" w:cs="Times New Roman"/>
          <w:lang w:val="en-GB"/>
        </w:rPr>
        <w:t xml:space="preserve"> (Bey-Chang et al., 2018)</w:t>
      </w:r>
      <w:r w:rsidR="00747388">
        <w:rPr>
          <w:rFonts w:ascii="Times New Roman" w:hAnsi="Times New Roman" w:cs="Times New Roman"/>
          <w:lang w:val="en-GB"/>
        </w:rPr>
        <w:t xml:space="preserve">. </w:t>
      </w:r>
      <w:r w:rsidR="00DF7CA3">
        <w:rPr>
          <w:rFonts w:ascii="Times New Roman" w:hAnsi="Times New Roman" w:cs="Times New Roman"/>
          <w:lang w:val="en-GB"/>
        </w:rPr>
        <w:t xml:space="preserve">The </w:t>
      </w:r>
      <w:r w:rsidR="00105A18">
        <w:rPr>
          <w:rFonts w:ascii="Times New Roman" w:hAnsi="Times New Roman" w:cs="Times New Roman"/>
          <w:lang w:val="en-GB"/>
        </w:rPr>
        <w:t>results</w:t>
      </w:r>
      <w:r w:rsidR="00DF7CA3">
        <w:rPr>
          <w:rFonts w:ascii="Times New Roman" w:hAnsi="Times New Roman" w:cs="Times New Roman"/>
          <w:lang w:val="en-GB"/>
        </w:rPr>
        <w:t xml:space="preserve"> of this study </w:t>
      </w:r>
      <w:r w:rsidR="00747388">
        <w:rPr>
          <w:rFonts w:ascii="Times New Roman" w:hAnsi="Times New Roman" w:cs="Times New Roman"/>
          <w:lang w:val="en-GB"/>
        </w:rPr>
        <w:t xml:space="preserve">contribute to the compelling evidence that power has a direct correlation </w:t>
      </w:r>
      <w:r w:rsidR="00DF7CA3">
        <w:rPr>
          <w:rFonts w:ascii="Times New Roman" w:hAnsi="Times New Roman" w:cs="Times New Roman"/>
          <w:lang w:val="en-GB"/>
        </w:rPr>
        <w:t>on</w:t>
      </w:r>
      <w:r w:rsidR="00747388">
        <w:rPr>
          <w:rFonts w:ascii="Times New Roman" w:hAnsi="Times New Roman" w:cs="Times New Roman"/>
          <w:lang w:val="en-GB"/>
        </w:rPr>
        <w:t xml:space="preserve"> relationship quality.</w:t>
      </w:r>
    </w:p>
    <w:p w14:paraId="73F1FED0" w14:textId="38408D83" w:rsidR="008E1BD4" w:rsidRDefault="008E1BD4" w:rsidP="008E1BD4">
      <w:pPr>
        <w:spacing w:line="480" w:lineRule="auto"/>
        <w:ind w:firstLine="720"/>
        <w:rPr>
          <w:rFonts w:ascii="Times New Roman" w:hAnsi="Times New Roman" w:cs="Times New Roman"/>
          <w:lang w:val="en-GB"/>
        </w:rPr>
      </w:pPr>
      <w:r>
        <w:rPr>
          <w:rFonts w:ascii="Times New Roman" w:hAnsi="Times New Roman" w:cs="Times New Roman"/>
          <w:lang w:val="en-GB"/>
        </w:rPr>
        <w:t xml:space="preserve">It is difficult to unravel the exact implications </w:t>
      </w:r>
      <w:r w:rsidR="00EE7F1E">
        <w:rPr>
          <w:rFonts w:ascii="Times New Roman" w:hAnsi="Times New Roman" w:cs="Times New Roman"/>
          <w:lang w:val="en-GB"/>
        </w:rPr>
        <w:t>gender ha</w:t>
      </w:r>
      <w:r w:rsidR="000A0518">
        <w:rPr>
          <w:rFonts w:ascii="Times New Roman" w:hAnsi="Times New Roman" w:cs="Times New Roman"/>
          <w:lang w:val="en-GB"/>
        </w:rPr>
        <w:t xml:space="preserve">s </w:t>
      </w:r>
      <w:r w:rsidR="00EE7F1E">
        <w:rPr>
          <w:rFonts w:ascii="Times New Roman" w:hAnsi="Times New Roman" w:cs="Times New Roman"/>
          <w:lang w:val="en-GB"/>
        </w:rPr>
        <w:t xml:space="preserve">on </w:t>
      </w:r>
      <w:r>
        <w:rPr>
          <w:rFonts w:ascii="Times New Roman" w:hAnsi="Times New Roman" w:cs="Times New Roman"/>
          <w:lang w:val="en-GB"/>
        </w:rPr>
        <w:t>power</w:t>
      </w:r>
      <w:r w:rsidR="00EE7F1E">
        <w:rPr>
          <w:rFonts w:ascii="Times New Roman" w:hAnsi="Times New Roman" w:cs="Times New Roman"/>
          <w:lang w:val="en-GB"/>
        </w:rPr>
        <w:t xml:space="preserve"> imbalances</w:t>
      </w:r>
      <w:r>
        <w:rPr>
          <w:rFonts w:ascii="Times New Roman" w:hAnsi="Times New Roman" w:cs="Times New Roman"/>
          <w:lang w:val="en-GB"/>
        </w:rPr>
        <w:t xml:space="preserve"> in relationships, especially </w:t>
      </w:r>
      <w:r w:rsidR="00EE7F1E">
        <w:rPr>
          <w:rFonts w:ascii="Times New Roman" w:hAnsi="Times New Roman" w:cs="Times New Roman"/>
          <w:lang w:val="en-GB"/>
        </w:rPr>
        <w:t xml:space="preserve">due to the recent increases seen in women’s rights, and subsequently power, over the last century. </w:t>
      </w:r>
      <w:r>
        <w:rPr>
          <w:rFonts w:ascii="Times New Roman" w:hAnsi="Times New Roman" w:cs="Times New Roman"/>
          <w:lang w:val="en-GB"/>
        </w:rPr>
        <w:t>Schwarzwald et al. (2013) delved into this topic by conducting two studies: one on man</w:t>
      </w:r>
      <w:r w:rsidR="00B60B2B">
        <w:rPr>
          <w:rFonts w:ascii="Times New Roman" w:hAnsi="Times New Roman" w:cs="Times New Roman"/>
          <w:lang w:val="en-GB"/>
        </w:rPr>
        <w:t>a</w:t>
      </w:r>
      <w:r>
        <w:rPr>
          <w:rFonts w:ascii="Times New Roman" w:hAnsi="Times New Roman" w:cs="Times New Roman"/>
          <w:lang w:val="en-GB"/>
        </w:rPr>
        <w:t>ger-subordinate relations and one on husband-wife relations. In both studies participants estimate</w:t>
      </w:r>
      <w:r w:rsidR="00B60B2B">
        <w:rPr>
          <w:rFonts w:ascii="Times New Roman" w:hAnsi="Times New Roman" w:cs="Times New Roman"/>
          <w:lang w:val="en-GB"/>
        </w:rPr>
        <w:t>d</w:t>
      </w:r>
      <w:r>
        <w:rPr>
          <w:rFonts w:ascii="Times New Roman" w:hAnsi="Times New Roman" w:cs="Times New Roman"/>
          <w:lang w:val="en-GB"/>
        </w:rPr>
        <w:t xml:space="preserve"> </w:t>
      </w:r>
      <w:r w:rsidR="00EE7F1E">
        <w:rPr>
          <w:rFonts w:ascii="Times New Roman" w:hAnsi="Times New Roman" w:cs="Times New Roman"/>
          <w:lang w:val="en-GB"/>
        </w:rPr>
        <w:t>the frequency of power</w:t>
      </w:r>
      <w:r>
        <w:rPr>
          <w:rFonts w:ascii="Times New Roman" w:hAnsi="Times New Roman" w:cs="Times New Roman"/>
          <w:lang w:val="en-GB"/>
        </w:rPr>
        <w:t xml:space="preserve"> strategy usage</w:t>
      </w:r>
      <w:r w:rsidR="00EE7F1E">
        <w:rPr>
          <w:rFonts w:ascii="Times New Roman" w:hAnsi="Times New Roman" w:cs="Times New Roman"/>
          <w:lang w:val="en-GB"/>
        </w:rPr>
        <w:t xml:space="preserve"> (harsh/intermediate/soft)</w:t>
      </w:r>
      <w:r>
        <w:rPr>
          <w:rFonts w:ascii="Times New Roman" w:hAnsi="Times New Roman" w:cs="Times New Roman"/>
          <w:lang w:val="en-GB"/>
        </w:rPr>
        <w:t xml:space="preserve"> by men and women in three different time periods</w:t>
      </w:r>
      <w:r w:rsidR="00EE7F1E">
        <w:rPr>
          <w:rFonts w:ascii="Times New Roman" w:hAnsi="Times New Roman" w:cs="Times New Roman"/>
          <w:lang w:val="en-GB"/>
        </w:rPr>
        <w:t xml:space="preserve">: </w:t>
      </w:r>
      <w:r>
        <w:rPr>
          <w:rFonts w:ascii="Times New Roman" w:hAnsi="Times New Roman" w:cs="Times New Roman"/>
          <w:lang w:val="en-GB"/>
        </w:rPr>
        <w:t xml:space="preserve">past, present, and future. Their goal with this study was to investigate the power tactics used by either gender, and how these tactics have changed over time in the workplace and at home. </w:t>
      </w:r>
      <w:r w:rsidR="00105A18">
        <w:rPr>
          <w:rFonts w:ascii="Times New Roman" w:hAnsi="Times New Roman" w:cs="Times New Roman"/>
          <w:lang w:val="en-GB"/>
        </w:rPr>
        <w:t xml:space="preserve">It </w:t>
      </w:r>
      <w:r>
        <w:rPr>
          <w:rFonts w:ascii="Times New Roman" w:hAnsi="Times New Roman" w:cs="Times New Roman"/>
          <w:lang w:val="en-GB"/>
        </w:rPr>
        <w:t>was found that males more frequently used harsh power tactics such as threat</w:t>
      </w:r>
      <w:r w:rsidR="000A0518">
        <w:rPr>
          <w:rFonts w:ascii="Times New Roman" w:hAnsi="Times New Roman" w:cs="Times New Roman"/>
          <w:lang w:val="en-GB"/>
        </w:rPr>
        <w:t>s</w:t>
      </w:r>
      <w:r w:rsidR="00105A18">
        <w:rPr>
          <w:rFonts w:ascii="Times New Roman" w:hAnsi="Times New Roman" w:cs="Times New Roman"/>
          <w:lang w:val="en-GB"/>
        </w:rPr>
        <w:t xml:space="preserve"> </w:t>
      </w:r>
      <w:r>
        <w:rPr>
          <w:rFonts w:ascii="Times New Roman" w:hAnsi="Times New Roman" w:cs="Times New Roman"/>
          <w:lang w:val="en-GB"/>
        </w:rPr>
        <w:t>or exercising authority</w:t>
      </w:r>
      <w:r w:rsidR="000C21E6">
        <w:rPr>
          <w:rFonts w:ascii="Times New Roman" w:hAnsi="Times New Roman" w:cs="Times New Roman"/>
          <w:lang w:val="en-GB"/>
        </w:rPr>
        <w:t xml:space="preserve">. In contrast, </w:t>
      </w:r>
      <w:r>
        <w:rPr>
          <w:rFonts w:ascii="Times New Roman" w:hAnsi="Times New Roman" w:cs="Times New Roman"/>
          <w:lang w:val="en-GB"/>
        </w:rPr>
        <w:t xml:space="preserve">females </w:t>
      </w:r>
      <w:r w:rsidR="000C21E6">
        <w:rPr>
          <w:rFonts w:ascii="Times New Roman" w:hAnsi="Times New Roman" w:cs="Times New Roman"/>
          <w:lang w:val="en-GB"/>
        </w:rPr>
        <w:t xml:space="preserve">were found to use </w:t>
      </w:r>
      <w:r>
        <w:rPr>
          <w:rFonts w:ascii="Times New Roman" w:hAnsi="Times New Roman" w:cs="Times New Roman"/>
          <w:lang w:val="en-GB"/>
        </w:rPr>
        <w:t>soft tactics such as negotiation and adherence to rationality</w:t>
      </w:r>
      <w:r w:rsidR="000C21E6">
        <w:rPr>
          <w:rFonts w:ascii="Times New Roman" w:hAnsi="Times New Roman" w:cs="Times New Roman"/>
          <w:lang w:val="en-GB"/>
        </w:rPr>
        <w:t xml:space="preserve"> more often. Having said this, </w:t>
      </w:r>
      <w:r>
        <w:rPr>
          <w:rFonts w:ascii="Times New Roman" w:hAnsi="Times New Roman" w:cs="Times New Roman"/>
          <w:lang w:val="en-GB"/>
        </w:rPr>
        <w:t>these differences in power usage strategies</w:t>
      </w:r>
      <w:r w:rsidR="000C21E6">
        <w:rPr>
          <w:rFonts w:ascii="Times New Roman" w:hAnsi="Times New Roman" w:cs="Times New Roman"/>
          <w:lang w:val="en-GB"/>
        </w:rPr>
        <w:t xml:space="preserve"> stratified</w:t>
      </w:r>
      <w:r>
        <w:rPr>
          <w:rFonts w:ascii="Times New Roman" w:hAnsi="Times New Roman" w:cs="Times New Roman"/>
          <w:lang w:val="en-GB"/>
        </w:rPr>
        <w:t xml:space="preserve"> by gender were perceived to be decreasing over time. Specifically relating to the tactics used at home, researchers found that male usage of harsh power tactics was perceived to decline over time, </w:t>
      </w:r>
      <w:r w:rsidR="000C21E6">
        <w:rPr>
          <w:rFonts w:ascii="Times New Roman" w:hAnsi="Times New Roman" w:cs="Times New Roman"/>
          <w:lang w:val="en-GB"/>
        </w:rPr>
        <w:t>while</w:t>
      </w:r>
      <w:r>
        <w:rPr>
          <w:rFonts w:ascii="Times New Roman" w:hAnsi="Times New Roman" w:cs="Times New Roman"/>
          <w:lang w:val="en-GB"/>
        </w:rPr>
        <w:t xml:space="preserve"> females use of soft tactics was perceived to increase</w:t>
      </w:r>
      <w:r w:rsidR="00105A18">
        <w:rPr>
          <w:rFonts w:ascii="Times New Roman" w:hAnsi="Times New Roman" w:cs="Times New Roman"/>
          <w:lang w:val="en-GB"/>
        </w:rPr>
        <w:t xml:space="preserve">. </w:t>
      </w:r>
      <w:r w:rsidR="000C21E6">
        <w:rPr>
          <w:rFonts w:ascii="Times New Roman" w:hAnsi="Times New Roman" w:cs="Times New Roman"/>
          <w:lang w:val="en-GB"/>
        </w:rPr>
        <w:t>The importance of this study is shown through the comparison of gendered power tactics across different social and contextual relationships, and furthermore, corroborates past research that there are often power discrepancies between genders in heterosexual relationships</w:t>
      </w:r>
      <w:r>
        <w:rPr>
          <w:rFonts w:ascii="Times New Roman" w:hAnsi="Times New Roman" w:cs="Times New Roman"/>
          <w:lang w:val="en-GB"/>
        </w:rPr>
        <w:t xml:space="preserve"> (Carli, 1999). </w:t>
      </w:r>
    </w:p>
    <w:p w14:paraId="1F567344" w14:textId="285F3716" w:rsidR="002A0452" w:rsidRPr="008E1BD4" w:rsidRDefault="002A0452" w:rsidP="002A0452">
      <w:pPr>
        <w:spacing w:line="480" w:lineRule="auto"/>
        <w:rPr>
          <w:rFonts w:ascii="Times New Roman" w:hAnsi="Times New Roman" w:cs="Times New Roman"/>
          <w:lang w:val="en-GB"/>
        </w:rPr>
      </w:pPr>
      <w:r>
        <w:rPr>
          <w:rFonts w:ascii="Times New Roman" w:hAnsi="Times New Roman" w:cs="Times New Roman"/>
          <w:lang w:val="en-GB"/>
        </w:rPr>
        <w:tab/>
        <w:t xml:space="preserve">Additionally, it has been found that specific types of power are related to relationship satisfaction. Koerner &amp; Schuetz (2021) found that couples felt relatively balanced in terms of </w:t>
      </w:r>
      <w:r>
        <w:rPr>
          <w:rFonts w:ascii="Times New Roman" w:hAnsi="Times New Roman" w:cs="Times New Roman"/>
          <w:lang w:val="en-GB"/>
        </w:rPr>
        <w:lastRenderedPageBreak/>
        <w:t>personal power (</w:t>
      </w:r>
      <w:r w:rsidR="000210D4">
        <w:rPr>
          <w:rFonts w:ascii="Times New Roman" w:hAnsi="Times New Roman" w:cs="Times New Roman"/>
          <w:lang w:val="en-GB"/>
        </w:rPr>
        <w:t xml:space="preserve">i.e., </w:t>
      </w:r>
      <w:r>
        <w:rPr>
          <w:rFonts w:ascii="Times New Roman" w:hAnsi="Times New Roman" w:cs="Times New Roman"/>
          <w:lang w:val="en-GB"/>
        </w:rPr>
        <w:t>one’s own perception of their capability to influence another) but imbalance</w:t>
      </w:r>
      <w:r w:rsidR="000210D4">
        <w:rPr>
          <w:rFonts w:ascii="Times New Roman" w:hAnsi="Times New Roman" w:cs="Times New Roman"/>
          <w:lang w:val="en-GB"/>
        </w:rPr>
        <w:t>d</w:t>
      </w:r>
      <w:r>
        <w:rPr>
          <w:rFonts w:ascii="Times New Roman" w:hAnsi="Times New Roman" w:cs="Times New Roman"/>
          <w:lang w:val="en-GB"/>
        </w:rPr>
        <w:t xml:space="preserve"> in positional power (power defined by the capacity to influence another based on socioeconomic resources). Overall</w:t>
      </w:r>
      <w:r w:rsidR="00186B44">
        <w:rPr>
          <w:rFonts w:ascii="Times New Roman" w:hAnsi="Times New Roman" w:cs="Times New Roman"/>
          <w:lang w:val="en-GB"/>
        </w:rPr>
        <w:t>,</w:t>
      </w:r>
      <w:r>
        <w:rPr>
          <w:rFonts w:ascii="Times New Roman" w:hAnsi="Times New Roman" w:cs="Times New Roman"/>
          <w:lang w:val="en-GB"/>
        </w:rPr>
        <w:t xml:space="preserve"> </w:t>
      </w:r>
      <w:r w:rsidR="00186B44">
        <w:rPr>
          <w:rFonts w:ascii="Times New Roman" w:hAnsi="Times New Roman" w:cs="Times New Roman"/>
          <w:lang w:val="en-GB"/>
        </w:rPr>
        <w:t xml:space="preserve">the </w:t>
      </w:r>
      <w:r>
        <w:rPr>
          <w:rFonts w:ascii="Times New Roman" w:hAnsi="Times New Roman" w:cs="Times New Roman"/>
          <w:lang w:val="en-GB"/>
        </w:rPr>
        <w:t>researchers concluded that men were</w:t>
      </w:r>
      <w:r w:rsidR="000210D4">
        <w:rPr>
          <w:rFonts w:ascii="Times New Roman" w:hAnsi="Times New Roman" w:cs="Times New Roman"/>
          <w:lang w:val="en-GB"/>
        </w:rPr>
        <w:t xml:space="preserve"> not only</w:t>
      </w:r>
      <w:r>
        <w:rPr>
          <w:rFonts w:ascii="Times New Roman" w:hAnsi="Times New Roman" w:cs="Times New Roman"/>
          <w:lang w:val="en-GB"/>
        </w:rPr>
        <w:t xml:space="preserve"> perceived to have more positional </w:t>
      </w:r>
      <w:r w:rsidR="005144FD">
        <w:rPr>
          <w:rFonts w:ascii="Times New Roman" w:hAnsi="Times New Roman" w:cs="Times New Roman"/>
          <w:lang w:val="en-GB"/>
        </w:rPr>
        <w:t>power</w:t>
      </w:r>
      <w:r w:rsidR="00186B44">
        <w:rPr>
          <w:rFonts w:ascii="Times New Roman" w:hAnsi="Times New Roman" w:cs="Times New Roman"/>
          <w:lang w:val="en-GB"/>
        </w:rPr>
        <w:t>,</w:t>
      </w:r>
      <w:r w:rsidR="005144FD">
        <w:rPr>
          <w:rFonts w:ascii="Times New Roman" w:hAnsi="Times New Roman" w:cs="Times New Roman"/>
          <w:lang w:val="en-GB"/>
        </w:rPr>
        <w:t xml:space="preserve"> but</w:t>
      </w:r>
      <w:r w:rsidR="000210D4">
        <w:rPr>
          <w:rFonts w:ascii="Times New Roman" w:hAnsi="Times New Roman" w:cs="Times New Roman"/>
          <w:lang w:val="en-GB"/>
        </w:rPr>
        <w:t xml:space="preserve"> </w:t>
      </w:r>
      <w:r w:rsidR="00186B44">
        <w:rPr>
          <w:rFonts w:ascii="Times New Roman" w:hAnsi="Times New Roman" w:cs="Times New Roman"/>
          <w:lang w:val="en-GB"/>
        </w:rPr>
        <w:t xml:space="preserve">also </w:t>
      </w:r>
      <w:r>
        <w:rPr>
          <w:rFonts w:ascii="Times New Roman" w:hAnsi="Times New Roman" w:cs="Times New Roman"/>
          <w:lang w:val="en-GB"/>
        </w:rPr>
        <w:t xml:space="preserve">pursued more power (Koerner &amp; Schuetz, 2021). It was also shown that participants </w:t>
      </w:r>
      <w:r w:rsidR="000210D4">
        <w:rPr>
          <w:rFonts w:ascii="Times New Roman" w:hAnsi="Times New Roman" w:cs="Times New Roman"/>
          <w:lang w:val="en-GB"/>
        </w:rPr>
        <w:t>who</w:t>
      </w:r>
      <w:r>
        <w:rPr>
          <w:rFonts w:ascii="Times New Roman" w:hAnsi="Times New Roman" w:cs="Times New Roman"/>
          <w:lang w:val="en-GB"/>
        </w:rPr>
        <w:t xml:space="preserve"> felt they h</w:t>
      </w:r>
      <w:r w:rsidR="000210D4">
        <w:rPr>
          <w:rFonts w:ascii="Times New Roman" w:hAnsi="Times New Roman" w:cs="Times New Roman"/>
          <w:lang w:val="en-GB"/>
        </w:rPr>
        <w:t>eld</w:t>
      </w:r>
      <w:r>
        <w:rPr>
          <w:rFonts w:ascii="Times New Roman" w:hAnsi="Times New Roman" w:cs="Times New Roman"/>
          <w:lang w:val="en-GB"/>
        </w:rPr>
        <w:t xml:space="preserve"> more power had more positive evaluations of their relationships, </w:t>
      </w:r>
      <w:r w:rsidR="000210D4">
        <w:rPr>
          <w:rFonts w:ascii="Times New Roman" w:hAnsi="Times New Roman" w:cs="Times New Roman"/>
          <w:lang w:val="en-GB"/>
        </w:rPr>
        <w:t xml:space="preserve">further corroborating previous power </w:t>
      </w:r>
      <w:r>
        <w:rPr>
          <w:rFonts w:ascii="Times New Roman" w:hAnsi="Times New Roman" w:cs="Times New Roman"/>
          <w:lang w:val="en-GB"/>
        </w:rPr>
        <w:t>research (</w:t>
      </w:r>
      <w:r w:rsidRPr="00090507">
        <w:rPr>
          <w:rFonts w:ascii="Times New Roman" w:hAnsi="Times New Roman" w:cs="Times New Roman"/>
        </w:rPr>
        <w:t>Körner</w:t>
      </w:r>
      <w:r>
        <w:rPr>
          <w:rFonts w:ascii="Times New Roman" w:hAnsi="Times New Roman" w:cs="Times New Roman"/>
        </w:rPr>
        <w:t xml:space="preserve"> et al., 2019</w:t>
      </w:r>
      <w:r>
        <w:rPr>
          <w:rFonts w:ascii="Times New Roman" w:hAnsi="Times New Roman" w:cs="Times New Roman"/>
          <w:lang w:val="en-GB"/>
        </w:rPr>
        <w:t xml:space="preserve">). </w:t>
      </w:r>
      <w:r w:rsidR="00BE2EC7">
        <w:rPr>
          <w:rFonts w:ascii="Times New Roman" w:hAnsi="Times New Roman" w:cs="Times New Roman"/>
          <w:lang w:val="en-GB"/>
        </w:rPr>
        <w:t xml:space="preserve">Koerner and colleagues critically highlighted the importance that subjective power had a substantial impact and relevance to the quality of relationships, more so than objective power. </w:t>
      </w:r>
      <w:r>
        <w:rPr>
          <w:rFonts w:ascii="Times New Roman" w:hAnsi="Times New Roman" w:cs="Times New Roman"/>
          <w:lang w:val="en-GB"/>
        </w:rPr>
        <w:t xml:space="preserve">The relevance of </w:t>
      </w:r>
      <w:r w:rsidR="00BE2EC7">
        <w:rPr>
          <w:rFonts w:ascii="Times New Roman" w:hAnsi="Times New Roman" w:cs="Times New Roman"/>
          <w:lang w:val="en-GB"/>
        </w:rPr>
        <w:t>such, targeted towards the</w:t>
      </w:r>
      <w:r>
        <w:rPr>
          <w:rFonts w:ascii="Times New Roman" w:hAnsi="Times New Roman" w:cs="Times New Roman"/>
          <w:lang w:val="en-GB"/>
        </w:rPr>
        <w:t xml:space="preserve"> current research is that perceptions of </w:t>
      </w:r>
      <w:r w:rsidR="00BE2EC7">
        <w:rPr>
          <w:rFonts w:ascii="Times New Roman" w:hAnsi="Times New Roman" w:cs="Times New Roman"/>
          <w:lang w:val="en-GB"/>
        </w:rPr>
        <w:t xml:space="preserve">a </w:t>
      </w:r>
      <w:r>
        <w:rPr>
          <w:rFonts w:ascii="Times New Roman" w:hAnsi="Times New Roman" w:cs="Times New Roman"/>
          <w:lang w:val="en-GB"/>
        </w:rPr>
        <w:t xml:space="preserve">couple’s power </w:t>
      </w:r>
      <w:r w:rsidR="00BE2EC7">
        <w:rPr>
          <w:rFonts w:ascii="Times New Roman" w:hAnsi="Times New Roman" w:cs="Times New Roman"/>
          <w:lang w:val="en-GB"/>
        </w:rPr>
        <w:t>should</w:t>
      </w:r>
      <w:r>
        <w:rPr>
          <w:rFonts w:ascii="Times New Roman" w:hAnsi="Times New Roman" w:cs="Times New Roman"/>
          <w:lang w:val="en-GB"/>
        </w:rPr>
        <w:t xml:space="preserve"> be measured subjectively by them, rather than obj</w:t>
      </w:r>
      <w:r w:rsidR="00186B44">
        <w:rPr>
          <w:rFonts w:ascii="Times New Roman" w:hAnsi="Times New Roman" w:cs="Times New Roman"/>
          <w:lang w:val="en-GB"/>
        </w:rPr>
        <w:t>ectively</w:t>
      </w:r>
      <w:r>
        <w:rPr>
          <w:rFonts w:ascii="Times New Roman" w:hAnsi="Times New Roman" w:cs="Times New Roman"/>
          <w:lang w:val="en-GB"/>
        </w:rPr>
        <w:t xml:space="preserve">. </w:t>
      </w:r>
      <w:r w:rsidR="00BE2EC7">
        <w:rPr>
          <w:rFonts w:ascii="Times New Roman" w:hAnsi="Times New Roman" w:cs="Times New Roman"/>
          <w:lang w:val="en-GB"/>
        </w:rPr>
        <w:t>Consequently,</w:t>
      </w:r>
      <w:r>
        <w:rPr>
          <w:rFonts w:ascii="Times New Roman" w:hAnsi="Times New Roman" w:cs="Times New Roman"/>
          <w:lang w:val="en-GB"/>
        </w:rPr>
        <w:t xml:space="preserve"> this study will utilize self-report measures embedded within the questionnaire </w:t>
      </w:r>
      <w:r w:rsidR="00BE2EC7">
        <w:rPr>
          <w:rFonts w:ascii="Times New Roman" w:hAnsi="Times New Roman" w:cs="Times New Roman"/>
          <w:lang w:val="en-GB"/>
        </w:rPr>
        <w:t>in place</w:t>
      </w:r>
      <w:r>
        <w:rPr>
          <w:rFonts w:ascii="Times New Roman" w:hAnsi="Times New Roman" w:cs="Times New Roman"/>
          <w:lang w:val="en-GB"/>
        </w:rPr>
        <w:t xml:space="preserve"> of other objectively based methodologies. </w:t>
      </w:r>
    </w:p>
    <w:p w14:paraId="780BE765" w14:textId="6C9CDE66" w:rsidR="00863336" w:rsidRPr="00863336" w:rsidRDefault="002A0452" w:rsidP="00F11FEA">
      <w:pPr>
        <w:spacing w:line="480" w:lineRule="auto"/>
        <w:ind w:firstLine="720"/>
        <w:rPr>
          <w:rFonts w:ascii="Times New Roman" w:hAnsi="Times New Roman" w:cs="Times New Roman"/>
          <w:lang w:val="en-GB"/>
        </w:rPr>
      </w:pPr>
      <w:r>
        <w:rPr>
          <w:rFonts w:ascii="Times New Roman" w:hAnsi="Times New Roman" w:cs="Times New Roman"/>
          <w:lang w:val="en-GB"/>
        </w:rPr>
        <w:t>P</w:t>
      </w:r>
      <w:r w:rsidR="00857BB3">
        <w:rPr>
          <w:rFonts w:ascii="Times New Roman" w:hAnsi="Times New Roman" w:cs="Times New Roman"/>
          <w:lang w:val="en-GB"/>
        </w:rPr>
        <w:t xml:space="preserve">ower theories such as the </w:t>
      </w:r>
      <w:r w:rsidR="00330740">
        <w:rPr>
          <w:rFonts w:ascii="Times New Roman" w:hAnsi="Times New Roman" w:cs="Times New Roman"/>
          <w:lang w:val="en-GB"/>
        </w:rPr>
        <w:t>d</w:t>
      </w:r>
      <w:r w:rsidR="00857BB3">
        <w:rPr>
          <w:rFonts w:ascii="Times New Roman" w:hAnsi="Times New Roman" w:cs="Times New Roman"/>
          <w:lang w:val="en-GB"/>
        </w:rPr>
        <w:t xml:space="preserve">yadic </w:t>
      </w:r>
      <w:r w:rsidR="00330740">
        <w:rPr>
          <w:rFonts w:ascii="Times New Roman" w:hAnsi="Times New Roman" w:cs="Times New Roman"/>
          <w:lang w:val="en-GB"/>
        </w:rPr>
        <w:t>p</w:t>
      </w:r>
      <w:r w:rsidR="00857BB3">
        <w:rPr>
          <w:rFonts w:ascii="Times New Roman" w:hAnsi="Times New Roman" w:cs="Times New Roman"/>
          <w:lang w:val="en-GB"/>
        </w:rPr>
        <w:t xml:space="preserve">ower </w:t>
      </w:r>
      <w:r w:rsidR="00330740">
        <w:rPr>
          <w:rFonts w:ascii="Times New Roman" w:hAnsi="Times New Roman" w:cs="Times New Roman"/>
          <w:lang w:val="en-GB"/>
        </w:rPr>
        <w:t>t</w:t>
      </w:r>
      <w:r w:rsidR="00857BB3">
        <w:rPr>
          <w:rFonts w:ascii="Times New Roman" w:hAnsi="Times New Roman" w:cs="Times New Roman"/>
          <w:lang w:val="en-GB"/>
        </w:rPr>
        <w:t xml:space="preserve">heory </w:t>
      </w:r>
      <w:r w:rsidR="00254350">
        <w:rPr>
          <w:rFonts w:ascii="Times New Roman" w:hAnsi="Times New Roman" w:cs="Times New Roman"/>
          <w:lang w:val="en-GB"/>
        </w:rPr>
        <w:t>(</w:t>
      </w:r>
      <w:r w:rsidR="00330740">
        <w:rPr>
          <w:rFonts w:ascii="Times New Roman" w:hAnsi="Times New Roman" w:cs="Times New Roman"/>
          <w:lang w:val="en-GB"/>
        </w:rPr>
        <w:t xml:space="preserve">DPT; </w:t>
      </w:r>
      <w:r w:rsidR="00254350" w:rsidRPr="00330740">
        <w:rPr>
          <w:rFonts w:ascii="Times New Roman" w:hAnsi="Times New Roman" w:cs="Times New Roman"/>
          <w:lang w:val="en-GB"/>
        </w:rPr>
        <w:t>Dunbar, 20</w:t>
      </w:r>
      <w:r w:rsidR="001D631F" w:rsidRPr="00330740">
        <w:rPr>
          <w:rFonts w:ascii="Times New Roman" w:hAnsi="Times New Roman" w:cs="Times New Roman"/>
          <w:lang w:val="en-GB"/>
        </w:rPr>
        <w:t>04</w:t>
      </w:r>
      <w:r w:rsidR="00857BB3">
        <w:rPr>
          <w:rFonts w:ascii="Times New Roman" w:hAnsi="Times New Roman" w:cs="Times New Roman"/>
          <w:lang w:val="en-GB"/>
        </w:rPr>
        <w:t xml:space="preserve">) have been employed to explain </w:t>
      </w:r>
      <w:r w:rsidR="0023640E">
        <w:rPr>
          <w:rFonts w:ascii="Times New Roman" w:hAnsi="Times New Roman" w:cs="Times New Roman"/>
          <w:lang w:val="en-GB"/>
        </w:rPr>
        <w:t xml:space="preserve">conflict </w:t>
      </w:r>
      <w:r w:rsidR="00857BB3">
        <w:rPr>
          <w:rFonts w:ascii="Times New Roman" w:hAnsi="Times New Roman" w:cs="Times New Roman"/>
          <w:lang w:val="en-GB"/>
        </w:rPr>
        <w:t xml:space="preserve">interaction patterns in romantic </w:t>
      </w:r>
      <w:r w:rsidR="00F5159A">
        <w:rPr>
          <w:rFonts w:ascii="Times New Roman" w:hAnsi="Times New Roman" w:cs="Times New Roman"/>
          <w:lang w:val="en-GB"/>
        </w:rPr>
        <w:t>relationships and</w:t>
      </w:r>
      <w:r w:rsidR="00BE2EC7">
        <w:rPr>
          <w:rFonts w:ascii="Times New Roman" w:hAnsi="Times New Roman" w:cs="Times New Roman"/>
          <w:lang w:val="en-GB"/>
        </w:rPr>
        <w:t xml:space="preserve"> will be used to solidify the link between power and conflict</w:t>
      </w:r>
      <w:r w:rsidR="00857BB3">
        <w:rPr>
          <w:rFonts w:ascii="Times New Roman" w:hAnsi="Times New Roman" w:cs="Times New Roman"/>
          <w:lang w:val="en-GB"/>
        </w:rPr>
        <w:t xml:space="preserve">. Dunbar &amp; Abra (2021) </w:t>
      </w:r>
      <w:r w:rsidR="00254350">
        <w:rPr>
          <w:rFonts w:ascii="Times New Roman" w:hAnsi="Times New Roman" w:cs="Times New Roman"/>
          <w:lang w:val="en-GB"/>
        </w:rPr>
        <w:t xml:space="preserve">conducted one such study, in which their objective was to </w:t>
      </w:r>
      <w:r w:rsidR="00DD73AD">
        <w:rPr>
          <w:rFonts w:ascii="Times New Roman" w:hAnsi="Times New Roman" w:cs="Times New Roman"/>
          <w:lang w:val="en-GB"/>
        </w:rPr>
        <w:t>determine if</w:t>
      </w:r>
      <w:r w:rsidR="00F5159A">
        <w:rPr>
          <w:rFonts w:ascii="Times New Roman" w:hAnsi="Times New Roman" w:cs="Times New Roman"/>
          <w:lang w:val="en-GB"/>
        </w:rPr>
        <w:t xml:space="preserve"> DPT </w:t>
      </w:r>
      <w:r w:rsidR="00DD73AD">
        <w:rPr>
          <w:rFonts w:ascii="Times New Roman" w:hAnsi="Times New Roman" w:cs="Times New Roman"/>
          <w:lang w:val="en-GB"/>
        </w:rPr>
        <w:t>could</w:t>
      </w:r>
      <w:r w:rsidR="00F5159A">
        <w:rPr>
          <w:rFonts w:ascii="Times New Roman" w:hAnsi="Times New Roman" w:cs="Times New Roman"/>
          <w:lang w:val="en-GB"/>
        </w:rPr>
        <w:t xml:space="preserve"> provide</w:t>
      </w:r>
      <w:r w:rsidR="00186B44">
        <w:rPr>
          <w:rFonts w:ascii="Times New Roman" w:hAnsi="Times New Roman" w:cs="Times New Roman"/>
          <w:lang w:val="en-GB"/>
        </w:rPr>
        <w:t xml:space="preserve"> an</w:t>
      </w:r>
      <w:r w:rsidR="00DD73AD">
        <w:rPr>
          <w:rFonts w:ascii="Times New Roman" w:hAnsi="Times New Roman" w:cs="Times New Roman"/>
          <w:lang w:val="en-GB"/>
        </w:rPr>
        <w:t xml:space="preserve"> </w:t>
      </w:r>
      <w:r w:rsidR="00F5159A">
        <w:rPr>
          <w:rFonts w:ascii="Times New Roman" w:hAnsi="Times New Roman" w:cs="Times New Roman"/>
          <w:lang w:val="en-GB"/>
        </w:rPr>
        <w:t>explanation for</w:t>
      </w:r>
      <w:r w:rsidR="00DD73AD">
        <w:rPr>
          <w:rFonts w:ascii="Times New Roman" w:hAnsi="Times New Roman" w:cs="Times New Roman"/>
          <w:lang w:val="en-GB"/>
        </w:rPr>
        <w:t xml:space="preserve"> demand and withdrawal patterns</w:t>
      </w:r>
      <w:r w:rsidR="00F5159A">
        <w:rPr>
          <w:rFonts w:ascii="Times New Roman" w:hAnsi="Times New Roman" w:cs="Times New Roman"/>
          <w:lang w:val="en-GB"/>
        </w:rPr>
        <w:t>,</w:t>
      </w:r>
      <w:r w:rsidR="00DD73AD">
        <w:rPr>
          <w:rFonts w:ascii="Times New Roman" w:hAnsi="Times New Roman" w:cs="Times New Roman"/>
          <w:lang w:val="en-GB"/>
        </w:rPr>
        <w:t xml:space="preserve"> and </w:t>
      </w:r>
      <w:r w:rsidR="00F5159A">
        <w:rPr>
          <w:rFonts w:ascii="Times New Roman" w:hAnsi="Times New Roman" w:cs="Times New Roman"/>
          <w:lang w:val="en-GB"/>
        </w:rPr>
        <w:t xml:space="preserve">furthermore </w:t>
      </w:r>
      <w:r w:rsidR="00DD73AD">
        <w:rPr>
          <w:rFonts w:ascii="Times New Roman" w:hAnsi="Times New Roman" w:cs="Times New Roman"/>
          <w:lang w:val="en-GB"/>
        </w:rPr>
        <w:t>investigate interpersonal power in a wider range of personal contexts.</w:t>
      </w:r>
      <w:r w:rsidR="00254350">
        <w:rPr>
          <w:rFonts w:ascii="Times New Roman" w:hAnsi="Times New Roman" w:cs="Times New Roman"/>
          <w:lang w:val="en-GB"/>
        </w:rPr>
        <w:t xml:space="preserve"> They utilized an online survey to collect data on university students.</w:t>
      </w:r>
      <w:r w:rsidR="00DD73AD">
        <w:rPr>
          <w:rFonts w:ascii="Times New Roman" w:hAnsi="Times New Roman" w:cs="Times New Roman"/>
          <w:lang w:val="en-GB"/>
        </w:rPr>
        <w:t xml:space="preserve"> </w:t>
      </w:r>
      <w:r w:rsidR="002F20C0">
        <w:rPr>
          <w:rFonts w:ascii="Times New Roman" w:hAnsi="Times New Roman" w:cs="Times New Roman"/>
          <w:lang w:val="en-GB"/>
        </w:rPr>
        <w:t xml:space="preserve">Participants were randomly assigned into </w:t>
      </w:r>
      <w:r w:rsidR="00DD73AD">
        <w:rPr>
          <w:rFonts w:ascii="Times New Roman" w:hAnsi="Times New Roman" w:cs="Times New Roman"/>
          <w:lang w:val="en-GB"/>
        </w:rPr>
        <w:t>a</w:t>
      </w:r>
      <w:r w:rsidR="002F20C0">
        <w:rPr>
          <w:rFonts w:ascii="Times New Roman" w:hAnsi="Times New Roman" w:cs="Times New Roman"/>
          <w:lang w:val="en-GB"/>
        </w:rPr>
        <w:t xml:space="preserve"> high</w:t>
      </w:r>
      <w:r w:rsidR="00186B44">
        <w:rPr>
          <w:rFonts w:ascii="Times New Roman" w:hAnsi="Times New Roman" w:cs="Times New Roman"/>
          <w:lang w:val="en-GB"/>
        </w:rPr>
        <w:t>-</w:t>
      </w:r>
      <w:r w:rsidR="002F20C0">
        <w:rPr>
          <w:rFonts w:ascii="Times New Roman" w:hAnsi="Times New Roman" w:cs="Times New Roman"/>
          <w:lang w:val="en-GB"/>
        </w:rPr>
        <w:t>power, equal</w:t>
      </w:r>
      <w:r w:rsidR="00186B44">
        <w:rPr>
          <w:rFonts w:ascii="Times New Roman" w:hAnsi="Times New Roman" w:cs="Times New Roman"/>
          <w:lang w:val="en-GB"/>
        </w:rPr>
        <w:t>-</w:t>
      </w:r>
      <w:r w:rsidR="002F20C0">
        <w:rPr>
          <w:rFonts w:ascii="Times New Roman" w:hAnsi="Times New Roman" w:cs="Times New Roman"/>
          <w:lang w:val="en-GB"/>
        </w:rPr>
        <w:t xml:space="preserve">power, or </w:t>
      </w:r>
      <w:r w:rsidR="00186B44">
        <w:rPr>
          <w:rFonts w:ascii="Times New Roman" w:hAnsi="Times New Roman" w:cs="Times New Roman"/>
          <w:lang w:val="en-GB"/>
        </w:rPr>
        <w:t>l</w:t>
      </w:r>
      <w:r w:rsidR="002F20C0">
        <w:rPr>
          <w:rFonts w:ascii="Times New Roman" w:hAnsi="Times New Roman" w:cs="Times New Roman"/>
          <w:lang w:val="en-GB"/>
        </w:rPr>
        <w:t>ow</w:t>
      </w:r>
      <w:r w:rsidR="00186B44">
        <w:rPr>
          <w:rFonts w:ascii="Times New Roman" w:hAnsi="Times New Roman" w:cs="Times New Roman"/>
          <w:lang w:val="en-GB"/>
        </w:rPr>
        <w:t>-</w:t>
      </w:r>
      <w:r w:rsidR="002F20C0">
        <w:rPr>
          <w:rFonts w:ascii="Times New Roman" w:hAnsi="Times New Roman" w:cs="Times New Roman"/>
          <w:lang w:val="en-GB"/>
        </w:rPr>
        <w:t>power condition</w:t>
      </w:r>
      <w:r w:rsidR="00423D3F">
        <w:rPr>
          <w:rFonts w:ascii="Times New Roman" w:hAnsi="Times New Roman" w:cs="Times New Roman"/>
          <w:lang w:val="en-GB"/>
        </w:rPr>
        <w:t>. I</w:t>
      </w:r>
      <w:r w:rsidR="002F20C0">
        <w:rPr>
          <w:rFonts w:ascii="Times New Roman" w:hAnsi="Times New Roman" w:cs="Times New Roman"/>
          <w:lang w:val="en-GB"/>
        </w:rPr>
        <w:t xml:space="preserve">n each </w:t>
      </w:r>
      <w:r w:rsidR="00763CEF">
        <w:rPr>
          <w:rFonts w:ascii="Times New Roman" w:hAnsi="Times New Roman" w:cs="Times New Roman"/>
          <w:lang w:val="en-GB"/>
        </w:rPr>
        <w:t xml:space="preserve">condition </w:t>
      </w:r>
      <w:r w:rsidR="002F20C0">
        <w:rPr>
          <w:rFonts w:ascii="Times New Roman" w:hAnsi="Times New Roman" w:cs="Times New Roman"/>
          <w:lang w:val="en-GB"/>
        </w:rPr>
        <w:t xml:space="preserve">participants were primed with a paragraph </w:t>
      </w:r>
      <w:r w:rsidR="00DD73AD">
        <w:rPr>
          <w:rFonts w:ascii="Times New Roman" w:hAnsi="Times New Roman" w:cs="Times New Roman"/>
          <w:lang w:val="en-GB"/>
        </w:rPr>
        <w:t xml:space="preserve">encouraging them to consider a </w:t>
      </w:r>
      <w:r w:rsidR="0000435A">
        <w:rPr>
          <w:rFonts w:ascii="Times New Roman" w:hAnsi="Times New Roman" w:cs="Times New Roman"/>
          <w:lang w:val="en-GB"/>
        </w:rPr>
        <w:t>relationship</w:t>
      </w:r>
      <w:r w:rsidR="00DD73AD">
        <w:rPr>
          <w:rFonts w:ascii="Times New Roman" w:hAnsi="Times New Roman" w:cs="Times New Roman"/>
          <w:lang w:val="en-GB"/>
        </w:rPr>
        <w:t xml:space="preserve"> </w:t>
      </w:r>
      <w:r w:rsidR="00F5159A">
        <w:rPr>
          <w:rFonts w:ascii="Times New Roman" w:hAnsi="Times New Roman" w:cs="Times New Roman"/>
          <w:lang w:val="en-GB"/>
        </w:rPr>
        <w:t>in which</w:t>
      </w:r>
      <w:r w:rsidR="00DD73AD">
        <w:rPr>
          <w:rFonts w:ascii="Times New Roman" w:hAnsi="Times New Roman" w:cs="Times New Roman"/>
          <w:lang w:val="en-GB"/>
        </w:rPr>
        <w:t xml:space="preserve"> they were</w:t>
      </w:r>
      <w:r w:rsidR="00F5159A">
        <w:rPr>
          <w:rFonts w:ascii="Times New Roman" w:hAnsi="Times New Roman" w:cs="Times New Roman"/>
          <w:lang w:val="en-GB"/>
        </w:rPr>
        <w:t xml:space="preserve"> in situations of</w:t>
      </w:r>
      <w:r w:rsidR="00DD73AD">
        <w:rPr>
          <w:rFonts w:ascii="Times New Roman" w:hAnsi="Times New Roman" w:cs="Times New Roman"/>
          <w:lang w:val="en-GB"/>
        </w:rPr>
        <w:t xml:space="preserve"> </w:t>
      </w:r>
      <w:r w:rsidR="00254350">
        <w:rPr>
          <w:rFonts w:ascii="Times New Roman" w:hAnsi="Times New Roman" w:cs="Times New Roman"/>
          <w:lang w:val="en-GB"/>
        </w:rPr>
        <w:t>high</w:t>
      </w:r>
      <w:r w:rsidR="00DD73AD">
        <w:rPr>
          <w:rFonts w:ascii="Times New Roman" w:hAnsi="Times New Roman" w:cs="Times New Roman"/>
          <w:lang w:val="en-GB"/>
        </w:rPr>
        <w:t>, equal</w:t>
      </w:r>
      <w:r w:rsidR="00254350">
        <w:rPr>
          <w:rFonts w:ascii="Times New Roman" w:hAnsi="Times New Roman" w:cs="Times New Roman"/>
          <w:lang w:val="en-GB"/>
        </w:rPr>
        <w:t>,</w:t>
      </w:r>
      <w:r w:rsidR="00DD73AD">
        <w:rPr>
          <w:rFonts w:ascii="Times New Roman" w:hAnsi="Times New Roman" w:cs="Times New Roman"/>
          <w:lang w:val="en-GB"/>
        </w:rPr>
        <w:t xml:space="preserve"> </w:t>
      </w:r>
      <w:r w:rsidR="00254350">
        <w:rPr>
          <w:rFonts w:ascii="Times New Roman" w:hAnsi="Times New Roman" w:cs="Times New Roman"/>
          <w:lang w:val="en-GB"/>
        </w:rPr>
        <w:t>or</w:t>
      </w:r>
      <w:r w:rsidR="00DD73AD">
        <w:rPr>
          <w:rFonts w:ascii="Times New Roman" w:hAnsi="Times New Roman" w:cs="Times New Roman"/>
          <w:lang w:val="en-GB"/>
        </w:rPr>
        <w:t xml:space="preserve"> low power while answering the questionnaire</w:t>
      </w:r>
      <w:r w:rsidR="002F20C0">
        <w:rPr>
          <w:rFonts w:ascii="Times New Roman" w:hAnsi="Times New Roman" w:cs="Times New Roman"/>
          <w:lang w:val="en-GB"/>
        </w:rPr>
        <w:t>.</w:t>
      </w:r>
      <w:r w:rsidR="00DD73AD">
        <w:rPr>
          <w:rFonts w:ascii="Times New Roman" w:hAnsi="Times New Roman" w:cs="Times New Roman"/>
          <w:lang w:val="en-GB"/>
        </w:rPr>
        <w:t xml:space="preserve"> The </w:t>
      </w:r>
      <w:r w:rsidR="00763CEF">
        <w:rPr>
          <w:rFonts w:ascii="Times New Roman" w:hAnsi="Times New Roman" w:cs="Times New Roman"/>
          <w:lang w:val="en-GB"/>
        </w:rPr>
        <w:t xml:space="preserve">results </w:t>
      </w:r>
      <w:r w:rsidR="00F5159A">
        <w:rPr>
          <w:rFonts w:ascii="Times New Roman" w:hAnsi="Times New Roman" w:cs="Times New Roman"/>
          <w:lang w:val="en-GB"/>
        </w:rPr>
        <w:t>indicated</w:t>
      </w:r>
      <w:r w:rsidR="00763CEF">
        <w:rPr>
          <w:rFonts w:ascii="Times New Roman" w:hAnsi="Times New Roman" w:cs="Times New Roman"/>
          <w:lang w:val="en-GB"/>
        </w:rPr>
        <w:t xml:space="preserve"> th</w:t>
      </w:r>
      <w:r w:rsidR="00F5159A">
        <w:rPr>
          <w:rFonts w:ascii="Times New Roman" w:hAnsi="Times New Roman" w:cs="Times New Roman"/>
          <w:lang w:val="en-GB"/>
        </w:rPr>
        <w:t>at</w:t>
      </w:r>
      <w:r w:rsidR="00763CEF">
        <w:rPr>
          <w:rFonts w:ascii="Times New Roman" w:hAnsi="Times New Roman" w:cs="Times New Roman"/>
          <w:lang w:val="en-GB"/>
        </w:rPr>
        <w:t xml:space="preserve"> </w:t>
      </w:r>
      <w:r w:rsidR="00F5159A">
        <w:rPr>
          <w:rFonts w:ascii="Times New Roman" w:hAnsi="Times New Roman" w:cs="Times New Roman"/>
          <w:lang w:val="en-GB"/>
        </w:rPr>
        <w:t>‘</w:t>
      </w:r>
      <w:r w:rsidR="00763CEF">
        <w:rPr>
          <w:rFonts w:ascii="Times New Roman" w:hAnsi="Times New Roman" w:cs="Times New Roman"/>
          <w:lang w:val="en-GB"/>
        </w:rPr>
        <w:t>equal-power partners</w:t>
      </w:r>
      <w:r w:rsidR="00F5159A">
        <w:rPr>
          <w:rFonts w:ascii="Times New Roman" w:hAnsi="Times New Roman" w:cs="Times New Roman"/>
          <w:lang w:val="en-GB"/>
        </w:rPr>
        <w:t>’</w:t>
      </w:r>
      <w:r w:rsidR="00763CEF">
        <w:rPr>
          <w:rFonts w:ascii="Times New Roman" w:hAnsi="Times New Roman" w:cs="Times New Roman"/>
          <w:lang w:val="en-GB"/>
        </w:rPr>
        <w:t xml:space="preserve"> generally adapted a more positive style during conflict, and </w:t>
      </w:r>
      <w:r w:rsidR="00F5159A">
        <w:rPr>
          <w:rFonts w:ascii="Times New Roman" w:hAnsi="Times New Roman" w:cs="Times New Roman"/>
          <w:lang w:val="en-GB"/>
        </w:rPr>
        <w:t xml:space="preserve">that these </w:t>
      </w:r>
      <w:r w:rsidR="00763CEF">
        <w:rPr>
          <w:rFonts w:ascii="Times New Roman" w:hAnsi="Times New Roman" w:cs="Times New Roman"/>
          <w:lang w:val="en-GB"/>
        </w:rPr>
        <w:t xml:space="preserve">partnerships experienced </w:t>
      </w:r>
      <w:r w:rsidR="00976C4D">
        <w:rPr>
          <w:rFonts w:ascii="Times New Roman" w:hAnsi="Times New Roman" w:cs="Times New Roman"/>
          <w:lang w:val="en-GB"/>
        </w:rPr>
        <w:t>higher rates of</w:t>
      </w:r>
      <w:r w:rsidR="00763CEF">
        <w:rPr>
          <w:rFonts w:ascii="Times New Roman" w:hAnsi="Times New Roman" w:cs="Times New Roman"/>
          <w:lang w:val="en-GB"/>
        </w:rPr>
        <w:t xml:space="preserve"> relationship </w:t>
      </w:r>
      <w:r w:rsidR="00763CEF">
        <w:rPr>
          <w:rFonts w:ascii="Times New Roman" w:hAnsi="Times New Roman" w:cs="Times New Roman"/>
          <w:lang w:val="en-GB"/>
        </w:rPr>
        <w:lastRenderedPageBreak/>
        <w:t xml:space="preserve">satisfaction </w:t>
      </w:r>
      <w:r w:rsidR="00976C4D">
        <w:rPr>
          <w:rFonts w:ascii="Times New Roman" w:hAnsi="Times New Roman" w:cs="Times New Roman"/>
          <w:lang w:val="en-GB"/>
        </w:rPr>
        <w:t xml:space="preserve">when compared to higher- or lower-partner power dynamics </w:t>
      </w:r>
      <w:r w:rsidR="00763CEF">
        <w:rPr>
          <w:rFonts w:ascii="Times New Roman" w:hAnsi="Times New Roman" w:cs="Times New Roman"/>
          <w:lang w:val="en-GB"/>
        </w:rPr>
        <w:t>(Dunbar &amp; Aba, 2021). These findings demonstra</w:t>
      </w:r>
      <w:r w:rsidR="00976C4D">
        <w:rPr>
          <w:rFonts w:ascii="Times New Roman" w:hAnsi="Times New Roman" w:cs="Times New Roman"/>
          <w:lang w:val="en-GB"/>
        </w:rPr>
        <w:t>te</w:t>
      </w:r>
      <w:r w:rsidR="00763CEF">
        <w:rPr>
          <w:rFonts w:ascii="Times New Roman" w:hAnsi="Times New Roman" w:cs="Times New Roman"/>
          <w:lang w:val="en-GB"/>
        </w:rPr>
        <w:t xml:space="preserve"> the influence power</w:t>
      </w:r>
      <w:r w:rsidR="00976C4D">
        <w:rPr>
          <w:rFonts w:ascii="Times New Roman" w:hAnsi="Times New Roman" w:cs="Times New Roman"/>
          <w:lang w:val="en-GB"/>
        </w:rPr>
        <w:t xml:space="preserve"> has</w:t>
      </w:r>
      <w:r w:rsidR="00763CEF">
        <w:rPr>
          <w:rFonts w:ascii="Times New Roman" w:hAnsi="Times New Roman" w:cs="Times New Roman"/>
          <w:lang w:val="en-GB"/>
        </w:rPr>
        <w:t xml:space="preserve"> on communication and satisfaction</w:t>
      </w:r>
      <w:r w:rsidR="00976C4D">
        <w:rPr>
          <w:rFonts w:ascii="Times New Roman" w:hAnsi="Times New Roman" w:cs="Times New Roman"/>
          <w:lang w:val="en-GB"/>
        </w:rPr>
        <w:t xml:space="preserve"> </w:t>
      </w:r>
      <w:r w:rsidR="00F11FEA">
        <w:rPr>
          <w:rFonts w:ascii="Times New Roman" w:hAnsi="Times New Roman" w:cs="Times New Roman"/>
          <w:lang w:val="en-GB"/>
        </w:rPr>
        <w:t>–</w:t>
      </w:r>
      <w:r w:rsidR="00976C4D">
        <w:rPr>
          <w:rFonts w:ascii="Times New Roman" w:hAnsi="Times New Roman" w:cs="Times New Roman"/>
          <w:lang w:val="en-GB"/>
        </w:rPr>
        <w:t xml:space="preserve"> </w:t>
      </w:r>
      <w:r w:rsidR="00763CEF">
        <w:rPr>
          <w:rFonts w:ascii="Times New Roman" w:hAnsi="Times New Roman" w:cs="Times New Roman"/>
          <w:lang w:val="en-GB"/>
        </w:rPr>
        <w:t xml:space="preserve">both of which are </w:t>
      </w:r>
      <w:r w:rsidR="00976C4D">
        <w:rPr>
          <w:rFonts w:ascii="Times New Roman" w:hAnsi="Times New Roman" w:cs="Times New Roman"/>
          <w:lang w:val="en-GB"/>
        </w:rPr>
        <w:t xml:space="preserve">crucial components for </w:t>
      </w:r>
      <w:r w:rsidR="00763CEF">
        <w:rPr>
          <w:rFonts w:ascii="Times New Roman" w:hAnsi="Times New Roman" w:cs="Times New Roman"/>
          <w:lang w:val="en-GB"/>
        </w:rPr>
        <w:t>the maintenance of relationships.</w:t>
      </w:r>
      <w:r w:rsidR="001D631F">
        <w:rPr>
          <w:rFonts w:ascii="Times New Roman" w:hAnsi="Times New Roman" w:cs="Times New Roman"/>
          <w:lang w:val="en-GB"/>
        </w:rPr>
        <w:t xml:space="preserve"> It also presents a clear link between power and conflict </w:t>
      </w:r>
      <w:r w:rsidR="00976C4D">
        <w:rPr>
          <w:rFonts w:ascii="Times New Roman" w:hAnsi="Times New Roman" w:cs="Times New Roman"/>
          <w:lang w:val="en-GB"/>
        </w:rPr>
        <w:t>negotiation</w:t>
      </w:r>
      <w:r w:rsidR="00BE217E">
        <w:rPr>
          <w:rFonts w:ascii="Times New Roman" w:hAnsi="Times New Roman" w:cs="Times New Roman"/>
          <w:lang w:val="en-GB"/>
        </w:rPr>
        <w:t>,</w:t>
      </w:r>
      <w:r w:rsidR="00976C4D">
        <w:rPr>
          <w:rFonts w:ascii="Times New Roman" w:hAnsi="Times New Roman" w:cs="Times New Roman"/>
          <w:lang w:val="en-GB"/>
        </w:rPr>
        <w:t xml:space="preserve"> ho</w:t>
      </w:r>
      <w:r w:rsidR="00402E51">
        <w:rPr>
          <w:rFonts w:ascii="Times New Roman" w:hAnsi="Times New Roman" w:cs="Times New Roman"/>
          <w:lang w:val="en-GB"/>
        </w:rPr>
        <w:t>wever,</w:t>
      </w:r>
      <w:r w:rsidR="00763CEF">
        <w:rPr>
          <w:rFonts w:ascii="Times New Roman" w:hAnsi="Times New Roman" w:cs="Times New Roman"/>
          <w:lang w:val="en-GB"/>
        </w:rPr>
        <w:t xml:space="preserve"> </w:t>
      </w:r>
      <w:r w:rsidR="00976C4D">
        <w:rPr>
          <w:rFonts w:ascii="Times New Roman" w:hAnsi="Times New Roman" w:cs="Times New Roman"/>
          <w:lang w:val="en-GB"/>
        </w:rPr>
        <w:t>fails to s</w:t>
      </w:r>
      <w:r w:rsidR="00763298">
        <w:rPr>
          <w:rFonts w:ascii="Times New Roman" w:hAnsi="Times New Roman" w:cs="Times New Roman"/>
          <w:lang w:val="en-GB"/>
        </w:rPr>
        <w:t xml:space="preserve">pecify </w:t>
      </w:r>
      <w:r w:rsidR="00763CEF">
        <w:rPr>
          <w:rFonts w:ascii="Times New Roman" w:hAnsi="Times New Roman" w:cs="Times New Roman"/>
          <w:lang w:val="en-GB"/>
        </w:rPr>
        <w:t>the</w:t>
      </w:r>
      <w:r w:rsidR="00763298">
        <w:rPr>
          <w:rFonts w:ascii="Times New Roman" w:hAnsi="Times New Roman" w:cs="Times New Roman"/>
          <w:lang w:val="en-GB"/>
        </w:rPr>
        <w:t xml:space="preserve"> </w:t>
      </w:r>
      <w:r w:rsidR="00402E51">
        <w:rPr>
          <w:rFonts w:ascii="Times New Roman" w:hAnsi="Times New Roman" w:cs="Times New Roman"/>
          <w:lang w:val="en-GB"/>
        </w:rPr>
        <w:t>tactics</w:t>
      </w:r>
      <w:r w:rsidR="00976C4D">
        <w:rPr>
          <w:rFonts w:ascii="Times New Roman" w:hAnsi="Times New Roman" w:cs="Times New Roman"/>
          <w:lang w:val="en-GB"/>
        </w:rPr>
        <w:t xml:space="preserve"> </w:t>
      </w:r>
      <w:r w:rsidR="00763CEF">
        <w:rPr>
          <w:rFonts w:ascii="Times New Roman" w:hAnsi="Times New Roman" w:cs="Times New Roman"/>
          <w:lang w:val="en-GB"/>
        </w:rPr>
        <w:t xml:space="preserve">employed </w:t>
      </w:r>
      <w:r w:rsidR="00D41739">
        <w:rPr>
          <w:rFonts w:ascii="Times New Roman" w:hAnsi="Times New Roman" w:cs="Times New Roman"/>
          <w:lang w:val="en-GB"/>
        </w:rPr>
        <w:t>within unequal</w:t>
      </w:r>
      <w:r w:rsidR="00976C4D">
        <w:rPr>
          <w:rFonts w:ascii="Times New Roman" w:hAnsi="Times New Roman" w:cs="Times New Roman"/>
          <w:lang w:val="en-GB"/>
        </w:rPr>
        <w:t>-</w:t>
      </w:r>
      <w:r w:rsidR="00D41739">
        <w:rPr>
          <w:rFonts w:ascii="Times New Roman" w:hAnsi="Times New Roman" w:cs="Times New Roman"/>
          <w:lang w:val="en-GB"/>
        </w:rPr>
        <w:t xml:space="preserve"> </w:t>
      </w:r>
      <w:r w:rsidR="00763298">
        <w:rPr>
          <w:rFonts w:ascii="Times New Roman" w:hAnsi="Times New Roman" w:cs="Times New Roman"/>
          <w:lang w:val="en-GB"/>
        </w:rPr>
        <w:t>or equal</w:t>
      </w:r>
      <w:r w:rsidR="00976C4D">
        <w:rPr>
          <w:rFonts w:ascii="Times New Roman" w:hAnsi="Times New Roman" w:cs="Times New Roman"/>
          <w:lang w:val="en-GB"/>
        </w:rPr>
        <w:t>-</w:t>
      </w:r>
      <w:r w:rsidR="00D41739">
        <w:rPr>
          <w:rFonts w:ascii="Times New Roman" w:hAnsi="Times New Roman" w:cs="Times New Roman"/>
          <w:lang w:val="en-GB"/>
        </w:rPr>
        <w:t>partnerships</w:t>
      </w:r>
      <w:r w:rsidR="00976C4D">
        <w:rPr>
          <w:rFonts w:ascii="Times New Roman" w:hAnsi="Times New Roman" w:cs="Times New Roman"/>
          <w:lang w:val="en-GB"/>
        </w:rPr>
        <w:t xml:space="preserve"> relations</w:t>
      </w:r>
      <w:r w:rsidR="00763298">
        <w:rPr>
          <w:rFonts w:ascii="Times New Roman" w:hAnsi="Times New Roman" w:cs="Times New Roman"/>
          <w:lang w:val="en-GB"/>
        </w:rPr>
        <w:t xml:space="preserve"> during conflict</w:t>
      </w:r>
      <w:r w:rsidR="00D41739">
        <w:rPr>
          <w:rFonts w:ascii="Times New Roman" w:hAnsi="Times New Roman" w:cs="Times New Roman"/>
          <w:lang w:val="en-GB"/>
        </w:rPr>
        <w:t xml:space="preserve">. </w:t>
      </w:r>
      <w:r w:rsidR="009306FA">
        <w:rPr>
          <w:rFonts w:ascii="Times New Roman" w:hAnsi="Times New Roman" w:cs="Times New Roman"/>
          <w:lang w:val="en-GB"/>
        </w:rPr>
        <w:t xml:space="preserve"> </w:t>
      </w:r>
      <w:r w:rsidR="00195973">
        <w:rPr>
          <w:rFonts w:ascii="Times New Roman" w:hAnsi="Times New Roman" w:cs="Times New Roman"/>
          <w:lang w:val="en-GB"/>
        </w:rPr>
        <w:t xml:space="preserve"> </w:t>
      </w:r>
    </w:p>
    <w:p w14:paraId="562A6DD9" w14:textId="1B2A7E32" w:rsidR="00195973" w:rsidRDefault="00976C4D" w:rsidP="002E2D72">
      <w:pPr>
        <w:spacing w:line="480" w:lineRule="auto"/>
        <w:ind w:firstLine="720"/>
        <w:rPr>
          <w:rFonts w:ascii="Times New Roman" w:hAnsi="Times New Roman" w:cs="Times New Roman"/>
          <w:lang w:val="en-GB"/>
        </w:rPr>
      </w:pPr>
      <w:r>
        <w:rPr>
          <w:rFonts w:ascii="Times New Roman" w:hAnsi="Times New Roman" w:cs="Times New Roman"/>
          <w:lang w:val="en-GB"/>
        </w:rPr>
        <w:t xml:space="preserve">Further </w:t>
      </w:r>
      <w:r w:rsidR="002A0452">
        <w:rPr>
          <w:rFonts w:ascii="Times New Roman" w:hAnsi="Times New Roman" w:cs="Times New Roman"/>
          <w:lang w:val="en-GB"/>
        </w:rPr>
        <w:t>evidence strengthen</w:t>
      </w:r>
      <w:r>
        <w:rPr>
          <w:rFonts w:ascii="Times New Roman" w:hAnsi="Times New Roman" w:cs="Times New Roman"/>
          <w:lang w:val="en-GB"/>
        </w:rPr>
        <w:t>ing</w:t>
      </w:r>
      <w:r w:rsidR="002A0452">
        <w:rPr>
          <w:rFonts w:ascii="Times New Roman" w:hAnsi="Times New Roman" w:cs="Times New Roman"/>
          <w:lang w:val="en-GB"/>
        </w:rPr>
        <w:t xml:space="preserve"> the link between conflict</w:t>
      </w:r>
      <w:r w:rsidR="002A56F5">
        <w:rPr>
          <w:rFonts w:ascii="Times New Roman" w:hAnsi="Times New Roman" w:cs="Times New Roman"/>
          <w:lang w:val="en-GB"/>
        </w:rPr>
        <w:t xml:space="preserve"> interactions</w:t>
      </w:r>
      <w:r w:rsidR="002A0452">
        <w:rPr>
          <w:rFonts w:ascii="Times New Roman" w:hAnsi="Times New Roman" w:cs="Times New Roman"/>
          <w:lang w:val="en-GB"/>
        </w:rPr>
        <w:t xml:space="preserve"> and power must be review</w:t>
      </w:r>
      <w:r w:rsidR="002A56F5">
        <w:rPr>
          <w:rFonts w:ascii="Times New Roman" w:hAnsi="Times New Roman" w:cs="Times New Roman"/>
          <w:lang w:val="en-GB"/>
        </w:rPr>
        <w:t>ed</w:t>
      </w:r>
      <w:r w:rsidR="002A0452">
        <w:rPr>
          <w:rFonts w:ascii="Times New Roman" w:hAnsi="Times New Roman" w:cs="Times New Roman"/>
          <w:lang w:val="en-GB"/>
        </w:rPr>
        <w:t xml:space="preserve"> </w:t>
      </w:r>
      <w:r w:rsidR="00597B7A">
        <w:rPr>
          <w:rFonts w:ascii="Times New Roman" w:hAnsi="Times New Roman" w:cs="Times New Roman"/>
          <w:lang w:val="en-GB"/>
        </w:rPr>
        <w:t>to</w:t>
      </w:r>
      <w:r w:rsidR="002A0452">
        <w:rPr>
          <w:rFonts w:ascii="Times New Roman" w:hAnsi="Times New Roman" w:cs="Times New Roman"/>
          <w:lang w:val="en-GB"/>
        </w:rPr>
        <w:t xml:space="preserve"> solidify the connection between </w:t>
      </w:r>
      <w:r>
        <w:rPr>
          <w:rFonts w:ascii="Times New Roman" w:hAnsi="Times New Roman" w:cs="Times New Roman"/>
          <w:lang w:val="en-GB"/>
        </w:rPr>
        <w:t>these two</w:t>
      </w:r>
      <w:r w:rsidR="002A0452">
        <w:rPr>
          <w:rFonts w:ascii="Times New Roman" w:hAnsi="Times New Roman" w:cs="Times New Roman"/>
          <w:lang w:val="en-GB"/>
        </w:rPr>
        <w:t xml:space="preserve"> factors. </w:t>
      </w:r>
      <w:r w:rsidR="002A56F5">
        <w:rPr>
          <w:rFonts w:ascii="Times New Roman" w:hAnsi="Times New Roman" w:cs="Times New Roman"/>
          <w:lang w:val="en-GB"/>
        </w:rPr>
        <w:t>For example, i</w:t>
      </w:r>
      <w:r w:rsidR="00884D8D">
        <w:rPr>
          <w:rFonts w:ascii="Times New Roman" w:hAnsi="Times New Roman" w:cs="Times New Roman"/>
          <w:lang w:val="en-GB"/>
        </w:rPr>
        <w:t>t has been shown that power can influence partners</w:t>
      </w:r>
      <w:r w:rsidR="00861912">
        <w:rPr>
          <w:rFonts w:ascii="Times New Roman" w:hAnsi="Times New Roman" w:cs="Times New Roman"/>
          <w:lang w:val="en-GB"/>
        </w:rPr>
        <w:t>’</w:t>
      </w:r>
      <w:r w:rsidR="00884D8D">
        <w:rPr>
          <w:rFonts w:ascii="Times New Roman" w:hAnsi="Times New Roman" w:cs="Times New Roman"/>
          <w:lang w:val="en-GB"/>
        </w:rPr>
        <w:t xml:space="preserve"> perceptions of tone and voice</w:t>
      </w:r>
      <w:r w:rsidR="00861912">
        <w:rPr>
          <w:rFonts w:ascii="Times New Roman" w:hAnsi="Times New Roman" w:cs="Times New Roman"/>
          <w:lang w:val="en-GB"/>
        </w:rPr>
        <w:t>; particularly</w:t>
      </w:r>
      <w:r w:rsidR="00BE217E">
        <w:rPr>
          <w:rFonts w:ascii="Times New Roman" w:hAnsi="Times New Roman" w:cs="Times New Roman"/>
          <w:lang w:val="en-GB"/>
        </w:rPr>
        <w:t>,</w:t>
      </w:r>
      <w:r w:rsidR="00884D8D">
        <w:rPr>
          <w:rFonts w:ascii="Times New Roman" w:hAnsi="Times New Roman" w:cs="Times New Roman"/>
          <w:lang w:val="en-GB"/>
        </w:rPr>
        <w:t xml:space="preserve"> </w:t>
      </w:r>
      <w:r w:rsidR="000B562C">
        <w:rPr>
          <w:rFonts w:ascii="Times New Roman" w:hAnsi="Times New Roman" w:cs="Times New Roman"/>
          <w:lang w:val="en-GB"/>
        </w:rPr>
        <w:t>high</w:t>
      </w:r>
      <w:r w:rsidR="00861912">
        <w:rPr>
          <w:rFonts w:ascii="Times New Roman" w:hAnsi="Times New Roman" w:cs="Times New Roman"/>
          <w:lang w:val="en-GB"/>
        </w:rPr>
        <w:t>-</w:t>
      </w:r>
      <w:r w:rsidR="000B562C">
        <w:rPr>
          <w:rFonts w:ascii="Times New Roman" w:hAnsi="Times New Roman" w:cs="Times New Roman"/>
          <w:lang w:val="en-GB"/>
        </w:rPr>
        <w:t>power individuals are less accurate in emotional prosody than low</w:t>
      </w:r>
      <w:r w:rsidR="00861912">
        <w:rPr>
          <w:rFonts w:ascii="Times New Roman" w:hAnsi="Times New Roman" w:cs="Times New Roman"/>
          <w:lang w:val="en-GB"/>
        </w:rPr>
        <w:t>-</w:t>
      </w:r>
      <w:r w:rsidR="000B562C">
        <w:rPr>
          <w:rFonts w:ascii="Times New Roman" w:hAnsi="Times New Roman" w:cs="Times New Roman"/>
          <w:lang w:val="en-GB"/>
        </w:rPr>
        <w:t>power individuals (</w:t>
      </w:r>
      <w:r w:rsidR="000B562C" w:rsidRPr="009D2772">
        <w:rPr>
          <w:rFonts w:ascii="Times New Roman" w:hAnsi="Times New Roman" w:cs="Times New Roman"/>
          <w:szCs w:val="24"/>
        </w:rPr>
        <w:t>Uskul</w:t>
      </w:r>
      <w:r w:rsidR="000B562C">
        <w:rPr>
          <w:rFonts w:ascii="Times New Roman" w:hAnsi="Times New Roman" w:cs="Times New Roman"/>
          <w:szCs w:val="24"/>
        </w:rPr>
        <w:t xml:space="preserve">, </w:t>
      </w:r>
      <w:r w:rsidR="000B562C" w:rsidRPr="009D2772">
        <w:rPr>
          <w:rFonts w:ascii="Times New Roman" w:hAnsi="Times New Roman" w:cs="Times New Roman"/>
          <w:szCs w:val="24"/>
        </w:rPr>
        <w:t>201</w:t>
      </w:r>
      <w:r w:rsidR="001B12F1">
        <w:rPr>
          <w:rFonts w:ascii="Times New Roman" w:hAnsi="Times New Roman" w:cs="Times New Roman"/>
          <w:szCs w:val="24"/>
        </w:rPr>
        <w:t>6</w:t>
      </w:r>
      <w:r w:rsidR="000B562C" w:rsidRPr="009D2772">
        <w:rPr>
          <w:rFonts w:ascii="Times New Roman" w:hAnsi="Times New Roman" w:cs="Times New Roman"/>
          <w:szCs w:val="24"/>
        </w:rPr>
        <w:t>).</w:t>
      </w:r>
      <w:r w:rsidR="000B562C">
        <w:rPr>
          <w:rFonts w:ascii="Times New Roman" w:hAnsi="Times New Roman" w:cs="Times New Roman"/>
          <w:lang w:val="en-GB"/>
        </w:rPr>
        <w:t xml:space="preserve"> </w:t>
      </w:r>
      <w:r w:rsidR="00863336">
        <w:rPr>
          <w:rFonts w:ascii="Times New Roman" w:hAnsi="Times New Roman" w:cs="Times New Roman"/>
          <w:lang w:val="en-GB"/>
        </w:rPr>
        <w:t xml:space="preserve">A </w:t>
      </w:r>
      <w:r w:rsidR="0089665A">
        <w:rPr>
          <w:rFonts w:ascii="Times New Roman" w:hAnsi="Times New Roman" w:cs="Times New Roman"/>
          <w:lang w:val="en-GB"/>
        </w:rPr>
        <w:t xml:space="preserve">connection </w:t>
      </w:r>
      <w:r w:rsidR="00863336">
        <w:rPr>
          <w:rFonts w:ascii="Times New Roman" w:hAnsi="Times New Roman" w:cs="Times New Roman"/>
          <w:lang w:val="en-GB"/>
        </w:rPr>
        <w:t xml:space="preserve">can be </w:t>
      </w:r>
      <w:r w:rsidR="00861912">
        <w:rPr>
          <w:rFonts w:ascii="Times New Roman" w:hAnsi="Times New Roman" w:cs="Times New Roman"/>
          <w:lang w:val="en-GB"/>
        </w:rPr>
        <w:t>drawn</w:t>
      </w:r>
      <w:r w:rsidR="00863336">
        <w:rPr>
          <w:rFonts w:ascii="Times New Roman" w:hAnsi="Times New Roman" w:cs="Times New Roman"/>
          <w:lang w:val="en-GB"/>
        </w:rPr>
        <w:t xml:space="preserve"> between the ability of a partner to accurately decode the tone and intent of their intimate partner</w:t>
      </w:r>
      <w:r w:rsidR="00861912">
        <w:rPr>
          <w:rFonts w:ascii="Times New Roman" w:hAnsi="Times New Roman" w:cs="Times New Roman"/>
          <w:lang w:val="en-GB"/>
        </w:rPr>
        <w:t>’</w:t>
      </w:r>
      <w:r w:rsidR="00863336">
        <w:rPr>
          <w:rFonts w:ascii="Times New Roman" w:hAnsi="Times New Roman" w:cs="Times New Roman"/>
          <w:lang w:val="en-GB"/>
        </w:rPr>
        <w:t>s voice</w:t>
      </w:r>
      <w:r w:rsidR="00861912">
        <w:rPr>
          <w:rFonts w:ascii="Times New Roman" w:hAnsi="Times New Roman" w:cs="Times New Roman"/>
          <w:lang w:val="en-GB"/>
        </w:rPr>
        <w:t xml:space="preserve">, </w:t>
      </w:r>
      <w:r w:rsidR="00863336">
        <w:rPr>
          <w:rFonts w:ascii="Times New Roman" w:hAnsi="Times New Roman" w:cs="Times New Roman"/>
          <w:lang w:val="en-GB"/>
        </w:rPr>
        <w:t xml:space="preserve">and </w:t>
      </w:r>
      <w:r w:rsidR="00861912">
        <w:rPr>
          <w:rFonts w:ascii="Times New Roman" w:hAnsi="Times New Roman" w:cs="Times New Roman"/>
          <w:lang w:val="en-GB"/>
        </w:rPr>
        <w:t xml:space="preserve">a higher rate of </w:t>
      </w:r>
      <w:r w:rsidR="00863336">
        <w:rPr>
          <w:rFonts w:ascii="Times New Roman" w:hAnsi="Times New Roman" w:cs="Times New Roman"/>
          <w:lang w:val="en-GB"/>
        </w:rPr>
        <w:t>successful</w:t>
      </w:r>
      <w:r w:rsidR="00861912">
        <w:rPr>
          <w:rFonts w:ascii="Times New Roman" w:hAnsi="Times New Roman" w:cs="Times New Roman"/>
          <w:lang w:val="en-GB"/>
        </w:rPr>
        <w:t xml:space="preserve">ly resolved </w:t>
      </w:r>
      <w:r w:rsidR="00863336">
        <w:rPr>
          <w:rFonts w:ascii="Times New Roman" w:hAnsi="Times New Roman" w:cs="Times New Roman"/>
          <w:lang w:val="en-GB"/>
        </w:rPr>
        <w:t xml:space="preserve">conflicts. </w:t>
      </w:r>
      <w:r w:rsidR="003762E7">
        <w:rPr>
          <w:rFonts w:ascii="Times New Roman" w:hAnsi="Times New Roman" w:cs="Times New Roman"/>
          <w:lang w:val="en-GB"/>
        </w:rPr>
        <w:t>Relating to this</w:t>
      </w:r>
      <w:r w:rsidR="00861912">
        <w:rPr>
          <w:rFonts w:ascii="Times New Roman" w:hAnsi="Times New Roman" w:cs="Times New Roman"/>
          <w:lang w:val="en-GB"/>
        </w:rPr>
        <w:t>,</w:t>
      </w:r>
      <w:r w:rsidR="003762E7">
        <w:rPr>
          <w:rFonts w:ascii="Times New Roman" w:hAnsi="Times New Roman" w:cs="Times New Roman"/>
          <w:lang w:val="en-GB"/>
        </w:rPr>
        <w:t xml:space="preserve"> </w:t>
      </w:r>
      <w:r w:rsidR="00FB2DC9">
        <w:rPr>
          <w:rFonts w:ascii="Times New Roman" w:hAnsi="Times New Roman" w:cs="Times New Roman"/>
          <w:lang w:val="en-GB"/>
        </w:rPr>
        <w:t>the way we infer traits of individuals</w:t>
      </w:r>
      <w:r w:rsidR="00861912">
        <w:rPr>
          <w:rFonts w:ascii="Times New Roman" w:hAnsi="Times New Roman" w:cs="Times New Roman"/>
          <w:lang w:val="en-GB"/>
        </w:rPr>
        <w:t xml:space="preserve"> is also mediated by our perceptions of their power level</w:t>
      </w:r>
      <w:r w:rsidR="00FB2DC9">
        <w:rPr>
          <w:rFonts w:ascii="Times New Roman" w:hAnsi="Times New Roman" w:cs="Times New Roman"/>
          <w:lang w:val="en-GB"/>
        </w:rPr>
        <w:t xml:space="preserve">. A </w:t>
      </w:r>
      <w:r w:rsidR="004D36E8">
        <w:rPr>
          <w:rFonts w:ascii="Times New Roman" w:hAnsi="Times New Roman" w:cs="Times New Roman"/>
          <w:lang w:val="en-GB"/>
        </w:rPr>
        <w:t>‘</w:t>
      </w:r>
      <w:r w:rsidR="00FB2DC9">
        <w:rPr>
          <w:rFonts w:ascii="Times New Roman" w:hAnsi="Times New Roman" w:cs="Times New Roman"/>
          <w:lang w:val="en-GB"/>
        </w:rPr>
        <w:t>benevolence</w:t>
      </w:r>
      <w:r w:rsidR="006C0565">
        <w:rPr>
          <w:rFonts w:ascii="Times New Roman" w:hAnsi="Times New Roman" w:cs="Times New Roman"/>
          <w:lang w:val="en-GB"/>
        </w:rPr>
        <w:t>’</w:t>
      </w:r>
      <w:r w:rsidR="00FB2DC9">
        <w:rPr>
          <w:rFonts w:ascii="Times New Roman" w:hAnsi="Times New Roman" w:cs="Times New Roman"/>
          <w:lang w:val="en-GB"/>
        </w:rPr>
        <w:t xml:space="preserve"> b</w:t>
      </w:r>
      <w:r w:rsidR="00861912">
        <w:rPr>
          <w:rFonts w:ascii="Times New Roman" w:hAnsi="Times New Roman" w:cs="Times New Roman"/>
          <w:lang w:val="en-GB"/>
        </w:rPr>
        <w:t>ias</w:t>
      </w:r>
      <w:r w:rsidR="00BE217E">
        <w:rPr>
          <w:rFonts w:ascii="Times New Roman" w:hAnsi="Times New Roman" w:cs="Times New Roman"/>
          <w:lang w:val="en-GB"/>
        </w:rPr>
        <w:t xml:space="preserve"> (</w:t>
      </w:r>
      <w:r w:rsidR="004D36E8" w:rsidRPr="00FB2DC9">
        <w:rPr>
          <w:rFonts w:ascii="Times New Roman" w:hAnsi="Times New Roman" w:cs="Times New Roman"/>
        </w:rPr>
        <w:t>Orghian</w:t>
      </w:r>
      <w:r w:rsidR="00861912">
        <w:rPr>
          <w:rFonts w:ascii="Times New Roman" w:hAnsi="Times New Roman" w:cs="Times New Roman"/>
          <w:lang w:val="en-GB"/>
        </w:rPr>
        <w:t xml:space="preserve"> </w:t>
      </w:r>
      <w:r w:rsidR="004D36E8">
        <w:rPr>
          <w:rFonts w:ascii="Times New Roman" w:hAnsi="Times New Roman" w:cs="Times New Roman"/>
          <w:lang w:val="en-GB"/>
        </w:rPr>
        <w:t xml:space="preserve">et al., 2018) </w:t>
      </w:r>
      <w:r w:rsidR="00861912">
        <w:rPr>
          <w:rFonts w:ascii="Times New Roman" w:hAnsi="Times New Roman" w:cs="Times New Roman"/>
          <w:lang w:val="en-GB"/>
        </w:rPr>
        <w:t xml:space="preserve">is apparent </w:t>
      </w:r>
      <w:r w:rsidR="00FB2DC9">
        <w:rPr>
          <w:rFonts w:ascii="Times New Roman" w:hAnsi="Times New Roman" w:cs="Times New Roman"/>
          <w:lang w:val="en-GB"/>
        </w:rPr>
        <w:t xml:space="preserve">in which we perceive powerful people to have more positive traits as opposed to negative ones (Orghian et al., 2018). This </w:t>
      </w:r>
      <w:r w:rsidR="00861912">
        <w:rPr>
          <w:rFonts w:ascii="Times New Roman" w:hAnsi="Times New Roman" w:cs="Times New Roman"/>
          <w:lang w:val="en-GB"/>
        </w:rPr>
        <w:t>holds consequences for couples in</w:t>
      </w:r>
      <w:r w:rsidR="00FB2DC9">
        <w:rPr>
          <w:rFonts w:ascii="Times New Roman" w:hAnsi="Times New Roman" w:cs="Times New Roman"/>
          <w:lang w:val="en-GB"/>
        </w:rPr>
        <w:t xml:space="preserve"> conflict because powerful individuals may dom</w:t>
      </w:r>
      <w:r w:rsidR="00861912">
        <w:rPr>
          <w:rFonts w:ascii="Times New Roman" w:hAnsi="Times New Roman" w:cs="Times New Roman"/>
          <w:lang w:val="en-GB"/>
        </w:rPr>
        <w:t xml:space="preserve">inate these arguments. Not only is this not helpful to relationship dynamics, but the presence of such </w:t>
      </w:r>
      <w:r w:rsidR="00C13807">
        <w:rPr>
          <w:rFonts w:ascii="Times New Roman" w:hAnsi="Times New Roman" w:cs="Times New Roman"/>
          <w:lang w:val="en-GB"/>
        </w:rPr>
        <w:t xml:space="preserve">actions may be overlooked entirely by the individual with less power. </w:t>
      </w:r>
      <w:r w:rsidR="00090507">
        <w:rPr>
          <w:rFonts w:ascii="Times New Roman" w:hAnsi="Times New Roman" w:cs="Times New Roman"/>
        </w:rPr>
        <w:t xml:space="preserve">Finally, power </w:t>
      </w:r>
      <w:r w:rsidR="00F07FEE">
        <w:rPr>
          <w:rFonts w:ascii="Times New Roman" w:hAnsi="Times New Roman" w:cs="Times New Roman"/>
        </w:rPr>
        <w:t>has</w:t>
      </w:r>
      <w:r w:rsidR="00090507">
        <w:rPr>
          <w:rFonts w:ascii="Times New Roman" w:hAnsi="Times New Roman" w:cs="Times New Roman"/>
        </w:rPr>
        <w:t xml:space="preserve"> been shown to be related to extreme conflict, specifically intimate partner violence (IPV) (</w:t>
      </w:r>
      <w:r w:rsidR="00090507" w:rsidRPr="00090507">
        <w:rPr>
          <w:rFonts w:ascii="Times New Roman" w:hAnsi="Times New Roman" w:cs="Times New Roman"/>
        </w:rPr>
        <w:t>Munro-Kramer</w:t>
      </w:r>
      <w:r w:rsidR="00090507">
        <w:rPr>
          <w:rFonts w:ascii="Times New Roman" w:hAnsi="Times New Roman" w:cs="Times New Roman"/>
        </w:rPr>
        <w:t xml:space="preserve"> et al., 2021).</w:t>
      </w:r>
      <w:r w:rsidR="005D1725">
        <w:rPr>
          <w:rFonts w:ascii="Times New Roman" w:hAnsi="Times New Roman" w:cs="Times New Roman"/>
        </w:rPr>
        <w:t xml:space="preserve"> I</w:t>
      </w:r>
      <w:r w:rsidR="00090507">
        <w:rPr>
          <w:rFonts w:ascii="Times New Roman" w:hAnsi="Times New Roman" w:cs="Times New Roman"/>
        </w:rPr>
        <w:t xml:space="preserve">n college students, </w:t>
      </w:r>
      <w:r w:rsidR="002D3E77">
        <w:rPr>
          <w:rFonts w:ascii="Times New Roman" w:hAnsi="Times New Roman" w:cs="Times New Roman"/>
        </w:rPr>
        <w:t xml:space="preserve">individuals committing IPV often </w:t>
      </w:r>
      <w:r w:rsidR="00C13807">
        <w:rPr>
          <w:rFonts w:ascii="Times New Roman" w:hAnsi="Times New Roman" w:cs="Times New Roman"/>
        </w:rPr>
        <w:t xml:space="preserve">also </w:t>
      </w:r>
      <w:r w:rsidR="002D3E77">
        <w:rPr>
          <w:rFonts w:ascii="Times New Roman" w:hAnsi="Times New Roman" w:cs="Times New Roman"/>
        </w:rPr>
        <w:t>engaged in very direct influence tactics such as academic and technology-based abuse</w:t>
      </w:r>
      <w:r w:rsidR="00C13807">
        <w:rPr>
          <w:rFonts w:ascii="Times New Roman" w:hAnsi="Times New Roman" w:cs="Times New Roman"/>
        </w:rPr>
        <w:t>, hinting at a correlation between these two variables</w:t>
      </w:r>
      <w:r w:rsidR="002D3E77">
        <w:rPr>
          <w:rFonts w:ascii="Times New Roman" w:hAnsi="Times New Roman" w:cs="Times New Roman"/>
        </w:rPr>
        <w:t>. The</w:t>
      </w:r>
      <w:r w:rsidR="00A670D8">
        <w:rPr>
          <w:rFonts w:ascii="Times New Roman" w:hAnsi="Times New Roman" w:cs="Times New Roman"/>
        </w:rPr>
        <w:t xml:space="preserve"> aforementioned collection of </w:t>
      </w:r>
      <w:r w:rsidR="002D3E77">
        <w:rPr>
          <w:rFonts w:ascii="Times New Roman" w:hAnsi="Times New Roman" w:cs="Times New Roman"/>
        </w:rPr>
        <w:t xml:space="preserve">studies </w:t>
      </w:r>
      <w:r w:rsidR="00A670D8">
        <w:rPr>
          <w:rFonts w:ascii="Times New Roman" w:hAnsi="Times New Roman" w:cs="Times New Roman"/>
        </w:rPr>
        <w:t xml:space="preserve">further </w:t>
      </w:r>
      <w:r w:rsidR="002D3E77">
        <w:rPr>
          <w:rFonts w:ascii="Times New Roman" w:hAnsi="Times New Roman" w:cs="Times New Roman"/>
        </w:rPr>
        <w:t>help</w:t>
      </w:r>
      <w:r w:rsidR="00A670D8">
        <w:rPr>
          <w:rFonts w:ascii="Times New Roman" w:hAnsi="Times New Roman" w:cs="Times New Roman"/>
        </w:rPr>
        <w:t>s</w:t>
      </w:r>
      <w:r w:rsidR="002D3E77">
        <w:rPr>
          <w:rFonts w:ascii="Times New Roman" w:hAnsi="Times New Roman" w:cs="Times New Roman"/>
        </w:rPr>
        <w:t xml:space="preserve"> to demonstrate the clear link between power and conflict, in that power can influence how</w:t>
      </w:r>
      <w:r w:rsidR="00A670D8">
        <w:rPr>
          <w:rFonts w:ascii="Times New Roman" w:hAnsi="Times New Roman" w:cs="Times New Roman"/>
        </w:rPr>
        <w:t>; (1)</w:t>
      </w:r>
      <w:r w:rsidR="002D3E77">
        <w:rPr>
          <w:rFonts w:ascii="Times New Roman" w:hAnsi="Times New Roman" w:cs="Times New Roman"/>
        </w:rPr>
        <w:t xml:space="preserve"> we perceiv</w:t>
      </w:r>
      <w:r w:rsidR="009C6FCF">
        <w:rPr>
          <w:rFonts w:ascii="Times New Roman" w:hAnsi="Times New Roman" w:cs="Times New Roman"/>
        </w:rPr>
        <w:t xml:space="preserve">e </w:t>
      </w:r>
      <w:r w:rsidR="009C6FCF">
        <w:rPr>
          <w:rFonts w:ascii="Times New Roman" w:hAnsi="Times New Roman" w:cs="Times New Roman"/>
        </w:rPr>
        <w:lastRenderedPageBreak/>
        <w:t>conversation</w:t>
      </w:r>
      <w:r w:rsidR="002D3E77">
        <w:rPr>
          <w:rFonts w:ascii="Times New Roman" w:hAnsi="Times New Roman" w:cs="Times New Roman"/>
        </w:rPr>
        <w:t>,</w:t>
      </w:r>
      <w:r w:rsidR="009C6FCF">
        <w:rPr>
          <w:rFonts w:ascii="Times New Roman" w:hAnsi="Times New Roman" w:cs="Times New Roman"/>
        </w:rPr>
        <w:t xml:space="preserve"> </w:t>
      </w:r>
      <w:r w:rsidR="00A670D8">
        <w:rPr>
          <w:rFonts w:ascii="Times New Roman" w:hAnsi="Times New Roman" w:cs="Times New Roman"/>
        </w:rPr>
        <w:t xml:space="preserve">(2) </w:t>
      </w:r>
      <w:r w:rsidR="009C6FCF">
        <w:rPr>
          <w:rFonts w:ascii="Times New Roman" w:hAnsi="Times New Roman" w:cs="Times New Roman"/>
        </w:rPr>
        <w:t>perceive our partner,</w:t>
      </w:r>
      <w:r w:rsidR="002D3E77">
        <w:rPr>
          <w:rFonts w:ascii="Times New Roman" w:hAnsi="Times New Roman" w:cs="Times New Roman"/>
        </w:rPr>
        <w:t xml:space="preserve"> and </w:t>
      </w:r>
      <w:r w:rsidR="00A670D8">
        <w:rPr>
          <w:rFonts w:ascii="Times New Roman" w:hAnsi="Times New Roman" w:cs="Times New Roman"/>
        </w:rPr>
        <w:t>(</w:t>
      </w:r>
      <w:r w:rsidR="001B12F1">
        <w:rPr>
          <w:rFonts w:ascii="Times New Roman" w:hAnsi="Times New Roman" w:cs="Times New Roman"/>
        </w:rPr>
        <w:t>3</w:t>
      </w:r>
      <w:r w:rsidR="00A670D8">
        <w:rPr>
          <w:rFonts w:ascii="Times New Roman" w:hAnsi="Times New Roman" w:cs="Times New Roman"/>
        </w:rPr>
        <w:t>)</w:t>
      </w:r>
      <w:r w:rsidR="002D3E77">
        <w:rPr>
          <w:rFonts w:ascii="Times New Roman" w:hAnsi="Times New Roman" w:cs="Times New Roman"/>
        </w:rPr>
        <w:t xml:space="preserve"> </w:t>
      </w:r>
      <w:r w:rsidR="00A670D8">
        <w:rPr>
          <w:rFonts w:ascii="Times New Roman" w:hAnsi="Times New Roman" w:cs="Times New Roman"/>
        </w:rPr>
        <w:t xml:space="preserve">direct influence strategies can </w:t>
      </w:r>
      <w:r w:rsidR="000A0518">
        <w:rPr>
          <w:rFonts w:ascii="Times New Roman" w:hAnsi="Times New Roman" w:cs="Times New Roman"/>
        </w:rPr>
        <w:t>be escalated to physical harm</w:t>
      </w:r>
      <w:r w:rsidR="00A670D8">
        <w:rPr>
          <w:rFonts w:ascii="Times New Roman" w:hAnsi="Times New Roman" w:cs="Times New Roman"/>
        </w:rPr>
        <w:t xml:space="preserve">. </w:t>
      </w:r>
    </w:p>
    <w:p w14:paraId="009F2106" w14:textId="376C8842" w:rsidR="00EB2070" w:rsidRDefault="00A670D8" w:rsidP="00EB2070">
      <w:pPr>
        <w:spacing w:line="480" w:lineRule="auto"/>
        <w:ind w:firstLine="360"/>
        <w:rPr>
          <w:rFonts w:ascii="Times New Roman" w:hAnsi="Times New Roman" w:cs="Times New Roman"/>
          <w:lang w:val="en-GB"/>
        </w:rPr>
      </w:pPr>
      <w:r>
        <w:rPr>
          <w:rFonts w:ascii="Times New Roman" w:hAnsi="Times New Roman" w:cs="Times New Roman"/>
          <w:lang w:val="en-GB"/>
        </w:rPr>
        <w:t>Current literature in this area lacks an examination of the connection between perceptions of power in relationships and subsequent tactics employed by those individuals within conflict situations.</w:t>
      </w:r>
      <w:r w:rsidR="00D30658">
        <w:rPr>
          <w:rFonts w:ascii="Times New Roman" w:hAnsi="Times New Roman" w:cs="Times New Roman"/>
          <w:lang w:val="en-GB"/>
        </w:rPr>
        <w:t xml:space="preserve"> </w:t>
      </w:r>
      <w:r>
        <w:rPr>
          <w:rFonts w:ascii="Times New Roman" w:hAnsi="Times New Roman" w:cs="Times New Roman"/>
          <w:lang w:val="en-GB"/>
        </w:rPr>
        <w:t>As previously stated, Bey-Cheng and colleagues</w:t>
      </w:r>
      <w:r w:rsidR="00423D3F">
        <w:rPr>
          <w:rFonts w:ascii="Times New Roman" w:hAnsi="Times New Roman" w:cs="Times New Roman"/>
          <w:lang w:val="en-GB"/>
        </w:rPr>
        <w:t xml:space="preserve"> (2018)</w:t>
      </w:r>
      <w:r>
        <w:rPr>
          <w:rFonts w:ascii="Times New Roman" w:hAnsi="Times New Roman" w:cs="Times New Roman"/>
          <w:lang w:val="en-GB"/>
        </w:rPr>
        <w:t xml:space="preserve"> highlighted the importance of power and how it can impact the stability and quality of relationships. Having said this, it would be irresponsible to ignore the practical implications of research into this topic. </w:t>
      </w:r>
      <w:r w:rsidR="00C95D8E">
        <w:rPr>
          <w:rFonts w:ascii="Times New Roman" w:hAnsi="Times New Roman" w:cs="Times New Roman"/>
          <w:lang w:val="en-GB"/>
        </w:rPr>
        <w:t>T</w:t>
      </w:r>
      <w:r w:rsidR="00C209C4">
        <w:rPr>
          <w:rFonts w:ascii="Times New Roman" w:hAnsi="Times New Roman" w:cs="Times New Roman"/>
          <w:lang w:val="en-GB"/>
        </w:rPr>
        <w:t xml:space="preserve">he objective of this study is to investigate the influence strategies used by </w:t>
      </w:r>
      <w:r w:rsidR="008A65F6">
        <w:rPr>
          <w:rFonts w:ascii="Times New Roman" w:hAnsi="Times New Roman" w:cs="Times New Roman"/>
          <w:lang w:val="en-GB"/>
        </w:rPr>
        <w:t xml:space="preserve">individuals during conflict, and </w:t>
      </w:r>
      <w:r w:rsidR="00C95D8E">
        <w:rPr>
          <w:rFonts w:ascii="Times New Roman" w:hAnsi="Times New Roman" w:cs="Times New Roman"/>
          <w:lang w:val="en-GB"/>
        </w:rPr>
        <w:t xml:space="preserve">to identify whether </w:t>
      </w:r>
      <w:r w:rsidR="008A65F6">
        <w:rPr>
          <w:rFonts w:ascii="Times New Roman" w:hAnsi="Times New Roman" w:cs="Times New Roman"/>
          <w:lang w:val="en-GB"/>
        </w:rPr>
        <w:t xml:space="preserve">perceived power </w:t>
      </w:r>
      <w:r w:rsidR="00463344">
        <w:rPr>
          <w:rFonts w:ascii="Times New Roman" w:hAnsi="Times New Roman" w:cs="Times New Roman"/>
          <w:lang w:val="en-GB"/>
        </w:rPr>
        <w:t>i</w:t>
      </w:r>
      <w:r w:rsidR="00C95D8E">
        <w:rPr>
          <w:rFonts w:ascii="Times New Roman" w:hAnsi="Times New Roman" w:cs="Times New Roman"/>
          <w:lang w:val="en-GB"/>
        </w:rPr>
        <w:t xml:space="preserve">mpacts </w:t>
      </w:r>
      <w:r w:rsidR="008A65F6">
        <w:rPr>
          <w:rFonts w:ascii="Times New Roman" w:hAnsi="Times New Roman" w:cs="Times New Roman"/>
          <w:lang w:val="en-GB"/>
        </w:rPr>
        <w:t>the</w:t>
      </w:r>
      <w:r w:rsidR="00F07FEE">
        <w:rPr>
          <w:rFonts w:ascii="Times New Roman" w:hAnsi="Times New Roman" w:cs="Times New Roman"/>
          <w:lang w:val="en-GB"/>
        </w:rPr>
        <w:t>se</w:t>
      </w:r>
      <w:r w:rsidR="008A65F6">
        <w:rPr>
          <w:rFonts w:ascii="Times New Roman" w:hAnsi="Times New Roman" w:cs="Times New Roman"/>
          <w:lang w:val="en-GB"/>
        </w:rPr>
        <w:t xml:space="preserve"> strategie</w:t>
      </w:r>
      <w:r w:rsidR="00F07FEE">
        <w:rPr>
          <w:rFonts w:ascii="Times New Roman" w:hAnsi="Times New Roman" w:cs="Times New Roman"/>
          <w:lang w:val="en-GB"/>
        </w:rPr>
        <w:t>s</w:t>
      </w:r>
      <w:r w:rsidR="008A65F6">
        <w:rPr>
          <w:rFonts w:ascii="Times New Roman" w:hAnsi="Times New Roman" w:cs="Times New Roman"/>
          <w:lang w:val="en-GB"/>
        </w:rPr>
        <w:t>. Furthermore, a second objective of this study is to consider the relationships between power balances in couples and successful conflict resolution. The first</w:t>
      </w:r>
      <w:r w:rsidR="00945837">
        <w:rPr>
          <w:rFonts w:ascii="Times New Roman" w:hAnsi="Times New Roman" w:cs="Times New Roman"/>
          <w:lang w:val="en-GB"/>
        </w:rPr>
        <w:t xml:space="preserve"> proposed</w:t>
      </w:r>
      <w:r w:rsidR="008A65F6">
        <w:rPr>
          <w:rFonts w:ascii="Times New Roman" w:hAnsi="Times New Roman" w:cs="Times New Roman"/>
          <w:lang w:val="en-GB"/>
        </w:rPr>
        <w:t xml:space="preserve"> hypothesis is that </w:t>
      </w:r>
      <w:r w:rsidR="00945837">
        <w:rPr>
          <w:rFonts w:ascii="Times New Roman" w:hAnsi="Times New Roman" w:cs="Times New Roman"/>
          <w:lang w:val="en-GB"/>
        </w:rPr>
        <w:t>individuals</w:t>
      </w:r>
      <w:r w:rsidR="008A65F6">
        <w:rPr>
          <w:rFonts w:ascii="Times New Roman" w:hAnsi="Times New Roman" w:cs="Times New Roman"/>
          <w:lang w:val="en-GB"/>
        </w:rPr>
        <w:t xml:space="preserve"> who perceive themselves as higher in power will utilize more direct strategies, such as </w:t>
      </w:r>
      <w:r w:rsidR="00BF08B7">
        <w:rPr>
          <w:rFonts w:ascii="Times New Roman" w:hAnsi="Times New Roman" w:cs="Times New Roman"/>
          <w:lang w:val="en-GB"/>
        </w:rPr>
        <w:t>coercion and physicality</w:t>
      </w:r>
      <w:r w:rsidR="008A65F6">
        <w:rPr>
          <w:rFonts w:ascii="Times New Roman" w:hAnsi="Times New Roman" w:cs="Times New Roman"/>
          <w:lang w:val="en-GB"/>
        </w:rPr>
        <w:t xml:space="preserve">. Individuals low in power are predicted to report </w:t>
      </w:r>
      <w:r w:rsidR="00423D3F">
        <w:rPr>
          <w:rFonts w:ascii="Times New Roman" w:hAnsi="Times New Roman" w:cs="Times New Roman"/>
          <w:lang w:val="en-GB"/>
        </w:rPr>
        <w:t>to use of</w:t>
      </w:r>
      <w:r w:rsidR="008A65F6">
        <w:rPr>
          <w:rFonts w:ascii="Times New Roman" w:hAnsi="Times New Roman" w:cs="Times New Roman"/>
          <w:lang w:val="en-GB"/>
        </w:rPr>
        <w:t xml:space="preserve"> more indirect strategies in conflict, for example</w:t>
      </w:r>
      <w:r w:rsidR="00BF08B7">
        <w:rPr>
          <w:rFonts w:ascii="Times New Roman" w:hAnsi="Times New Roman" w:cs="Times New Roman"/>
          <w:lang w:val="en-GB"/>
        </w:rPr>
        <w:t xml:space="preserve"> gossiping or </w:t>
      </w:r>
      <w:r w:rsidR="00C95D8E">
        <w:rPr>
          <w:rFonts w:ascii="Times New Roman" w:hAnsi="Times New Roman" w:cs="Times New Roman"/>
          <w:lang w:val="en-GB"/>
        </w:rPr>
        <w:t>garnering</w:t>
      </w:r>
      <w:r w:rsidR="00BF08B7">
        <w:rPr>
          <w:rFonts w:ascii="Times New Roman" w:hAnsi="Times New Roman" w:cs="Times New Roman"/>
          <w:lang w:val="en-GB"/>
        </w:rPr>
        <w:t xml:space="preserve"> social support against the opposing individual</w:t>
      </w:r>
      <w:r w:rsidR="008A65F6" w:rsidRPr="009C6FCF">
        <w:rPr>
          <w:rFonts w:ascii="Times New Roman" w:hAnsi="Times New Roman" w:cs="Times New Roman"/>
          <w:lang w:val="en-GB"/>
        </w:rPr>
        <w:t xml:space="preserve">. </w:t>
      </w:r>
      <w:r w:rsidR="006B49C5" w:rsidRPr="009C6FCF">
        <w:rPr>
          <w:rFonts w:ascii="Times New Roman" w:hAnsi="Times New Roman" w:cs="Times New Roman"/>
          <w:lang w:val="en-GB"/>
        </w:rPr>
        <w:t xml:space="preserve">The rationale behind this hypothesis </w:t>
      </w:r>
      <w:r w:rsidR="00C95D8E">
        <w:rPr>
          <w:rFonts w:ascii="Times New Roman" w:hAnsi="Times New Roman" w:cs="Times New Roman"/>
          <w:lang w:val="en-GB"/>
        </w:rPr>
        <w:t>is multifaceted; not only is there a distinct inequity in power perceptions of males compared to females (Carli, 1999), but previous evidence shows the gendered use of direct/indirect influence strategies (</w:t>
      </w:r>
      <w:r w:rsidR="00C95D8E" w:rsidRPr="00406739">
        <w:rPr>
          <w:rFonts w:ascii="Times New Roman" w:hAnsi="Times New Roman" w:cs="Times New Roman"/>
        </w:rPr>
        <w:t>Schwarzwald</w:t>
      </w:r>
      <w:r w:rsidR="00C95D8E">
        <w:rPr>
          <w:rFonts w:ascii="Times New Roman" w:hAnsi="Times New Roman" w:cs="Times New Roman"/>
        </w:rPr>
        <w:t xml:space="preserve"> et al., 2013).</w:t>
      </w:r>
      <w:r w:rsidR="006B49C5">
        <w:rPr>
          <w:rFonts w:ascii="Times New Roman" w:hAnsi="Times New Roman" w:cs="Times New Roman"/>
          <w:lang w:val="en-GB"/>
        </w:rPr>
        <w:t xml:space="preserve"> </w:t>
      </w:r>
      <w:r w:rsidR="008A65F6">
        <w:rPr>
          <w:rFonts w:ascii="Times New Roman" w:hAnsi="Times New Roman" w:cs="Times New Roman"/>
          <w:lang w:val="en-GB"/>
        </w:rPr>
        <w:t xml:space="preserve">The second hypothesis of this study </w:t>
      </w:r>
      <w:r w:rsidR="00F02F7A">
        <w:rPr>
          <w:rFonts w:ascii="Times New Roman" w:hAnsi="Times New Roman" w:cs="Times New Roman"/>
          <w:lang w:val="en-GB"/>
        </w:rPr>
        <w:t xml:space="preserve">is that couples </w:t>
      </w:r>
      <w:r w:rsidR="00C95D8E">
        <w:rPr>
          <w:rFonts w:ascii="Times New Roman" w:hAnsi="Times New Roman" w:cs="Times New Roman"/>
          <w:lang w:val="en-GB"/>
        </w:rPr>
        <w:t xml:space="preserve">in which partners </w:t>
      </w:r>
      <w:r w:rsidR="00F02F7A">
        <w:rPr>
          <w:rFonts w:ascii="Times New Roman" w:hAnsi="Times New Roman" w:cs="Times New Roman"/>
          <w:lang w:val="en-GB"/>
        </w:rPr>
        <w:t>feel an imbalance of power are more likely to report unsuccessful resolutions of conflict</w:t>
      </w:r>
      <w:r w:rsidR="003A5343">
        <w:rPr>
          <w:rFonts w:ascii="Times New Roman" w:hAnsi="Times New Roman" w:cs="Times New Roman"/>
          <w:lang w:val="en-GB"/>
        </w:rPr>
        <w:t>, captured by escalation of conflict, lack of progress on issue</w:t>
      </w:r>
      <w:r w:rsidR="000A0518">
        <w:rPr>
          <w:rFonts w:ascii="Times New Roman" w:hAnsi="Times New Roman" w:cs="Times New Roman"/>
          <w:lang w:val="en-GB"/>
        </w:rPr>
        <w:t>s</w:t>
      </w:r>
      <w:r w:rsidR="00A66741">
        <w:rPr>
          <w:rFonts w:ascii="Times New Roman" w:hAnsi="Times New Roman" w:cs="Times New Roman"/>
          <w:lang w:val="en-GB"/>
        </w:rPr>
        <w:t>,</w:t>
      </w:r>
      <w:r w:rsidR="003A5343">
        <w:rPr>
          <w:rFonts w:ascii="Times New Roman" w:hAnsi="Times New Roman" w:cs="Times New Roman"/>
          <w:lang w:val="en-GB"/>
        </w:rPr>
        <w:t xml:space="preserve"> and negative affect towards their partner</w:t>
      </w:r>
      <w:r w:rsidR="00F02F7A">
        <w:rPr>
          <w:rFonts w:ascii="Times New Roman" w:hAnsi="Times New Roman" w:cs="Times New Roman"/>
          <w:lang w:val="en-GB"/>
        </w:rPr>
        <w:t>.</w:t>
      </w:r>
      <w:r w:rsidR="009C5030">
        <w:rPr>
          <w:rFonts w:ascii="Times New Roman" w:hAnsi="Times New Roman" w:cs="Times New Roman"/>
          <w:lang w:val="en-GB"/>
        </w:rPr>
        <w:t xml:space="preserve"> </w:t>
      </w:r>
      <w:r w:rsidR="00701045">
        <w:rPr>
          <w:rFonts w:ascii="Times New Roman" w:hAnsi="Times New Roman" w:cs="Times New Roman"/>
          <w:lang w:val="en-GB"/>
        </w:rPr>
        <w:t>The second hypothesis</w:t>
      </w:r>
      <w:r w:rsidR="003A5343">
        <w:rPr>
          <w:rFonts w:ascii="Times New Roman" w:hAnsi="Times New Roman" w:cs="Times New Roman"/>
          <w:lang w:val="en-GB"/>
        </w:rPr>
        <w:t xml:space="preserve"> becomes</w:t>
      </w:r>
      <w:r w:rsidR="00701045">
        <w:rPr>
          <w:rFonts w:ascii="Times New Roman" w:hAnsi="Times New Roman" w:cs="Times New Roman"/>
          <w:lang w:val="en-GB"/>
        </w:rPr>
        <w:t xml:space="preserve"> rationalized when considering</w:t>
      </w:r>
      <w:r w:rsidR="00DE0E41">
        <w:rPr>
          <w:rFonts w:ascii="Times New Roman" w:hAnsi="Times New Roman" w:cs="Times New Roman"/>
          <w:lang w:val="en-GB"/>
        </w:rPr>
        <w:t xml:space="preserve"> the know</w:t>
      </w:r>
      <w:r w:rsidR="00A66741">
        <w:rPr>
          <w:rFonts w:ascii="Times New Roman" w:hAnsi="Times New Roman" w:cs="Times New Roman"/>
          <w:lang w:val="en-GB"/>
        </w:rPr>
        <w:t>n</w:t>
      </w:r>
      <w:r w:rsidR="00DE0E41">
        <w:rPr>
          <w:rFonts w:ascii="Times New Roman" w:hAnsi="Times New Roman" w:cs="Times New Roman"/>
          <w:lang w:val="en-GB"/>
        </w:rPr>
        <w:t xml:space="preserve"> impacts of</w:t>
      </w:r>
      <w:r w:rsidR="00701045">
        <w:rPr>
          <w:rFonts w:ascii="Times New Roman" w:hAnsi="Times New Roman" w:cs="Times New Roman"/>
          <w:lang w:val="en-GB"/>
        </w:rPr>
        <w:t xml:space="preserve"> balances in power </w:t>
      </w:r>
      <w:r w:rsidR="00DE0E41">
        <w:rPr>
          <w:rFonts w:ascii="Times New Roman" w:hAnsi="Times New Roman" w:cs="Times New Roman"/>
          <w:lang w:val="en-GB"/>
        </w:rPr>
        <w:t>on</w:t>
      </w:r>
      <w:r w:rsidR="00701045">
        <w:rPr>
          <w:rFonts w:ascii="Times New Roman" w:hAnsi="Times New Roman" w:cs="Times New Roman"/>
          <w:lang w:val="en-GB"/>
        </w:rPr>
        <w:t xml:space="preserve"> </w:t>
      </w:r>
      <w:r w:rsidR="006B49C5">
        <w:rPr>
          <w:rFonts w:ascii="Times New Roman" w:hAnsi="Times New Roman" w:cs="Times New Roman"/>
          <w:lang w:val="en-GB"/>
        </w:rPr>
        <w:t>accuracy in emotional pro</w:t>
      </w:r>
      <w:r w:rsidR="00EB2070">
        <w:rPr>
          <w:rFonts w:ascii="Times New Roman" w:hAnsi="Times New Roman" w:cs="Times New Roman"/>
          <w:lang w:val="en-GB"/>
        </w:rPr>
        <w:t>sody (</w:t>
      </w:r>
      <w:r w:rsidR="00EB2070" w:rsidRPr="009D2772">
        <w:rPr>
          <w:rFonts w:ascii="Times New Roman" w:hAnsi="Times New Roman" w:cs="Times New Roman"/>
          <w:szCs w:val="24"/>
        </w:rPr>
        <w:t>Uskul</w:t>
      </w:r>
      <w:r w:rsidR="00EB2070">
        <w:rPr>
          <w:rFonts w:ascii="Times New Roman" w:hAnsi="Times New Roman" w:cs="Times New Roman"/>
          <w:szCs w:val="24"/>
        </w:rPr>
        <w:t xml:space="preserve">, </w:t>
      </w:r>
      <w:r w:rsidR="00EB2070" w:rsidRPr="009D2772">
        <w:rPr>
          <w:rFonts w:ascii="Times New Roman" w:hAnsi="Times New Roman" w:cs="Times New Roman"/>
          <w:szCs w:val="24"/>
        </w:rPr>
        <w:t>2015)</w:t>
      </w:r>
      <w:r w:rsidR="006B49C5">
        <w:rPr>
          <w:rFonts w:ascii="Times New Roman" w:hAnsi="Times New Roman" w:cs="Times New Roman"/>
          <w:lang w:val="en-GB"/>
        </w:rPr>
        <w:t>, relationship satisfaction</w:t>
      </w:r>
      <w:r w:rsidR="00EB2070">
        <w:rPr>
          <w:rFonts w:ascii="Times New Roman" w:hAnsi="Times New Roman" w:cs="Times New Roman"/>
          <w:lang w:val="en-GB"/>
        </w:rPr>
        <w:t xml:space="preserve"> (</w:t>
      </w:r>
      <w:r w:rsidR="00EB2070" w:rsidRPr="00307701">
        <w:rPr>
          <w:rFonts w:ascii="Times New Roman" w:hAnsi="Times New Roman" w:cs="Times New Roman"/>
          <w:szCs w:val="24"/>
        </w:rPr>
        <w:t>Koerner</w:t>
      </w:r>
      <w:r w:rsidR="003A5343">
        <w:rPr>
          <w:rFonts w:ascii="Times New Roman" w:hAnsi="Times New Roman" w:cs="Times New Roman"/>
          <w:szCs w:val="24"/>
        </w:rPr>
        <w:t xml:space="preserve"> </w:t>
      </w:r>
      <w:r w:rsidR="00EB2070" w:rsidRPr="00307701">
        <w:rPr>
          <w:rFonts w:ascii="Times New Roman" w:hAnsi="Times New Roman" w:cs="Times New Roman"/>
          <w:szCs w:val="24"/>
        </w:rPr>
        <w:t>&amp; Schuetz,</w:t>
      </w:r>
      <w:r w:rsidR="00EB2070">
        <w:rPr>
          <w:rFonts w:ascii="Times New Roman" w:hAnsi="Times New Roman" w:cs="Times New Roman"/>
          <w:szCs w:val="24"/>
        </w:rPr>
        <w:t xml:space="preserve"> </w:t>
      </w:r>
      <w:r w:rsidR="00EB2070" w:rsidRPr="00307701">
        <w:rPr>
          <w:rFonts w:ascii="Times New Roman" w:hAnsi="Times New Roman" w:cs="Times New Roman"/>
          <w:szCs w:val="24"/>
        </w:rPr>
        <w:t>2021)</w:t>
      </w:r>
      <w:r w:rsidR="00EB2070">
        <w:rPr>
          <w:rFonts w:ascii="Times New Roman" w:hAnsi="Times New Roman" w:cs="Times New Roman"/>
          <w:szCs w:val="24"/>
        </w:rPr>
        <w:t>,</w:t>
      </w:r>
      <w:r w:rsidR="006B49C5">
        <w:rPr>
          <w:rFonts w:ascii="Times New Roman" w:hAnsi="Times New Roman" w:cs="Times New Roman"/>
          <w:lang w:val="en-GB"/>
        </w:rPr>
        <w:t xml:space="preserve"> and relationship stability</w:t>
      </w:r>
      <w:r w:rsidR="00EB2070">
        <w:rPr>
          <w:rFonts w:ascii="Times New Roman" w:hAnsi="Times New Roman" w:cs="Times New Roman"/>
          <w:lang w:val="en-GB"/>
        </w:rPr>
        <w:t xml:space="preserve"> (</w:t>
      </w:r>
      <w:r w:rsidR="00F74DDF">
        <w:rPr>
          <w:rFonts w:ascii="Times New Roman" w:hAnsi="Times New Roman" w:cs="Times New Roman"/>
          <w:lang w:val="en-GB"/>
        </w:rPr>
        <w:t>Sprecher, 1997</w:t>
      </w:r>
      <w:r w:rsidR="00EB2070">
        <w:rPr>
          <w:rFonts w:ascii="Times New Roman" w:hAnsi="Times New Roman" w:cs="Times New Roman"/>
          <w:lang w:val="en-GB"/>
        </w:rPr>
        <w:t>)</w:t>
      </w:r>
      <w:r w:rsidR="006B49C5">
        <w:rPr>
          <w:rFonts w:ascii="Times New Roman" w:hAnsi="Times New Roman" w:cs="Times New Roman"/>
          <w:lang w:val="en-GB"/>
        </w:rPr>
        <w:t xml:space="preserve">. </w:t>
      </w:r>
      <w:r w:rsidR="00F02F7A">
        <w:rPr>
          <w:rFonts w:ascii="Times New Roman" w:hAnsi="Times New Roman" w:cs="Times New Roman"/>
          <w:lang w:val="en-GB"/>
        </w:rPr>
        <w:t xml:space="preserve"> </w:t>
      </w:r>
      <w:r w:rsidR="008A65F6">
        <w:rPr>
          <w:rFonts w:ascii="Times New Roman" w:hAnsi="Times New Roman" w:cs="Times New Roman"/>
          <w:lang w:val="en-GB"/>
        </w:rPr>
        <w:t xml:space="preserve">These objectives are </w:t>
      </w:r>
      <w:r w:rsidR="003A5343">
        <w:rPr>
          <w:rFonts w:ascii="Times New Roman" w:hAnsi="Times New Roman" w:cs="Times New Roman"/>
          <w:lang w:val="en-GB"/>
        </w:rPr>
        <w:t xml:space="preserve">inestimable when considering the implications they have on </w:t>
      </w:r>
      <w:r w:rsidR="003A5343">
        <w:rPr>
          <w:rFonts w:ascii="Times New Roman" w:hAnsi="Times New Roman" w:cs="Times New Roman"/>
          <w:lang w:val="en-GB"/>
        </w:rPr>
        <w:lastRenderedPageBreak/>
        <w:t>everyday relationships, both professional and interpersonal. The k</w:t>
      </w:r>
      <w:r w:rsidR="000B3848">
        <w:rPr>
          <w:rFonts w:ascii="Times New Roman" w:hAnsi="Times New Roman" w:cs="Times New Roman"/>
          <w:lang w:val="en-GB"/>
        </w:rPr>
        <w:t xml:space="preserve">nowledge of power balances and their effects on couples may </w:t>
      </w:r>
      <w:r w:rsidR="003A5343">
        <w:rPr>
          <w:rFonts w:ascii="Times New Roman" w:hAnsi="Times New Roman" w:cs="Times New Roman"/>
          <w:lang w:val="en-GB"/>
        </w:rPr>
        <w:t>go on to facilitate e</w:t>
      </w:r>
      <w:r w:rsidR="000B3848">
        <w:rPr>
          <w:rFonts w:ascii="Times New Roman" w:hAnsi="Times New Roman" w:cs="Times New Roman"/>
          <w:lang w:val="en-GB"/>
        </w:rPr>
        <w:t>quity in relationships</w:t>
      </w:r>
      <w:r w:rsidR="003A5343">
        <w:rPr>
          <w:rFonts w:ascii="Times New Roman" w:hAnsi="Times New Roman" w:cs="Times New Roman"/>
          <w:lang w:val="en-GB"/>
        </w:rPr>
        <w:t xml:space="preserve"> and</w:t>
      </w:r>
      <w:r w:rsidR="000B3848">
        <w:rPr>
          <w:rFonts w:ascii="Times New Roman" w:hAnsi="Times New Roman" w:cs="Times New Roman"/>
          <w:lang w:val="en-GB"/>
        </w:rPr>
        <w:t xml:space="preserve"> contribute to better relationship health and functioning. </w:t>
      </w:r>
    </w:p>
    <w:p w14:paraId="2E4CB490" w14:textId="0EA6924D" w:rsidR="001B7B84" w:rsidRPr="00EB2070" w:rsidRDefault="000A6A7C" w:rsidP="007A448C">
      <w:pPr>
        <w:spacing w:line="480" w:lineRule="auto"/>
        <w:jc w:val="center"/>
        <w:rPr>
          <w:rFonts w:ascii="Times New Roman" w:hAnsi="Times New Roman" w:cs="Times New Roman"/>
          <w:lang w:val="en-GB"/>
        </w:rPr>
      </w:pPr>
      <w:r w:rsidRPr="008A141D">
        <w:rPr>
          <w:rFonts w:ascii="Times New Roman" w:hAnsi="Times New Roman" w:cs="Times New Roman"/>
          <w:b/>
          <w:bCs/>
          <w:szCs w:val="24"/>
        </w:rPr>
        <w:t>Method</w:t>
      </w:r>
      <w:r w:rsidR="003A5343">
        <w:rPr>
          <w:rFonts w:ascii="Times New Roman" w:hAnsi="Times New Roman" w:cs="Times New Roman"/>
          <w:b/>
          <w:bCs/>
          <w:szCs w:val="24"/>
        </w:rPr>
        <w:t>s</w:t>
      </w:r>
    </w:p>
    <w:p w14:paraId="2D1AE10A" w14:textId="59DA7F26" w:rsidR="000A6A7C" w:rsidRPr="00F94EF8" w:rsidRDefault="000A6A7C" w:rsidP="001B7B84">
      <w:pPr>
        <w:spacing w:line="480" w:lineRule="auto"/>
        <w:jc w:val="both"/>
        <w:rPr>
          <w:rFonts w:ascii="Times New Roman" w:hAnsi="Times New Roman" w:cs="Times New Roman"/>
          <w:b/>
          <w:bCs/>
          <w:szCs w:val="24"/>
        </w:rPr>
      </w:pPr>
      <w:r w:rsidRPr="00F94EF8">
        <w:rPr>
          <w:rFonts w:ascii="Times New Roman" w:hAnsi="Times New Roman" w:cs="Times New Roman"/>
          <w:b/>
          <w:bCs/>
          <w:szCs w:val="24"/>
        </w:rPr>
        <w:t>Participants</w:t>
      </w:r>
    </w:p>
    <w:p w14:paraId="0E77B4DB" w14:textId="0B1FC075" w:rsidR="008A141D" w:rsidRPr="00623393" w:rsidRDefault="008A141D" w:rsidP="00467AD0">
      <w:pPr>
        <w:spacing w:line="480" w:lineRule="auto"/>
        <w:ind w:firstLine="360"/>
        <w:rPr>
          <w:rFonts w:ascii="Times New Roman" w:hAnsi="Times New Roman" w:cs="Times New Roman"/>
          <w:szCs w:val="24"/>
        </w:rPr>
      </w:pPr>
      <w:r>
        <w:rPr>
          <w:rFonts w:ascii="Times New Roman" w:hAnsi="Times New Roman" w:cs="Times New Roman"/>
          <w:szCs w:val="24"/>
        </w:rPr>
        <w:t>A total of 100 romantic couples were recruited from Trent University to partake in this study</w:t>
      </w:r>
      <w:r w:rsidR="00C02657">
        <w:rPr>
          <w:rFonts w:ascii="Times New Roman" w:hAnsi="Times New Roman" w:cs="Times New Roman"/>
          <w:szCs w:val="24"/>
        </w:rPr>
        <w:t xml:space="preserve"> (</w:t>
      </w:r>
      <w:r w:rsidR="00C02657">
        <w:rPr>
          <w:rFonts w:ascii="Times New Roman" w:hAnsi="Times New Roman" w:cs="Times New Roman"/>
          <w:i/>
          <w:iCs/>
          <w:szCs w:val="24"/>
        </w:rPr>
        <w:t xml:space="preserve">N = </w:t>
      </w:r>
      <w:r w:rsidR="00C02657">
        <w:rPr>
          <w:rFonts w:ascii="Times New Roman" w:hAnsi="Times New Roman" w:cs="Times New Roman"/>
          <w:szCs w:val="24"/>
        </w:rPr>
        <w:t>200)</w:t>
      </w:r>
      <w:r>
        <w:rPr>
          <w:rFonts w:ascii="Times New Roman" w:hAnsi="Times New Roman" w:cs="Times New Roman"/>
          <w:szCs w:val="24"/>
        </w:rPr>
        <w:t xml:space="preserve">. Of the 100 couples, 60 were heterosexual (60%), 20 were lesbian couples (20%) and 20 were gay male couples (20%). </w:t>
      </w:r>
      <w:r w:rsidR="00623393">
        <w:rPr>
          <w:rFonts w:ascii="Times New Roman" w:hAnsi="Times New Roman" w:cs="Times New Roman"/>
          <w:szCs w:val="24"/>
        </w:rPr>
        <w:t>There was an even split with 100 male and 100 female participants, with ages ranging from 17 to 27 (</w:t>
      </w:r>
      <w:r w:rsidR="00623393">
        <w:rPr>
          <w:rFonts w:ascii="Times New Roman" w:hAnsi="Times New Roman" w:cs="Times New Roman"/>
          <w:i/>
          <w:iCs/>
          <w:szCs w:val="24"/>
        </w:rPr>
        <w:t>M</w:t>
      </w:r>
      <w:r w:rsidR="00623393">
        <w:rPr>
          <w:rFonts w:ascii="Times New Roman" w:hAnsi="Times New Roman" w:cs="Times New Roman"/>
          <w:szCs w:val="24"/>
        </w:rPr>
        <w:t xml:space="preserve"> = 21.33, </w:t>
      </w:r>
      <w:r w:rsidR="00623393">
        <w:rPr>
          <w:rFonts w:ascii="Times New Roman" w:hAnsi="Times New Roman" w:cs="Times New Roman"/>
          <w:i/>
          <w:iCs/>
          <w:szCs w:val="24"/>
        </w:rPr>
        <w:t>SD =</w:t>
      </w:r>
      <w:r w:rsidR="00623393">
        <w:rPr>
          <w:rFonts w:ascii="Times New Roman" w:hAnsi="Times New Roman" w:cs="Times New Roman"/>
          <w:szCs w:val="24"/>
        </w:rPr>
        <w:t xml:space="preserve"> </w:t>
      </w:r>
      <w:r w:rsidR="00E523B4">
        <w:rPr>
          <w:rFonts w:ascii="Times New Roman" w:hAnsi="Times New Roman" w:cs="Times New Roman"/>
          <w:szCs w:val="24"/>
        </w:rPr>
        <w:t>2</w:t>
      </w:r>
      <w:r w:rsidR="00623393">
        <w:rPr>
          <w:rFonts w:ascii="Times New Roman" w:hAnsi="Times New Roman" w:cs="Times New Roman"/>
          <w:szCs w:val="24"/>
        </w:rPr>
        <w:t>.44). All participants that completed the survey entirely were included within the study</w:t>
      </w:r>
      <w:r w:rsidR="00585188">
        <w:rPr>
          <w:rFonts w:ascii="Times New Roman" w:hAnsi="Times New Roman" w:cs="Times New Roman"/>
          <w:szCs w:val="24"/>
        </w:rPr>
        <w:t xml:space="preserve">. </w:t>
      </w:r>
    </w:p>
    <w:p w14:paraId="38A93DEE" w14:textId="3EB5F9CF" w:rsidR="000A6A7C" w:rsidRPr="00F94EF8" w:rsidRDefault="000A6A7C" w:rsidP="00467AD0">
      <w:pPr>
        <w:spacing w:line="480" w:lineRule="auto"/>
        <w:rPr>
          <w:rFonts w:ascii="Times New Roman" w:hAnsi="Times New Roman" w:cs="Times New Roman"/>
          <w:b/>
          <w:bCs/>
          <w:szCs w:val="24"/>
        </w:rPr>
      </w:pPr>
      <w:r w:rsidRPr="00F94EF8">
        <w:rPr>
          <w:rFonts w:ascii="Times New Roman" w:hAnsi="Times New Roman" w:cs="Times New Roman"/>
          <w:b/>
          <w:bCs/>
          <w:szCs w:val="24"/>
        </w:rPr>
        <w:t>Materials</w:t>
      </w:r>
    </w:p>
    <w:p w14:paraId="58F35F22" w14:textId="77777777" w:rsidR="002B07E0" w:rsidRPr="00F94EF8" w:rsidRDefault="002B07E0" w:rsidP="002B07E0">
      <w:pPr>
        <w:spacing w:line="480" w:lineRule="auto"/>
        <w:rPr>
          <w:rFonts w:ascii="Times New Roman" w:hAnsi="Times New Roman" w:cs="Times New Roman"/>
          <w:b/>
          <w:bCs/>
          <w:i/>
          <w:iCs/>
          <w:szCs w:val="24"/>
        </w:rPr>
      </w:pPr>
      <w:r w:rsidRPr="00F94EF8">
        <w:rPr>
          <w:rFonts w:ascii="Times New Roman" w:hAnsi="Times New Roman" w:cs="Times New Roman"/>
          <w:b/>
          <w:bCs/>
          <w:i/>
          <w:iCs/>
          <w:szCs w:val="24"/>
        </w:rPr>
        <w:t>Perceived Power in Relationships</w:t>
      </w:r>
    </w:p>
    <w:p w14:paraId="13215CF3" w14:textId="0438563D" w:rsidR="002B07E0" w:rsidRDefault="002B07E0" w:rsidP="002B07E0">
      <w:pPr>
        <w:spacing w:line="480" w:lineRule="auto"/>
        <w:ind w:firstLine="360"/>
        <w:rPr>
          <w:rFonts w:ascii="Times New Roman" w:hAnsi="Times New Roman" w:cs="Times New Roman"/>
          <w:szCs w:val="24"/>
        </w:rPr>
      </w:pPr>
      <w:r>
        <w:rPr>
          <w:rFonts w:ascii="Times New Roman" w:hAnsi="Times New Roman" w:cs="Times New Roman"/>
          <w:szCs w:val="24"/>
        </w:rPr>
        <w:t>A simple three</w:t>
      </w:r>
      <w:r w:rsidR="003A5343">
        <w:rPr>
          <w:rFonts w:ascii="Times New Roman" w:hAnsi="Times New Roman" w:cs="Times New Roman"/>
          <w:szCs w:val="24"/>
        </w:rPr>
        <w:t>-</w:t>
      </w:r>
      <w:r>
        <w:rPr>
          <w:rFonts w:ascii="Times New Roman" w:hAnsi="Times New Roman" w:cs="Times New Roman"/>
          <w:szCs w:val="24"/>
        </w:rPr>
        <w:t>item</w:t>
      </w:r>
      <w:r w:rsidR="003A5343">
        <w:rPr>
          <w:rFonts w:ascii="Times New Roman" w:hAnsi="Times New Roman" w:cs="Times New Roman"/>
          <w:szCs w:val="24"/>
        </w:rPr>
        <w:t xml:space="preserve"> Likert</w:t>
      </w:r>
      <w:r>
        <w:rPr>
          <w:rFonts w:ascii="Times New Roman" w:hAnsi="Times New Roman" w:cs="Times New Roman"/>
          <w:szCs w:val="24"/>
        </w:rPr>
        <w:t xml:space="preserve"> scale was developed by researchers of this study to measure the perceptions of power balance in intimate partnerships</w:t>
      </w:r>
      <w:r w:rsidR="00423D3F">
        <w:rPr>
          <w:rFonts w:ascii="Times New Roman" w:hAnsi="Times New Roman" w:cs="Times New Roman"/>
          <w:szCs w:val="24"/>
        </w:rPr>
        <w:t xml:space="preserve"> (see appendix)</w:t>
      </w:r>
      <w:r>
        <w:rPr>
          <w:rFonts w:ascii="Times New Roman" w:hAnsi="Times New Roman" w:cs="Times New Roman"/>
          <w:szCs w:val="24"/>
        </w:rPr>
        <w:t xml:space="preserve">. Participants read a series of statements and were asked to indicate how much they agreed with a particular statement on a scale of 0-10, with </w:t>
      </w:r>
      <w:r w:rsidR="002C4147">
        <w:rPr>
          <w:rFonts w:ascii="Times New Roman" w:hAnsi="Times New Roman" w:cs="Times New Roman"/>
          <w:szCs w:val="24"/>
        </w:rPr>
        <w:t>zero</w:t>
      </w:r>
      <w:r>
        <w:rPr>
          <w:rFonts w:ascii="Times New Roman" w:hAnsi="Times New Roman" w:cs="Times New Roman"/>
          <w:szCs w:val="24"/>
        </w:rPr>
        <w:t xml:space="preserve"> being they do not agree at all and 10 being they agree totally. </w:t>
      </w:r>
      <w:r w:rsidR="00585188">
        <w:rPr>
          <w:rFonts w:ascii="Times New Roman" w:hAnsi="Times New Roman" w:cs="Times New Roman"/>
          <w:szCs w:val="24"/>
        </w:rPr>
        <w:t xml:space="preserve">Items on the scale were developed from </w:t>
      </w:r>
      <w:r w:rsidR="00930262">
        <w:rPr>
          <w:rFonts w:ascii="Times New Roman" w:hAnsi="Times New Roman" w:cs="Times New Roman"/>
          <w:szCs w:val="24"/>
        </w:rPr>
        <w:t>Dunbar’s research (2008)</w:t>
      </w:r>
      <w:r w:rsidR="00585188">
        <w:rPr>
          <w:rFonts w:ascii="Times New Roman" w:hAnsi="Times New Roman" w:cs="Times New Roman"/>
          <w:szCs w:val="24"/>
        </w:rPr>
        <w:t xml:space="preserve">. </w:t>
      </w:r>
    </w:p>
    <w:p w14:paraId="41B9FAF1" w14:textId="384A3D60" w:rsidR="008E2BA9" w:rsidRPr="00F94EF8" w:rsidRDefault="008E2BA9" w:rsidP="00930262">
      <w:pPr>
        <w:spacing w:line="480" w:lineRule="auto"/>
        <w:rPr>
          <w:rFonts w:ascii="Times New Roman" w:hAnsi="Times New Roman" w:cs="Times New Roman"/>
          <w:b/>
          <w:bCs/>
          <w:i/>
          <w:iCs/>
          <w:szCs w:val="24"/>
        </w:rPr>
      </w:pPr>
      <w:r w:rsidRPr="00F94EF8">
        <w:rPr>
          <w:rFonts w:ascii="Times New Roman" w:hAnsi="Times New Roman" w:cs="Times New Roman"/>
          <w:b/>
          <w:bCs/>
          <w:i/>
          <w:iCs/>
          <w:szCs w:val="24"/>
        </w:rPr>
        <w:t>Strategies in Conflict</w:t>
      </w:r>
    </w:p>
    <w:p w14:paraId="4C4EEE01" w14:textId="1D1848E3" w:rsidR="008E2BA9" w:rsidRDefault="008E2BA9" w:rsidP="00930262">
      <w:pPr>
        <w:spacing w:line="480" w:lineRule="auto"/>
        <w:ind w:firstLine="720"/>
        <w:rPr>
          <w:rFonts w:ascii="Times New Roman" w:hAnsi="Times New Roman" w:cs="Times New Roman"/>
          <w:szCs w:val="24"/>
        </w:rPr>
      </w:pPr>
      <w:r>
        <w:rPr>
          <w:rFonts w:ascii="Times New Roman" w:hAnsi="Times New Roman" w:cs="Times New Roman"/>
          <w:szCs w:val="24"/>
        </w:rPr>
        <w:t xml:space="preserve">The Richardson Conflict Response </w:t>
      </w:r>
      <w:r w:rsidR="00DC12A7">
        <w:rPr>
          <w:rFonts w:ascii="Times New Roman" w:hAnsi="Times New Roman" w:cs="Times New Roman"/>
          <w:szCs w:val="24"/>
        </w:rPr>
        <w:t>Questionnaire</w:t>
      </w:r>
      <w:r>
        <w:rPr>
          <w:rFonts w:ascii="Times New Roman" w:hAnsi="Times New Roman" w:cs="Times New Roman"/>
          <w:szCs w:val="24"/>
        </w:rPr>
        <w:t xml:space="preserve"> (</w:t>
      </w:r>
      <w:r w:rsidR="006A6CB2">
        <w:rPr>
          <w:rFonts w:ascii="Times New Roman" w:hAnsi="Times New Roman" w:cs="Times New Roman"/>
          <w:szCs w:val="24"/>
        </w:rPr>
        <w:t xml:space="preserve">RRQ, </w:t>
      </w:r>
      <w:r>
        <w:rPr>
          <w:rFonts w:ascii="Times New Roman" w:hAnsi="Times New Roman" w:cs="Times New Roman"/>
          <w:szCs w:val="24"/>
        </w:rPr>
        <w:t xml:space="preserve">2003) was utilized to broadly assess the strategies employed by an </w:t>
      </w:r>
      <w:r w:rsidR="00DC12A7">
        <w:rPr>
          <w:rFonts w:ascii="Times New Roman" w:hAnsi="Times New Roman" w:cs="Times New Roman"/>
          <w:szCs w:val="24"/>
        </w:rPr>
        <w:t>individual</w:t>
      </w:r>
      <w:r>
        <w:rPr>
          <w:rFonts w:ascii="Times New Roman" w:hAnsi="Times New Roman" w:cs="Times New Roman"/>
          <w:szCs w:val="24"/>
        </w:rPr>
        <w:t xml:space="preserve"> within conflict situations. This questionnaire contains 28 items, 10 of which are meant to measure direct strategies, and 10 meant to measure </w:t>
      </w:r>
      <w:r>
        <w:rPr>
          <w:rFonts w:ascii="Times New Roman" w:hAnsi="Times New Roman" w:cs="Times New Roman"/>
          <w:szCs w:val="24"/>
        </w:rPr>
        <w:lastRenderedPageBreak/>
        <w:t xml:space="preserve">indirect strategies as well as </w:t>
      </w:r>
      <w:r w:rsidR="003A5343">
        <w:rPr>
          <w:rFonts w:ascii="Times New Roman" w:hAnsi="Times New Roman" w:cs="Times New Roman"/>
          <w:szCs w:val="24"/>
        </w:rPr>
        <w:t>eight</w:t>
      </w:r>
      <w:r>
        <w:rPr>
          <w:rFonts w:ascii="Times New Roman" w:hAnsi="Times New Roman" w:cs="Times New Roman"/>
          <w:szCs w:val="24"/>
        </w:rPr>
        <w:t xml:space="preserve"> filler items</w:t>
      </w:r>
      <w:r w:rsidR="00423D3F">
        <w:rPr>
          <w:rFonts w:ascii="Times New Roman" w:hAnsi="Times New Roman" w:cs="Times New Roman"/>
          <w:szCs w:val="24"/>
        </w:rPr>
        <w:t xml:space="preserve"> (see appendix)</w:t>
      </w:r>
      <w:r>
        <w:rPr>
          <w:rFonts w:ascii="Times New Roman" w:hAnsi="Times New Roman" w:cs="Times New Roman"/>
          <w:szCs w:val="24"/>
        </w:rPr>
        <w:t xml:space="preserve">. </w:t>
      </w:r>
      <w:r w:rsidR="00DC12A7">
        <w:rPr>
          <w:rFonts w:ascii="Times New Roman" w:hAnsi="Times New Roman" w:cs="Times New Roman"/>
          <w:szCs w:val="24"/>
        </w:rPr>
        <w:t xml:space="preserve">Respondents indicated the frequency of </w:t>
      </w:r>
      <w:r w:rsidR="004A776B">
        <w:rPr>
          <w:rFonts w:ascii="Times New Roman" w:hAnsi="Times New Roman" w:cs="Times New Roman"/>
          <w:szCs w:val="24"/>
        </w:rPr>
        <w:t xml:space="preserve">which they </w:t>
      </w:r>
      <w:r w:rsidR="00DC12A7">
        <w:rPr>
          <w:rFonts w:ascii="Times New Roman" w:hAnsi="Times New Roman" w:cs="Times New Roman"/>
          <w:szCs w:val="24"/>
        </w:rPr>
        <w:t>engag</w:t>
      </w:r>
      <w:r w:rsidR="004A776B">
        <w:rPr>
          <w:rFonts w:ascii="Times New Roman" w:hAnsi="Times New Roman" w:cs="Times New Roman"/>
          <w:szCs w:val="24"/>
        </w:rPr>
        <w:t>e</w:t>
      </w:r>
      <w:r w:rsidR="00DC12A7">
        <w:rPr>
          <w:rFonts w:ascii="Times New Roman" w:hAnsi="Times New Roman" w:cs="Times New Roman"/>
          <w:szCs w:val="24"/>
        </w:rPr>
        <w:t xml:space="preserve"> in such strategie</w:t>
      </w:r>
      <w:r w:rsidR="00DE0E41">
        <w:rPr>
          <w:rFonts w:ascii="Times New Roman" w:hAnsi="Times New Roman" w:cs="Times New Roman"/>
          <w:szCs w:val="24"/>
        </w:rPr>
        <w:t>s on a</w:t>
      </w:r>
      <w:r w:rsidR="00DC12A7">
        <w:rPr>
          <w:rFonts w:ascii="Times New Roman" w:hAnsi="Times New Roman" w:cs="Times New Roman"/>
          <w:szCs w:val="24"/>
        </w:rPr>
        <w:t xml:space="preserve"> </w:t>
      </w:r>
      <w:r w:rsidR="004E29C1">
        <w:rPr>
          <w:rFonts w:ascii="Times New Roman" w:hAnsi="Times New Roman" w:cs="Times New Roman"/>
          <w:szCs w:val="24"/>
        </w:rPr>
        <w:t>1-5</w:t>
      </w:r>
      <w:r w:rsidR="00DC12A7">
        <w:rPr>
          <w:rFonts w:ascii="Times New Roman" w:hAnsi="Times New Roman" w:cs="Times New Roman"/>
          <w:szCs w:val="24"/>
        </w:rPr>
        <w:t xml:space="preserve"> scale (</w:t>
      </w:r>
      <w:r w:rsidR="004C0732">
        <w:rPr>
          <w:rFonts w:ascii="Times New Roman" w:hAnsi="Times New Roman" w:cs="Times New Roman"/>
          <w:szCs w:val="24"/>
        </w:rPr>
        <w:t>1</w:t>
      </w:r>
      <w:r w:rsidR="00DC12A7">
        <w:rPr>
          <w:rFonts w:ascii="Times New Roman" w:hAnsi="Times New Roman" w:cs="Times New Roman"/>
          <w:szCs w:val="24"/>
        </w:rPr>
        <w:t xml:space="preserve"> meaning a participant had never engaged in those strategies and </w:t>
      </w:r>
      <w:r w:rsidR="004E29C1">
        <w:rPr>
          <w:rFonts w:ascii="Times New Roman" w:hAnsi="Times New Roman" w:cs="Times New Roman"/>
          <w:szCs w:val="24"/>
        </w:rPr>
        <w:t>5</w:t>
      </w:r>
      <w:r w:rsidR="00DC12A7">
        <w:rPr>
          <w:rFonts w:ascii="Times New Roman" w:hAnsi="Times New Roman" w:cs="Times New Roman"/>
          <w:szCs w:val="24"/>
        </w:rPr>
        <w:t xml:space="preserve"> meaning </w:t>
      </w:r>
      <w:r w:rsidR="002C4147">
        <w:rPr>
          <w:rFonts w:ascii="Times New Roman" w:hAnsi="Times New Roman" w:cs="Times New Roman"/>
          <w:szCs w:val="24"/>
        </w:rPr>
        <w:t>they</w:t>
      </w:r>
      <w:r w:rsidR="00DC12A7">
        <w:rPr>
          <w:rFonts w:ascii="Times New Roman" w:hAnsi="Times New Roman" w:cs="Times New Roman"/>
          <w:szCs w:val="24"/>
        </w:rPr>
        <w:t xml:space="preserve"> used those strategies </w:t>
      </w:r>
      <w:r w:rsidR="00585188">
        <w:rPr>
          <w:rFonts w:ascii="Times New Roman" w:hAnsi="Times New Roman" w:cs="Times New Roman"/>
          <w:szCs w:val="24"/>
        </w:rPr>
        <w:t>frequently</w:t>
      </w:r>
      <w:r w:rsidR="00DC12A7">
        <w:rPr>
          <w:rFonts w:ascii="Times New Roman" w:hAnsi="Times New Roman" w:cs="Times New Roman"/>
          <w:szCs w:val="24"/>
        </w:rPr>
        <w:t xml:space="preserve">). </w:t>
      </w:r>
      <w:r w:rsidR="00585188">
        <w:rPr>
          <w:rFonts w:ascii="Times New Roman" w:hAnsi="Times New Roman" w:cs="Times New Roman"/>
          <w:szCs w:val="24"/>
        </w:rPr>
        <w:t>Direct and indirect i</w:t>
      </w:r>
      <w:r w:rsidR="00DC12A7">
        <w:rPr>
          <w:rFonts w:ascii="Times New Roman" w:hAnsi="Times New Roman" w:cs="Times New Roman"/>
          <w:szCs w:val="24"/>
        </w:rPr>
        <w:t xml:space="preserve">tems can be summed and averaged to give a representation of the use of direct and indirect strategies by an individual. </w:t>
      </w:r>
    </w:p>
    <w:p w14:paraId="4FC276CD" w14:textId="6BC2A245" w:rsidR="00DC12A7" w:rsidRPr="00F94EF8" w:rsidRDefault="00DA2048" w:rsidP="00467AD0">
      <w:pPr>
        <w:spacing w:line="480" w:lineRule="auto"/>
        <w:rPr>
          <w:rFonts w:ascii="Times New Roman" w:hAnsi="Times New Roman" w:cs="Times New Roman"/>
          <w:b/>
          <w:bCs/>
          <w:i/>
          <w:iCs/>
          <w:szCs w:val="24"/>
        </w:rPr>
      </w:pPr>
      <w:r w:rsidRPr="00F94EF8">
        <w:rPr>
          <w:rFonts w:ascii="Times New Roman" w:hAnsi="Times New Roman" w:cs="Times New Roman"/>
          <w:b/>
          <w:bCs/>
          <w:i/>
          <w:iCs/>
          <w:szCs w:val="24"/>
        </w:rPr>
        <w:t>Conflict</w:t>
      </w:r>
      <w:r w:rsidR="00DC12A7" w:rsidRPr="00F94EF8">
        <w:rPr>
          <w:rFonts w:ascii="Times New Roman" w:hAnsi="Times New Roman" w:cs="Times New Roman"/>
          <w:b/>
          <w:bCs/>
          <w:i/>
          <w:iCs/>
          <w:szCs w:val="24"/>
        </w:rPr>
        <w:t xml:space="preserve"> Outcomes</w:t>
      </w:r>
    </w:p>
    <w:p w14:paraId="7F4ADEC5" w14:textId="1F01FF04" w:rsidR="00DC12A7" w:rsidRDefault="001D7B14" w:rsidP="00467AD0">
      <w:pPr>
        <w:spacing w:line="480" w:lineRule="auto"/>
        <w:ind w:firstLine="360"/>
        <w:rPr>
          <w:rFonts w:ascii="Times New Roman" w:hAnsi="Times New Roman" w:cs="Times New Roman"/>
          <w:szCs w:val="24"/>
        </w:rPr>
      </w:pPr>
      <w:r>
        <w:rPr>
          <w:rFonts w:ascii="Times New Roman" w:hAnsi="Times New Roman" w:cs="Times New Roman"/>
          <w:szCs w:val="24"/>
        </w:rPr>
        <w:t>A questionnaire from Bippus (2003) was adapted to fit the goals of this study.</w:t>
      </w:r>
      <w:r w:rsidR="000F7B11">
        <w:rPr>
          <w:rFonts w:ascii="Times New Roman" w:hAnsi="Times New Roman" w:cs="Times New Roman"/>
          <w:szCs w:val="24"/>
        </w:rPr>
        <w:t xml:space="preserve"> F</w:t>
      </w:r>
      <w:r w:rsidR="00DA2048">
        <w:rPr>
          <w:rFonts w:ascii="Times New Roman" w:hAnsi="Times New Roman" w:cs="Times New Roman"/>
          <w:szCs w:val="24"/>
        </w:rPr>
        <w:t>our</w:t>
      </w:r>
      <w:r w:rsidR="000F7B11">
        <w:rPr>
          <w:rFonts w:ascii="Times New Roman" w:hAnsi="Times New Roman" w:cs="Times New Roman"/>
          <w:szCs w:val="24"/>
        </w:rPr>
        <w:t xml:space="preserve"> of the original eight measures used by Bippus (2003) were included in this study with the intent of capturing the </w:t>
      </w:r>
      <w:r>
        <w:rPr>
          <w:rFonts w:ascii="Times New Roman" w:hAnsi="Times New Roman" w:cs="Times New Roman"/>
          <w:szCs w:val="24"/>
        </w:rPr>
        <w:t>aftermath of conflict specifically pertaining to the emotional state of the participant and progress</w:t>
      </w:r>
      <w:r w:rsidR="004A776B">
        <w:rPr>
          <w:rFonts w:ascii="Times New Roman" w:hAnsi="Times New Roman" w:cs="Times New Roman"/>
          <w:szCs w:val="24"/>
        </w:rPr>
        <w:t>ion</w:t>
      </w:r>
      <w:r>
        <w:rPr>
          <w:rFonts w:ascii="Times New Roman" w:hAnsi="Times New Roman" w:cs="Times New Roman"/>
          <w:szCs w:val="24"/>
        </w:rPr>
        <w:t xml:space="preserve"> on the conflict issue</w:t>
      </w:r>
      <w:r w:rsidR="00423D3F">
        <w:rPr>
          <w:rFonts w:ascii="Times New Roman" w:hAnsi="Times New Roman" w:cs="Times New Roman"/>
          <w:szCs w:val="24"/>
        </w:rPr>
        <w:t xml:space="preserve"> (see appendix)</w:t>
      </w:r>
      <w:r>
        <w:rPr>
          <w:rFonts w:ascii="Times New Roman" w:hAnsi="Times New Roman" w:cs="Times New Roman"/>
          <w:szCs w:val="24"/>
        </w:rPr>
        <w:t xml:space="preserve">. </w:t>
      </w:r>
      <w:r w:rsidR="000F7B11">
        <w:rPr>
          <w:rFonts w:ascii="Times New Roman" w:hAnsi="Times New Roman" w:cs="Times New Roman"/>
          <w:szCs w:val="24"/>
        </w:rPr>
        <w:t xml:space="preserve">Participants were instructed to think about their last conflictual interaction with the romantic partners and indicate how much they agreed with </w:t>
      </w:r>
      <w:r w:rsidR="004A776B">
        <w:rPr>
          <w:rFonts w:ascii="Times New Roman" w:hAnsi="Times New Roman" w:cs="Times New Roman"/>
          <w:szCs w:val="24"/>
        </w:rPr>
        <w:t xml:space="preserve">the </w:t>
      </w:r>
      <w:r w:rsidR="00977227">
        <w:rPr>
          <w:rFonts w:ascii="Times New Roman" w:hAnsi="Times New Roman" w:cs="Times New Roman"/>
          <w:szCs w:val="24"/>
        </w:rPr>
        <w:t>subsequent statements</w:t>
      </w:r>
      <w:r w:rsidR="004A776B">
        <w:rPr>
          <w:rFonts w:ascii="Times New Roman" w:hAnsi="Times New Roman" w:cs="Times New Roman"/>
          <w:szCs w:val="24"/>
        </w:rPr>
        <w:t xml:space="preserve">; </w:t>
      </w:r>
      <w:r w:rsidR="004E29C1">
        <w:rPr>
          <w:rFonts w:ascii="Times New Roman" w:hAnsi="Times New Roman" w:cs="Times New Roman"/>
          <w:szCs w:val="24"/>
        </w:rPr>
        <w:t>a</w:t>
      </w:r>
      <w:r>
        <w:rPr>
          <w:rFonts w:ascii="Times New Roman" w:hAnsi="Times New Roman" w:cs="Times New Roman"/>
          <w:szCs w:val="24"/>
        </w:rPr>
        <w:t>ttitude</w:t>
      </w:r>
      <w:r w:rsidR="004A776B">
        <w:rPr>
          <w:rFonts w:ascii="Times New Roman" w:hAnsi="Times New Roman" w:cs="Times New Roman"/>
          <w:szCs w:val="24"/>
        </w:rPr>
        <w:t>s</w:t>
      </w:r>
      <w:r>
        <w:rPr>
          <w:rFonts w:ascii="Times New Roman" w:hAnsi="Times New Roman" w:cs="Times New Roman"/>
          <w:szCs w:val="24"/>
        </w:rPr>
        <w:t xml:space="preserve"> towards</w:t>
      </w:r>
      <w:r w:rsidR="004A776B">
        <w:rPr>
          <w:rFonts w:ascii="Times New Roman" w:hAnsi="Times New Roman" w:cs="Times New Roman"/>
          <w:szCs w:val="24"/>
        </w:rPr>
        <w:t xml:space="preserve"> the</w:t>
      </w:r>
      <w:r>
        <w:rPr>
          <w:rFonts w:ascii="Times New Roman" w:hAnsi="Times New Roman" w:cs="Times New Roman"/>
          <w:szCs w:val="24"/>
        </w:rPr>
        <w:t xml:space="preserve"> conflict issue, resolution of conflict, escalation of conflict,</w:t>
      </w:r>
      <w:r w:rsidR="00DA2048">
        <w:rPr>
          <w:rFonts w:ascii="Times New Roman" w:hAnsi="Times New Roman" w:cs="Times New Roman"/>
          <w:szCs w:val="24"/>
        </w:rPr>
        <w:t xml:space="preserve"> an</w:t>
      </w:r>
      <w:r w:rsidR="004A776B">
        <w:rPr>
          <w:rFonts w:ascii="Times New Roman" w:hAnsi="Times New Roman" w:cs="Times New Roman"/>
          <w:szCs w:val="24"/>
        </w:rPr>
        <w:t>d</w:t>
      </w:r>
      <w:r>
        <w:rPr>
          <w:rFonts w:ascii="Times New Roman" w:hAnsi="Times New Roman" w:cs="Times New Roman"/>
          <w:szCs w:val="24"/>
        </w:rPr>
        <w:t xml:space="preserve"> </w:t>
      </w:r>
      <w:r w:rsidR="00602433">
        <w:rPr>
          <w:rFonts w:ascii="Times New Roman" w:hAnsi="Times New Roman" w:cs="Times New Roman"/>
          <w:szCs w:val="24"/>
        </w:rPr>
        <w:t>attitudes towards partners</w:t>
      </w:r>
      <w:r w:rsidR="000F7B11">
        <w:rPr>
          <w:rFonts w:ascii="Times New Roman" w:hAnsi="Times New Roman" w:cs="Times New Roman"/>
          <w:szCs w:val="24"/>
        </w:rPr>
        <w:t xml:space="preserve"> </w:t>
      </w:r>
      <w:r w:rsidR="0031710A">
        <w:rPr>
          <w:rFonts w:ascii="Times New Roman" w:hAnsi="Times New Roman" w:cs="Times New Roman"/>
          <w:szCs w:val="24"/>
        </w:rPr>
        <w:t>w</w:t>
      </w:r>
      <w:r w:rsidR="00DA2048">
        <w:rPr>
          <w:rFonts w:ascii="Times New Roman" w:hAnsi="Times New Roman" w:cs="Times New Roman"/>
          <w:szCs w:val="24"/>
        </w:rPr>
        <w:t xml:space="preserve">ere </w:t>
      </w:r>
      <w:r w:rsidR="000F7B11">
        <w:rPr>
          <w:rFonts w:ascii="Times New Roman" w:hAnsi="Times New Roman" w:cs="Times New Roman"/>
          <w:szCs w:val="24"/>
        </w:rPr>
        <w:t xml:space="preserve">each measured by five items on a scale of </w:t>
      </w:r>
      <w:r w:rsidR="004E29C1">
        <w:rPr>
          <w:rFonts w:ascii="Times New Roman" w:hAnsi="Times New Roman" w:cs="Times New Roman"/>
          <w:szCs w:val="24"/>
        </w:rPr>
        <w:t>1</w:t>
      </w:r>
      <w:r w:rsidR="000F7B11">
        <w:rPr>
          <w:rFonts w:ascii="Times New Roman" w:hAnsi="Times New Roman" w:cs="Times New Roman"/>
          <w:szCs w:val="24"/>
        </w:rPr>
        <w:t xml:space="preserve"> to </w:t>
      </w:r>
      <w:r w:rsidR="004E29C1">
        <w:rPr>
          <w:rFonts w:ascii="Times New Roman" w:hAnsi="Times New Roman" w:cs="Times New Roman"/>
          <w:szCs w:val="24"/>
        </w:rPr>
        <w:t>5</w:t>
      </w:r>
      <w:r w:rsidR="000F7B11">
        <w:rPr>
          <w:rFonts w:ascii="Times New Roman" w:hAnsi="Times New Roman" w:cs="Times New Roman"/>
          <w:szCs w:val="24"/>
        </w:rPr>
        <w:t xml:space="preserve"> (</w:t>
      </w:r>
      <w:r w:rsidR="004E29C1">
        <w:rPr>
          <w:rFonts w:ascii="Times New Roman" w:hAnsi="Times New Roman" w:cs="Times New Roman"/>
          <w:szCs w:val="24"/>
        </w:rPr>
        <w:t>1</w:t>
      </w:r>
      <w:r w:rsidR="000F7B11">
        <w:rPr>
          <w:rFonts w:ascii="Times New Roman" w:hAnsi="Times New Roman" w:cs="Times New Roman"/>
          <w:szCs w:val="24"/>
        </w:rPr>
        <w:t xml:space="preserve"> indicating they don’t agree at all with the statement and </w:t>
      </w:r>
      <w:r w:rsidR="004E29C1">
        <w:rPr>
          <w:rFonts w:ascii="Times New Roman" w:hAnsi="Times New Roman" w:cs="Times New Roman"/>
          <w:szCs w:val="24"/>
        </w:rPr>
        <w:t>5</w:t>
      </w:r>
      <w:r w:rsidR="000F7B11">
        <w:rPr>
          <w:rFonts w:ascii="Times New Roman" w:hAnsi="Times New Roman" w:cs="Times New Roman"/>
          <w:szCs w:val="24"/>
        </w:rPr>
        <w:t xml:space="preserve"> indicating they agree wholly). </w:t>
      </w:r>
      <w:r w:rsidR="00977227">
        <w:rPr>
          <w:rFonts w:ascii="Times New Roman" w:hAnsi="Times New Roman" w:cs="Times New Roman"/>
          <w:szCs w:val="24"/>
        </w:rPr>
        <w:t xml:space="preserve">Scores were totalled to be representative of the outcomes </w:t>
      </w:r>
      <w:r w:rsidR="009E5D7E">
        <w:rPr>
          <w:rFonts w:ascii="Times New Roman" w:hAnsi="Times New Roman" w:cs="Times New Roman"/>
          <w:szCs w:val="24"/>
        </w:rPr>
        <w:t xml:space="preserve">and emotional repercussions </w:t>
      </w:r>
      <w:r w:rsidR="00977227">
        <w:rPr>
          <w:rFonts w:ascii="Times New Roman" w:hAnsi="Times New Roman" w:cs="Times New Roman"/>
          <w:szCs w:val="24"/>
        </w:rPr>
        <w:t xml:space="preserve">of their last conflict. </w:t>
      </w:r>
    </w:p>
    <w:p w14:paraId="5C265A38" w14:textId="77777777" w:rsidR="00467AD0" w:rsidRPr="00F94EF8" w:rsidRDefault="000A6A7C" w:rsidP="00467AD0">
      <w:pPr>
        <w:spacing w:line="480" w:lineRule="auto"/>
        <w:rPr>
          <w:rFonts w:ascii="Times New Roman" w:hAnsi="Times New Roman" w:cs="Times New Roman"/>
          <w:b/>
          <w:bCs/>
          <w:szCs w:val="24"/>
        </w:rPr>
      </w:pPr>
      <w:r w:rsidRPr="00F94EF8">
        <w:rPr>
          <w:rFonts w:ascii="Times New Roman" w:hAnsi="Times New Roman" w:cs="Times New Roman"/>
          <w:b/>
          <w:bCs/>
          <w:szCs w:val="24"/>
        </w:rPr>
        <w:t>Procedure</w:t>
      </w:r>
    </w:p>
    <w:p w14:paraId="287AD11B" w14:textId="0523E9FC" w:rsidR="00EA372B" w:rsidRPr="0044601B" w:rsidRDefault="00384EA6" w:rsidP="0044601B">
      <w:pPr>
        <w:spacing w:line="480" w:lineRule="auto"/>
        <w:ind w:firstLine="360"/>
        <w:rPr>
          <w:rFonts w:ascii="Times New Roman" w:hAnsi="Times New Roman" w:cs="Times New Roman"/>
          <w:b/>
          <w:bCs/>
          <w:szCs w:val="24"/>
        </w:rPr>
      </w:pPr>
      <w:r>
        <w:rPr>
          <w:rFonts w:ascii="Times New Roman" w:hAnsi="Times New Roman" w:cs="Times New Roman"/>
          <w:szCs w:val="24"/>
        </w:rPr>
        <w:t xml:space="preserve">Questionnaires were distributed to participants online via Qualtrics survey technology. </w:t>
      </w:r>
      <w:r w:rsidR="00E523B4">
        <w:rPr>
          <w:rFonts w:ascii="Times New Roman" w:hAnsi="Times New Roman" w:cs="Times New Roman"/>
          <w:szCs w:val="24"/>
        </w:rPr>
        <w:t xml:space="preserve">An </w:t>
      </w:r>
      <w:r w:rsidR="006A6CB2">
        <w:rPr>
          <w:rFonts w:ascii="Times New Roman" w:hAnsi="Times New Roman" w:cs="Times New Roman"/>
          <w:szCs w:val="24"/>
        </w:rPr>
        <w:t>introductory</w:t>
      </w:r>
      <w:r>
        <w:rPr>
          <w:rFonts w:ascii="Times New Roman" w:hAnsi="Times New Roman" w:cs="Times New Roman"/>
          <w:szCs w:val="24"/>
        </w:rPr>
        <w:t xml:space="preserve"> p</w:t>
      </w:r>
      <w:r w:rsidR="00E523B4">
        <w:rPr>
          <w:rFonts w:ascii="Times New Roman" w:hAnsi="Times New Roman" w:cs="Times New Roman"/>
          <w:szCs w:val="24"/>
        </w:rPr>
        <w:t>aragraph</w:t>
      </w:r>
      <w:r>
        <w:rPr>
          <w:rFonts w:ascii="Times New Roman" w:hAnsi="Times New Roman" w:cs="Times New Roman"/>
          <w:szCs w:val="24"/>
        </w:rPr>
        <w:t xml:space="preserve"> included </w:t>
      </w:r>
      <w:r w:rsidR="00E523B4">
        <w:rPr>
          <w:rFonts w:ascii="Times New Roman" w:hAnsi="Times New Roman" w:cs="Times New Roman"/>
          <w:szCs w:val="24"/>
        </w:rPr>
        <w:t>assurances of confidentiality and instructions for participants specifying they consider their current romantic partnership when responding</w:t>
      </w:r>
      <w:r>
        <w:rPr>
          <w:rFonts w:ascii="Times New Roman" w:hAnsi="Times New Roman" w:cs="Times New Roman"/>
          <w:szCs w:val="24"/>
        </w:rPr>
        <w:t xml:space="preserve">. </w:t>
      </w:r>
      <w:r w:rsidR="004A776B">
        <w:rPr>
          <w:rFonts w:ascii="Times New Roman" w:hAnsi="Times New Roman" w:cs="Times New Roman"/>
          <w:szCs w:val="24"/>
        </w:rPr>
        <w:t>In addition, many power and conflict questionnaire</w:t>
      </w:r>
      <w:r w:rsidR="002C4147">
        <w:rPr>
          <w:rFonts w:ascii="Times New Roman" w:hAnsi="Times New Roman" w:cs="Times New Roman"/>
          <w:szCs w:val="24"/>
        </w:rPr>
        <w:t>s</w:t>
      </w:r>
      <w:r w:rsidR="004A776B">
        <w:rPr>
          <w:rFonts w:ascii="Times New Roman" w:hAnsi="Times New Roman" w:cs="Times New Roman"/>
          <w:szCs w:val="24"/>
        </w:rPr>
        <w:t xml:space="preserve"> can be tainted by a self-serving bias (Malone &amp; Richardson, 2005). In an effort to reduce such bias, t</w:t>
      </w:r>
      <w:r>
        <w:rPr>
          <w:rFonts w:ascii="Times New Roman" w:hAnsi="Times New Roman" w:cs="Times New Roman"/>
          <w:szCs w:val="24"/>
        </w:rPr>
        <w:t xml:space="preserve">he introduction </w:t>
      </w:r>
      <w:r w:rsidR="004A776B">
        <w:rPr>
          <w:rFonts w:ascii="Times New Roman" w:hAnsi="Times New Roman" w:cs="Times New Roman"/>
          <w:szCs w:val="24"/>
        </w:rPr>
        <w:t xml:space="preserve">highlighted </w:t>
      </w:r>
      <w:r>
        <w:rPr>
          <w:rFonts w:ascii="Times New Roman" w:hAnsi="Times New Roman" w:cs="Times New Roman"/>
          <w:szCs w:val="24"/>
        </w:rPr>
        <w:t xml:space="preserve">there were no wrong </w:t>
      </w:r>
      <w:r w:rsidR="004A776B">
        <w:rPr>
          <w:rFonts w:ascii="Times New Roman" w:hAnsi="Times New Roman" w:cs="Times New Roman"/>
          <w:szCs w:val="24"/>
        </w:rPr>
        <w:t xml:space="preserve">answers </w:t>
      </w:r>
      <w:r w:rsidR="004A776B">
        <w:rPr>
          <w:rFonts w:ascii="Times New Roman" w:hAnsi="Times New Roman" w:cs="Times New Roman"/>
          <w:szCs w:val="24"/>
        </w:rPr>
        <w:lastRenderedPageBreak/>
        <w:t>and</w:t>
      </w:r>
      <w:r>
        <w:rPr>
          <w:rFonts w:ascii="Times New Roman" w:hAnsi="Times New Roman" w:cs="Times New Roman"/>
          <w:szCs w:val="24"/>
        </w:rPr>
        <w:t xml:space="preserve"> encouraged honesty in responses.</w:t>
      </w:r>
      <w:r w:rsidR="00323188">
        <w:rPr>
          <w:rFonts w:ascii="Times New Roman" w:hAnsi="Times New Roman" w:cs="Times New Roman"/>
          <w:szCs w:val="24"/>
        </w:rPr>
        <w:t xml:space="preserve"> </w:t>
      </w:r>
      <w:r w:rsidR="00E523B4">
        <w:rPr>
          <w:rFonts w:ascii="Times New Roman" w:hAnsi="Times New Roman" w:cs="Times New Roman"/>
          <w:szCs w:val="24"/>
        </w:rPr>
        <w:t xml:space="preserve">A </w:t>
      </w:r>
      <w:r w:rsidR="00EA372B">
        <w:rPr>
          <w:rFonts w:ascii="Times New Roman" w:hAnsi="Times New Roman" w:cs="Times New Roman"/>
          <w:szCs w:val="24"/>
        </w:rPr>
        <w:t xml:space="preserve">short demographic questionnaire </w:t>
      </w:r>
      <w:r w:rsidR="00E523B4">
        <w:rPr>
          <w:rFonts w:ascii="Times New Roman" w:hAnsi="Times New Roman" w:cs="Times New Roman"/>
          <w:szCs w:val="24"/>
        </w:rPr>
        <w:t xml:space="preserve">was </w:t>
      </w:r>
      <w:r w:rsidR="00EA372B">
        <w:rPr>
          <w:rFonts w:ascii="Times New Roman" w:hAnsi="Times New Roman" w:cs="Times New Roman"/>
          <w:szCs w:val="24"/>
        </w:rPr>
        <w:t>embedded within the larger questionnaire to determine age, gender, ethnicity,</w:t>
      </w:r>
      <w:r w:rsidR="00634788">
        <w:rPr>
          <w:rFonts w:ascii="Times New Roman" w:hAnsi="Times New Roman" w:cs="Times New Roman"/>
          <w:szCs w:val="24"/>
        </w:rPr>
        <w:t xml:space="preserve"> and</w:t>
      </w:r>
      <w:r w:rsidR="00EA372B">
        <w:rPr>
          <w:rFonts w:ascii="Times New Roman" w:hAnsi="Times New Roman" w:cs="Times New Roman"/>
          <w:szCs w:val="24"/>
        </w:rPr>
        <w:t xml:space="preserve"> length of relationshi</w:t>
      </w:r>
      <w:r w:rsidR="00634788">
        <w:rPr>
          <w:rFonts w:ascii="Times New Roman" w:hAnsi="Times New Roman" w:cs="Times New Roman"/>
          <w:szCs w:val="24"/>
        </w:rPr>
        <w:t>p</w:t>
      </w:r>
      <w:r w:rsidR="00EA372B">
        <w:rPr>
          <w:rFonts w:ascii="Times New Roman" w:hAnsi="Times New Roman" w:cs="Times New Roman"/>
          <w:szCs w:val="24"/>
        </w:rPr>
        <w:t>.</w:t>
      </w:r>
      <w:r w:rsidR="006A6CB2">
        <w:rPr>
          <w:rFonts w:ascii="Times New Roman" w:hAnsi="Times New Roman" w:cs="Times New Roman"/>
          <w:szCs w:val="24"/>
        </w:rPr>
        <w:t xml:space="preserve"> Then the </w:t>
      </w:r>
      <w:r w:rsidR="00597B7A">
        <w:rPr>
          <w:rFonts w:ascii="Times New Roman" w:hAnsi="Times New Roman" w:cs="Times New Roman"/>
          <w:szCs w:val="24"/>
        </w:rPr>
        <w:t>three</w:t>
      </w:r>
      <w:r w:rsidR="006A6CB2">
        <w:rPr>
          <w:rFonts w:ascii="Times New Roman" w:hAnsi="Times New Roman" w:cs="Times New Roman"/>
          <w:szCs w:val="24"/>
        </w:rPr>
        <w:t xml:space="preserve">-item power questionnaire was completed, followed by the </w:t>
      </w:r>
      <w:r w:rsidR="00634788">
        <w:rPr>
          <w:rFonts w:ascii="Times New Roman" w:hAnsi="Times New Roman" w:cs="Times New Roman"/>
          <w:szCs w:val="24"/>
        </w:rPr>
        <w:t xml:space="preserve">RRQ </w:t>
      </w:r>
      <w:r w:rsidR="006A6CB2">
        <w:rPr>
          <w:rFonts w:ascii="Times New Roman" w:hAnsi="Times New Roman" w:cs="Times New Roman"/>
          <w:szCs w:val="24"/>
        </w:rPr>
        <w:t>(2003</w:t>
      </w:r>
      <w:r w:rsidR="00634788">
        <w:rPr>
          <w:rFonts w:ascii="Times New Roman" w:hAnsi="Times New Roman" w:cs="Times New Roman"/>
          <w:szCs w:val="24"/>
        </w:rPr>
        <w:t>),</w:t>
      </w:r>
      <w:r w:rsidR="006A6CB2">
        <w:rPr>
          <w:rFonts w:ascii="Times New Roman" w:hAnsi="Times New Roman" w:cs="Times New Roman"/>
          <w:szCs w:val="24"/>
        </w:rPr>
        <w:t xml:space="preserve"> </w:t>
      </w:r>
      <w:r w:rsidR="00597B7A">
        <w:rPr>
          <w:rFonts w:ascii="Times New Roman" w:hAnsi="Times New Roman" w:cs="Times New Roman"/>
          <w:szCs w:val="24"/>
        </w:rPr>
        <w:t xml:space="preserve">culminating with </w:t>
      </w:r>
      <w:r w:rsidR="006A6CB2">
        <w:rPr>
          <w:rFonts w:ascii="Times New Roman" w:hAnsi="Times New Roman" w:cs="Times New Roman"/>
          <w:szCs w:val="24"/>
        </w:rPr>
        <w:t xml:space="preserve">Bippus (2003) </w:t>
      </w:r>
      <w:r w:rsidR="00634788">
        <w:rPr>
          <w:rFonts w:ascii="Times New Roman" w:hAnsi="Times New Roman" w:cs="Times New Roman"/>
          <w:szCs w:val="24"/>
        </w:rPr>
        <w:t xml:space="preserve">conflict outcome </w:t>
      </w:r>
      <w:r w:rsidR="006A6CB2">
        <w:rPr>
          <w:rFonts w:ascii="Times New Roman" w:hAnsi="Times New Roman" w:cs="Times New Roman"/>
          <w:szCs w:val="24"/>
        </w:rPr>
        <w:t xml:space="preserve">questionnaire. All </w:t>
      </w:r>
      <w:r w:rsidR="009E5D7E">
        <w:rPr>
          <w:rFonts w:ascii="Times New Roman" w:hAnsi="Times New Roman" w:cs="Times New Roman"/>
          <w:szCs w:val="24"/>
        </w:rPr>
        <w:t>questionnaires</w:t>
      </w:r>
      <w:r w:rsidR="006A6CB2">
        <w:rPr>
          <w:rFonts w:ascii="Times New Roman" w:hAnsi="Times New Roman" w:cs="Times New Roman"/>
          <w:szCs w:val="24"/>
        </w:rPr>
        <w:t xml:space="preserve"> </w:t>
      </w:r>
      <w:r w:rsidR="00634788">
        <w:rPr>
          <w:rFonts w:ascii="Times New Roman" w:hAnsi="Times New Roman" w:cs="Times New Roman"/>
          <w:szCs w:val="24"/>
        </w:rPr>
        <w:t xml:space="preserve">were contained </w:t>
      </w:r>
      <w:r w:rsidR="006A6CB2">
        <w:rPr>
          <w:rFonts w:ascii="Times New Roman" w:hAnsi="Times New Roman" w:cs="Times New Roman"/>
          <w:szCs w:val="24"/>
        </w:rPr>
        <w:t>within one</w:t>
      </w:r>
      <w:r w:rsidR="009E5D7E">
        <w:rPr>
          <w:rFonts w:ascii="Times New Roman" w:hAnsi="Times New Roman" w:cs="Times New Roman"/>
          <w:szCs w:val="24"/>
        </w:rPr>
        <w:t xml:space="preserve"> larger</w:t>
      </w:r>
      <w:r w:rsidR="006A6CB2">
        <w:rPr>
          <w:rFonts w:ascii="Times New Roman" w:hAnsi="Times New Roman" w:cs="Times New Roman"/>
          <w:szCs w:val="24"/>
        </w:rPr>
        <w:t xml:space="preserve"> Qualtrics survey</w:t>
      </w:r>
      <w:r w:rsidR="002E65AF">
        <w:rPr>
          <w:rFonts w:ascii="Times New Roman" w:hAnsi="Times New Roman" w:cs="Times New Roman"/>
          <w:szCs w:val="24"/>
        </w:rPr>
        <w:t>.</w:t>
      </w:r>
      <w:r w:rsidR="006A6CB2">
        <w:rPr>
          <w:rFonts w:ascii="Times New Roman" w:hAnsi="Times New Roman" w:cs="Times New Roman"/>
          <w:szCs w:val="24"/>
        </w:rPr>
        <w:t xml:space="preserve"> </w:t>
      </w:r>
    </w:p>
    <w:p w14:paraId="2C46CE6A" w14:textId="6F7A64CC" w:rsidR="006A6CB2" w:rsidRDefault="0044601B" w:rsidP="00467AD0">
      <w:pPr>
        <w:spacing w:line="480" w:lineRule="auto"/>
        <w:ind w:firstLine="360"/>
        <w:rPr>
          <w:rFonts w:ascii="Times New Roman" w:hAnsi="Times New Roman" w:cs="Times New Roman"/>
          <w:szCs w:val="24"/>
        </w:rPr>
      </w:pPr>
      <w:r>
        <w:rPr>
          <w:rFonts w:ascii="Times New Roman" w:hAnsi="Times New Roman" w:cs="Times New Roman"/>
          <w:szCs w:val="24"/>
        </w:rPr>
        <w:t>The end of the survey included a</w:t>
      </w:r>
      <w:r w:rsidR="006A6CB2">
        <w:rPr>
          <w:rFonts w:ascii="Times New Roman" w:hAnsi="Times New Roman" w:cs="Times New Roman"/>
          <w:szCs w:val="24"/>
        </w:rPr>
        <w:t xml:space="preserve"> debrief </w:t>
      </w:r>
      <w:r>
        <w:rPr>
          <w:rFonts w:ascii="Times New Roman" w:hAnsi="Times New Roman" w:cs="Times New Roman"/>
          <w:szCs w:val="24"/>
        </w:rPr>
        <w:t>with</w:t>
      </w:r>
      <w:r w:rsidR="006A6CB2">
        <w:rPr>
          <w:rFonts w:ascii="Times New Roman" w:hAnsi="Times New Roman" w:cs="Times New Roman"/>
          <w:szCs w:val="24"/>
        </w:rPr>
        <w:t xml:space="preserve"> the purpose of the study, the supervising faculty and </w:t>
      </w:r>
      <w:r w:rsidR="00323188">
        <w:rPr>
          <w:rFonts w:ascii="Times New Roman" w:hAnsi="Times New Roman" w:cs="Times New Roman"/>
          <w:szCs w:val="24"/>
        </w:rPr>
        <w:t>contact information should they wish to reach out and learn more about the results of the study</w:t>
      </w:r>
      <w:r w:rsidR="00323188" w:rsidRPr="004C0D3C">
        <w:rPr>
          <w:rFonts w:ascii="Times New Roman" w:hAnsi="Times New Roman" w:cs="Times New Roman"/>
          <w:szCs w:val="24"/>
        </w:rPr>
        <w:t xml:space="preserve">. Correlational analysis was run on the </w:t>
      </w:r>
      <w:r w:rsidR="00467AD0" w:rsidRPr="004C0D3C">
        <w:rPr>
          <w:rFonts w:ascii="Times New Roman" w:hAnsi="Times New Roman" w:cs="Times New Roman"/>
          <w:szCs w:val="24"/>
        </w:rPr>
        <w:t>results to determine relationships between the various factors. Chi-square tests</w:t>
      </w:r>
      <w:r w:rsidR="00467AD0">
        <w:rPr>
          <w:rFonts w:ascii="Times New Roman" w:hAnsi="Times New Roman" w:cs="Times New Roman"/>
          <w:szCs w:val="24"/>
        </w:rPr>
        <w:t xml:space="preserve"> were also used to determine the relationships between the equal and unequal power categories in the dimensions of argument outcomes and use of direct versus indirect strategies. </w:t>
      </w:r>
    </w:p>
    <w:p w14:paraId="789AAC32" w14:textId="468D00DB" w:rsidR="00467AD0" w:rsidRPr="00467AD0" w:rsidRDefault="00467AD0" w:rsidP="007A448C">
      <w:pPr>
        <w:spacing w:line="480" w:lineRule="auto"/>
        <w:jc w:val="center"/>
        <w:rPr>
          <w:rFonts w:ascii="Times New Roman" w:hAnsi="Times New Roman" w:cs="Times New Roman"/>
          <w:szCs w:val="24"/>
        </w:rPr>
      </w:pPr>
      <w:r>
        <w:rPr>
          <w:rFonts w:ascii="Times New Roman" w:hAnsi="Times New Roman" w:cs="Times New Roman"/>
          <w:b/>
          <w:bCs/>
          <w:szCs w:val="24"/>
        </w:rPr>
        <w:t>Discussion</w:t>
      </w:r>
    </w:p>
    <w:p w14:paraId="4CDD9DD8" w14:textId="36792269" w:rsidR="00461E19" w:rsidRDefault="00467AD0" w:rsidP="00597B7A">
      <w:pPr>
        <w:spacing w:line="480" w:lineRule="auto"/>
        <w:ind w:firstLine="720"/>
        <w:rPr>
          <w:rFonts w:ascii="Times New Roman" w:hAnsi="Times New Roman" w:cs="Times New Roman"/>
          <w:szCs w:val="24"/>
        </w:rPr>
      </w:pPr>
      <w:r>
        <w:rPr>
          <w:rFonts w:ascii="Times New Roman" w:hAnsi="Times New Roman" w:cs="Times New Roman"/>
          <w:szCs w:val="24"/>
        </w:rPr>
        <w:t>The first hypothesis</w:t>
      </w:r>
      <w:r w:rsidR="00461E19">
        <w:rPr>
          <w:rFonts w:ascii="Times New Roman" w:hAnsi="Times New Roman" w:cs="Times New Roman"/>
          <w:szCs w:val="24"/>
        </w:rPr>
        <w:t xml:space="preserve"> will be supported by the present study. These findings w</w:t>
      </w:r>
      <w:r w:rsidR="003F57C2">
        <w:rPr>
          <w:rFonts w:ascii="Times New Roman" w:hAnsi="Times New Roman" w:cs="Times New Roman"/>
          <w:szCs w:val="24"/>
        </w:rPr>
        <w:t>ill</w:t>
      </w:r>
      <w:r w:rsidR="00461E19">
        <w:rPr>
          <w:rFonts w:ascii="Times New Roman" w:hAnsi="Times New Roman" w:cs="Times New Roman"/>
          <w:szCs w:val="24"/>
        </w:rPr>
        <w:t xml:space="preserve"> be consistent with previous literature that has shown that high power individuals are more likely</w:t>
      </w:r>
      <w:r w:rsidR="00597B7A">
        <w:rPr>
          <w:rFonts w:ascii="Times New Roman" w:hAnsi="Times New Roman" w:cs="Times New Roman"/>
          <w:szCs w:val="24"/>
        </w:rPr>
        <w:t xml:space="preserve"> to</w:t>
      </w:r>
      <w:r w:rsidR="00060443">
        <w:rPr>
          <w:rFonts w:ascii="Times New Roman" w:hAnsi="Times New Roman" w:cs="Times New Roman"/>
          <w:szCs w:val="24"/>
        </w:rPr>
        <w:t xml:space="preserve"> exhibit dominance </w:t>
      </w:r>
      <w:r w:rsidR="00461E19">
        <w:rPr>
          <w:rFonts w:ascii="Times New Roman" w:hAnsi="Times New Roman" w:cs="Times New Roman"/>
          <w:szCs w:val="24"/>
        </w:rPr>
        <w:t>in conflict situations</w:t>
      </w:r>
      <w:r w:rsidR="00060443">
        <w:rPr>
          <w:rFonts w:ascii="Times New Roman" w:hAnsi="Times New Roman" w:cs="Times New Roman"/>
          <w:szCs w:val="24"/>
        </w:rPr>
        <w:t xml:space="preserve"> (</w:t>
      </w:r>
      <w:r w:rsidR="001E5962">
        <w:rPr>
          <w:rFonts w:ascii="Times New Roman" w:hAnsi="Times New Roman" w:cs="Times New Roman"/>
          <w:szCs w:val="24"/>
        </w:rPr>
        <w:t>Dunbar &amp; Young, 2008)</w:t>
      </w:r>
      <w:r w:rsidR="00461E19">
        <w:rPr>
          <w:rFonts w:ascii="Times New Roman" w:hAnsi="Times New Roman" w:cs="Times New Roman"/>
          <w:szCs w:val="24"/>
        </w:rPr>
        <w:t>.</w:t>
      </w:r>
      <w:r w:rsidR="00597B7A">
        <w:rPr>
          <w:rFonts w:ascii="Times New Roman" w:hAnsi="Times New Roman" w:cs="Times New Roman"/>
          <w:szCs w:val="24"/>
        </w:rPr>
        <w:t xml:space="preserve"> However, there is a possibility</w:t>
      </w:r>
      <w:r w:rsidR="00461E19">
        <w:rPr>
          <w:rFonts w:ascii="Times New Roman" w:hAnsi="Times New Roman" w:cs="Times New Roman"/>
          <w:szCs w:val="24"/>
        </w:rPr>
        <w:t xml:space="preserve"> that this relationship would be found</w:t>
      </w:r>
      <w:r w:rsidR="00602433">
        <w:rPr>
          <w:rFonts w:ascii="Times New Roman" w:hAnsi="Times New Roman" w:cs="Times New Roman"/>
          <w:szCs w:val="24"/>
        </w:rPr>
        <w:t xml:space="preserve"> to be</w:t>
      </w:r>
      <w:r w:rsidR="00461E19">
        <w:rPr>
          <w:rFonts w:ascii="Times New Roman" w:hAnsi="Times New Roman" w:cs="Times New Roman"/>
          <w:szCs w:val="24"/>
        </w:rPr>
        <w:t xml:space="preserve"> non-significant, as we are seeing </w:t>
      </w:r>
      <w:r w:rsidR="00597B7A">
        <w:rPr>
          <w:rFonts w:ascii="Times New Roman" w:hAnsi="Times New Roman" w:cs="Times New Roman"/>
          <w:szCs w:val="24"/>
        </w:rPr>
        <w:t xml:space="preserve">recent </w:t>
      </w:r>
      <w:r w:rsidR="00461E19">
        <w:rPr>
          <w:rFonts w:ascii="Times New Roman" w:hAnsi="Times New Roman" w:cs="Times New Roman"/>
          <w:szCs w:val="24"/>
        </w:rPr>
        <w:t>shifts</w:t>
      </w:r>
      <w:r w:rsidR="00597B7A">
        <w:rPr>
          <w:rFonts w:ascii="Times New Roman" w:hAnsi="Times New Roman" w:cs="Times New Roman"/>
          <w:szCs w:val="24"/>
        </w:rPr>
        <w:t xml:space="preserve"> in gender-power disparities</w:t>
      </w:r>
      <w:r w:rsidR="00461E19">
        <w:rPr>
          <w:rFonts w:ascii="Times New Roman" w:hAnsi="Times New Roman" w:cs="Times New Roman"/>
          <w:szCs w:val="24"/>
        </w:rPr>
        <w:t xml:space="preserve"> toward</w:t>
      </w:r>
      <w:r w:rsidR="00597B7A">
        <w:rPr>
          <w:rFonts w:ascii="Times New Roman" w:hAnsi="Times New Roman" w:cs="Times New Roman"/>
          <w:szCs w:val="24"/>
        </w:rPr>
        <w:t>s</w:t>
      </w:r>
      <w:r w:rsidR="00461E19">
        <w:rPr>
          <w:rFonts w:ascii="Times New Roman" w:hAnsi="Times New Roman" w:cs="Times New Roman"/>
          <w:szCs w:val="24"/>
        </w:rPr>
        <w:t xml:space="preserve"> equal</w:t>
      </w:r>
      <w:r w:rsidR="00597B7A">
        <w:rPr>
          <w:rFonts w:ascii="Times New Roman" w:hAnsi="Times New Roman" w:cs="Times New Roman"/>
          <w:szCs w:val="24"/>
        </w:rPr>
        <w:t>-</w:t>
      </w:r>
      <w:r w:rsidR="00461E19">
        <w:rPr>
          <w:rFonts w:ascii="Times New Roman" w:hAnsi="Times New Roman" w:cs="Times New Roman"/>
          <w:szCs w:val="24"/>
        </w:rPr>
        <w:t>balance power partnerships (</w:t>
      </w:r>
      <w:r w:rsidR="001E5962" w:rsidRPr="001E5962">
        <w:rPr>
          <w:rFonts w:ascii="Times New Roman" w:hAnsi="Times New Roman" w:cs="Times New Roman"/>
          <w:szCs w:val="24"/>
        </w:rPr>
        <w:t>Schwarzwald</w:t>
      </w:r>
      <w:r w:rsidR="001E5962">
        <w:rPr>
          <w:rFonts w:ascii="Times New Roman" w:hAnsi="Times New Roman" w:cs="Times New Roman"/>
          <w:szCs w:val="24"/>
        </w:rPr>
        <w:t xml:space="preserve"> et al., 2013). </w:t>
      </w:r>
      <w:r w:rsidR="00461E19">
        <w:rPr>
          <w:rFonts w:ascii="Times New Roman" w:hAnsi="Times New Roman" w:cs="Times New Roman"/>
          <w:szCs w:val="24"/>
        </w:rPr>
        <w:t xml:space="preserve"> The second </w:t>
      </w:r>
      <w:r w:rsidR="009F56BF">
        <w:rPr>
          <w:rFonts w:ascii="Times New Roman" w:hAnsi="Times New Roman" w:cs="Times New Roman"/>
          <w:szCs w:val="24"/>
        </w:rPr>
        <w:t xml:space="preserve">hypothesis </w:t>
      </w:r>
      <w:r w:rsidR="00461E19">
        <w:rPr>
          <w:rFonts w:ascii="Times New Roman" w:hAnsi="Times New Roman" w:cs="Times New Roman"/>
          <w:szCs w:val="24"/>
        </w:rPr>
        <w:t>will be supported. This is backed up in literature by the several studies that have demonstrated equal</w:t>
      </w:r>
      <w:r w:rsidR="009C5030">
        <w:rPr>
          <w:rFonts w:ascii="Times New Roman" w:hAnsi="Times New Roman" w:cs="Times New Roman"/>
          <w:szCs w:val="24"/>
        </w:rPr>
        <w:t>-</w:t>
      </w:r>
      <w:r w:rsidR="00461E19">
        <w:rPr>
          <w:rFonts w:ascii="Times New Roman" w:hAnsi="Times New Roman" w:cs="Times New Roman"/>
          <w:szCs w:val="24"/>
        </w:rPr>
        <w:t>power</w:t>
      </w:r>
      <w:r w:rsidR="009C5030">
        <w:rPr>
          <w:rFonts w:ascii="Times New Roman" w:hAnsi="Times New Roman" w:cs="Times New Roman"/>
          <w:szCs w:val="24"/>
        </w:rPr>
        <w:t xml:space="preserve"> relations increases</w:t>
      </w:r>
      <w:r w:rsidR="00461E19">
        <w:rPr>
          <w:rFonts w:ascii="Times New Roman" w:hAnsi="Times New Roman" w:cs="Times New Roman"/>
          <w:szCs w:val="24"/>
        </w:rPr>
        <w:t xml:space="preserve"> relational satisfaction (</w:t>
      </w:r>
      <w:r w:rsidR="009109B9" w:rsidRPr="00307701">
        <w:rPr>
          <w:rFonts w:ascii="Times New Roman" w:hAnsi="Times New Roman" w:cs="Times New Roman"/>
          <w:szCs w:val="24"/>
        </w:rPr>
        <w:t>Koerner, &amp; Schuetz, 2021</w:t>
      </w:r>
      <w:r w:rsidR="00461E19">
        <w:rPr>
          <w:rFonts w:ascii="Times New Roman" w:hAnsi="Times New Roman" w:cs="Times New Roman"/>
          <w:szCs w:val="24"/>
        </w:rPr>
        <w:t xml:space="preserve">), </w:t>
      </w:r>
      <w:r w:rsidR="00897970">
        <w:rPr>
          <w:rFonts w:ascii="Times New Roman" w:hAnsi="Times New Roman" w:cs="Times New Roman"/>
          <w:szCs w:val="24"/>
        </w:rPr>
        <w:t>positive interaction (Dunbar &amp; Albra, 2021)</w:t>
      </w:r>
      <w:r w:rsidR="00461E19">
        <w:rPr>
          <w:rFonts w:ascii="Times New Roman" w:hAnsi="Times New Roman" w:cs="Times New Roman"/>
          <w:szCs w:val="24"/>
        </w:rPr>
        <w:t xml:space="preserve">, </w:t>
      </w:r>
      <w:r w:rsidR="00DF7E16">
        <w:rPr>
          <w:rFonts w:ascii="Times New Roman" w:hAnsi="Times New Roman" w:cs="Times New Roman"/>
          <w:szCs w:val="24"/>
        </w:rPr>
        <w:t>and longevity</w:t>
      </w:r>
      <w:r w:rsidR="00897970">
        <w:rPr>
          <w:rFonts w:ascii="Times New Roman" w:hAnsi="Times New Roman" w:cs="Times New Roman"/>
          <w:szCs w:val="24"/>
        </w:rPr>
        <w:t xml:space="preserve"> (Bay-Cheng et al., 2018)</w:t>
      </w:r>
      <w:r w:rsidR="00DF7E16">
        <w:rPr>
          <w:rFonts w:ascii="Times New Roman" w:hAnsi="Times New Roman" w:cs="Times New Roman"/>
          <w:szCs w:val="24"/>
        </w:rPr>
        <w:t xml:space="preserve">. </w:t>
      </w:r>
    </w:p>
    <w:p w14:paraId="10BFEFB1" w14:textId="67FA976C" w:rsidR="00DF7E16" w:rsidRDefault="00DF7E16" w:rsidP="002330E9">
      <w:pPr>
        <w:spacing w:before="240" w:after="0" w:line="480" w:lineRule="auto"/>
        <w:rPr>
          <w:rFonts w:ascii="Times New Roman" w:hAnsi="Times New Roman" w:cs="Times New Roman"/>
          <w:szCs w:val="24"/>
        </w:rPr>
      </w:pPr>
      <w:r>
        <w:rPr>
          <w:rFonts w:ascii="Times New Roman" w:hAnsi="Times New Roman" w:cs="Times New Roman"/>
          <w:szCs w:val="24"/>
        </w:rPr>
        <w:lastRenderedPageBreak/>
        <w:tab/>
        <w:t xml:space="preserve">Shortcomings to this study include the use of a correlational design. No causal explanations can be drawn from this work, we can only support the relationships that are observed. Furthermore, our power measure was designed by the </w:t>
      </w:r>
      <w:r w:rsidR="00C35A06">
        <w:rPr>
          <w:rFonts w:ascii="Times New Roman" w:hAnsi="Times New Roman" w:cs="Times New Roman"/>
          <w:szCs w:val="24"/>
        </w:rPr>
        <w:t>researchers</w:t>
      </w:r>
      <w:r>
        <w:rPr>
          <w:rFonts w:ascii="Times New Roman" w:hAnsi="Times New Roman" w:cs="Times New Roman"/>
          <w:szCs w:val="24"/>
        </w:rPr>
        <w:t xml:space="preserve"> based off measures used in </w:t>
      </w:r>
      <w:r w:rsidR="009109B9">
        <w:rPr>
          <w:rFonts w:ascii="Times New Roman" w:hAnsi="Times New Roman" w:cs="Times New Roman"/>
          <w:szCs w:val="24"/>
        </w:rPr>
        <w:t>Dunbar’s research (2008)</w:t>
      </w:r>
      <w:r>
        <w:rPr>
          <w:rFonts w:ascii="Times New Roman" w:hAnsi="Times New Roman" w:cs="Times New Roman"/>
          <w:szCs w:val="24"/>
        </w:rPr>
        <w:t xml:space="preserve">. As such, the validity of the perceived power measure is low, and </w:t>
      </w:r>
      <w:r w:rsidR="001B7B84">
        <w:rPr>
          <w:rFonts w:ascii="Times New Roman" w:hAnsi="Times New Roman" w:cs="Times New Roman"/>
          <w:szCs w:val="24"/>
        </w:rPr>
        <w:t xml:space="preserve">the convergent validity </w:t>
      </w:r>
      <w:r>
        <w:rPr>
          <w:rFonts w:ascii="Times New Roman" w:hAnsi="Times New Roman" w:cs="Times New Roman"/>
          <w:szCs w:val="24"/>
        </w:rPr>
        <w:t xml:space="preserve">should be confirmed </w:t>
      </w:r>
      <w:r w:rsidR="001B7B84">
        <w:rPr>
          <w:rFonts w:ascii="Times New Roman" w:hAnsi="Times New Roman" w:cs="Times New Roman"/>
          <w:szCs w:val="24"/>
        </w:rPr>
        <w:t xml:space="preserve">in subsequent research. As a final consideration, this study did not </w:t>
      </w:r>
      <w:r w:rsidR="0044601B">
        <w:rPr>
          <w:rFonts w:ascii="Times New Roman" w:hAnsi="Times New Roman" w:cs="Times New Roman"/>
          <w:szCs w:val="24"/>
        </w:rPr>
        <w:t>consider</w:t>
      </w:r>
      <w:r w:rsidR="001B7B84">
        <w:rPr>
          <w:rFonts w:ascii="Times New Roman" w:hAnsi="Times New Roman" w:cs="Times New Roman"/>
          <w:szCs w:val="24"/>
        </w:rPr>
        <w:t xml:space="preserve"> gender as a moderator or </w:t>
      </w:r>
      <w:r w:rsidR="009C5030">
        <w:rPr>
          <w:rFonts w:ascii="Times New Roman" w:hAnsi="Times New Roman" w:cs="Times New Roman"/>
          <w:szCs w:val="24"/>
        </w:rPr>
        <w:t>confounding variable</w:t>
      </w:r>
      <w:r w:rsidR="001B7B84">
        <w:rPr>
          <w:rFonts w:ascii="Times New Roman" w:hAnsi="Times New Roman" w:cs="Times New Roman"/>
          <w:szCs w:val="24"/>
        </w:rPr>
        <w:t xml:space="preserve">. Literature has shown gender to be </w:t>
      </w:r>
      <w:r w:rsidR="009C5030">
        <w:rPr>
          <w:rFonts w:ascii="Times New Roman" w:hAnsi="Times New Roman" w:cs="Times New Roman"/>
          <w:szCs w:val="24"/>
        </w:rPr>
        <w:t xml:space="preserve">an </w:t>
      </w:r>
      <w:r w:rsidR="001B7B84">
        <w:rPr>
          <w:rFonts w:ascii="Times New Roman" w:hAnsi="Times New Roman" w:cs="Times New Roman"/>
          <w:szCs w:val="24"/>
        </w:rPr>
        <w:t xml:space="preserve">important </w:t>
      </w:r>
      <w:r w:rsidR="009C5030">
        <w:rPr>
          <w:rFonts w:ascii="Times New Roman" w:hAnsi="Times New Roman" w:cs="Times New Roman"/>
          <w:szCs w:val="24"/>
        </w:rPr>
        <w:t xml:space="preserve">factor </w:t>
      </w:r>
      <w:r w:rsidR="001B7B84">
        <w:rPr>
          <w:rFonts w:ascii="Times New Roman" w:hAnsi="Times New Roman" w:cs="Times New Roman"/>
          <w:szCs w:val="24"/>
        </w:rPr>
        <w:t>in the division of power (</w:t>
      </w:r>
      <w:r w:rsidR="00720428" w:rsidRPr="00406739">
        <w:rPr>
          <w:rFonts w:ascii="Times New Roman" w:hAnsi="Times New Roman" w:cs="Times New Roman"/>
        </w:rPr>
        <w:t>Schwarzwald</w:t>
      </w:r>
      <w:r w:rsidR="00720428">
        <w:rPr>
          <w:rFonts w:ascii="Times New Roman" w:hAnsi="Times New Roman" w:cs="Times New Roman"/>
        </w:rPr>
        <w:t xml:space="preserve"> et al., 2013</w:t>
      </w:r>
      <w:r w:rsidR="001B7B84">
        <w:rPr>
          <w:rFonts w:ascii="Times New Roman" w:hAnsi="Times New Roman" w:cs="Times New Roman"/>
          <w:szCs w:val="24"/>
        </w:rPr>
        <w:t>)</w:t>
      </w:r>
      <w:r w:rsidR="009C5030">
        <w:rPr>
          <w:rFonts w:ascii="Times New Roman" w:hAnsi="Times New Roman" w:cs="Times New Roman"/>
          <w:szCs w:val="24"/>
        </w:rPr>
        <w:t>, however</w:t>
      </w:r>
      <w:r w:rsidR="001B7B84">
        <w:rPr>
          <w:rFonts w:ascii="Times New Roman" w:hAnsi="Times New Roman" w:cs="Times New Roman"/>
          <w:szCs w:val="24"/>
        </w:rPr>
        <w:t xml:space="preserve"> considering gender differences w</w:t>
      </w:r>
      <w:r w:rsidR="009C5030">
        <w:rPr>
          <w:rFonts w:ascii="Times New Roman" w:hAnsi="Times New Roman" w:cs="Times New Roman"/>
          <w:szCs w:val="24"/>
        </w:rPr>
        <w:t>as</w:t>
      </w:r>
      <w:r w:rsidR="001B7B84">
        <w:rPr>
          <w:rFonts w:ascii="Times New Roman" w:hAnsi="Times New Roman" w:cs="Times New Roman"/>
          <w:szCs w:val="24"/>
        </w:rPr>
        <w:t xml:space="preserve"> not a key objective of this study, </w:t>
      </w:r>
      <w:r w:rsidR="00720428">
        <w:rPr>
          <w:rFonts w:ascii="Times New Roman" w:hAnsi="Times New Roman" w:cs="Times New Roman"/>
          <w:szCs w:val="24"/>
        </w:rPr>
        <w:t xml:space="preserve">and therefore </w:t>
      </w:r>
      <w:r w:rsidR="001B7B84">
        <w:rPr>
          <w:rFonts w:ascii="Times New Roman" w:hAnsi="Times New Roman" w:cs="Times New Roman"/>
          <w:szCs w:val="24"/>
        </w:rPr>
        <w:t xml:space="preserve">analysis of gender was not included or considered. </w:t>
      </w:r>
    </w:p>
    <w:p w14:paraId="0E443021" w14:textId="13F9AD95" w:rsidR="004E3256" w:rsidRDefault="004E3256" w:rsidP="002330E9">
      <w:pPr>
        <w:spacing w:before="240" w:after="0" w:line="480" w:lineRule="auto"/>
        <w:rPr>
          <w:rFonts w:ascii="Times New Roman" w:hAnsi="Times New Roman" w:cs="Times New Roman"/>
          <w:szCs w:val="24"/>
        </w:rPr>
      </w:pPr>
      <w:r>
        <w:rPr>
          <w:rFonts w:ascii="Times New Roman" w:hAnsi="Times New Roman" w:cs="Times New Roman"/>
          <w:szCs w:val="24"/>
        </w:rPr>
        <w:tab/>
        <w:t>This study contribute</w:t>
      </w:r>
      <w:r w:rsidR="009C5030">
        <w:rPr>
          <w:rFonts w:ascii="Times New Roman" w:hAnsi="Times New Roman" w:cs="Times New Roman"/>
          <w:szCs w:val="24"/>
        </w:rPr>
        <w:t>s</w:t>
      </w:r>
      <w:r>
        <w:rPr>
          <w:rFonts w:ascii="Times New Roman" w:hAnsi="Times New Roman" w:cs="Times New Roman"/>
          <w:szCs w:val="24"/>
        </w:rPr>
        <w:t xml:space="preserve"> to the literature regarding power </w:t>
      </w:r>
      <w:r w:rsidR="009C5030">
        <w:rPr>
          <w:rFonts w:ascii="Times New Roman" w:hAnsi="Times New Roman" w:cs="Times New Roman"/>
          <w:szCs w:val="24"/>
        </w:rPr>
        <w:t xml:space="preserve">and conflict-interactions </w:t>
      </w:r>
      <w:r>
        <w:rPr>
          <w:rFonts w:ascii="Times New Roman" w:hAnsi="Times New Roman" w:cs="Times New Roman"/>
          <w:szCs w:val="24"/>
        </w:rPr>
        <w:t>by considering</w:t>
      </w:r>
      <w:r w:rsidR="009C5030">
        <w:rPr>
          <w:rFonts w:ascii="Times New Roman" w:hAnsi="Times New Roman" w:cs="Times New Roman"/>
          <w:szCs w:val="24"/>
        </w:rPr>
        <w:t xml:space="preserve"> their implications on </w:t>
      </w:r>
      <w:r>
        <w:rPr>
          <w:rFonts w:ascii="Times New Roman" w:hAnsi="Times New Roman" w:cs="Times New Roman"/>
          <w:szCs w:val="24"/>
        </w:rPr>
        <w:t>conflict strategies employed and</w:t>
      </w:r>
      <w:r w:rsidR="009C5030">
        <w:rPr>
          <w:rFonts w:ascii="Times New Roman" w:hAnsi="Times New Roman" w:cs="Times New Roman"/>
          <w:szCs w:val="24"/>
        </w:rPr>
        <w:t xml:space="preserve"> the subsequent outcomes of conflict</w:t>
      </w:r>
      <w:r>
        <w:rPr>
          <w:rFonts w:ascii="Times New Roman" w:hAnsi="Times New Roman" w:cs="Times New Roman"/>
          <w:szCs w:val="24"/>
        </w:rPr>
        <w:t>. This is important because power imbalances</w:t>
      </w:r>
      <w:r w:rsidR="009C5030">
        <w:rPr>
          <w:rFonts w:ascii="Times New Roman" w:hAnsi="Times New Roman" w:cs="Times New Roman"/>
          <w:szCs w:val="24"/>
        </w:rPr>
        <w:t xml:space="preserve"> and use of direct influence strategies</w:t>
      </w:r>
      <w:r>
        <w:rPr>
          <w:rFonts w:ascii="Times New Roman" w:hAnsi="Times New Roman" w:cs="Times New Roman"/>
          <w:szCs w:val="24"/>
        </w:rPr>
        <w:t xml:space="preserve"> have been shown to be related to detrimental conflict </w:t>
      </w:r>
      <w:r w:rsidR="00BB2197">
        <w:rPr>
          <w:rFonts w:ascii="Times New Roman" w:hAnsi="Times New Roman" w:cs="Times New Roman"/>
          <w:szCs w:val="24"/>
        </w:rPr>
        <w:t>approaches</w:t>
      </w:r>
      <w:r>
        <w:rPr>
          <w:rFonts w:ascii="Times New Roman" w:hAnsi="Times New Roman" w:cs="Times New Roman"/>
          <w:szCs w:val="24"/>
        </w:rPr>
        <w:t xml:space="preserve"> such as violence (</w:t>
      </w:r>
      <w:r w:rsidR="00720428">
        <w:rPr>
          <w:rFonts w:ascii="Times New Roman" w:hAnsi="Times New Roman" w:cs="Times New Roman"/>
          <w:szCs w:val="24"/>
        </w:rPr>
        <w:t>Skidmore et al., 2021</w:t>
      </w:r>
      <w:r>
        <w:rPr>
          <w:rFonts w:ascii="Times New Roman" w:hAnsi="Times New Roman" w:cs="Times New Roman"/>
          <w:szCs w:val="24"/>
        </w:rPr>
        <w:t xml:space="preserve">). This study can help to demonstrate the stepwise progression of power imbalances </w:t>
      </w:r>
      <w:r w:rsidR="00BB2197">
        <w:rPr>
          <w:rFonts w:ascii="Times New Roman" w:hAnsi="Times New Roman" w:cs="Times New Roman"/>
          <w:szCs w:val="24"/>
        </w:rPr>
        <w:t>– in which these may s</w:t>
      </w:r>
      <w:r>
        <w:rPr>
          <w:rFonts w:ascii="Times New Roman" w:hAnsi="Times New Roman" w:cs="Times New Roman"/>
          <w:szCs w:val="24"/>
        </w:rPr>
        <w:t xml:space="preserve">tart with direct tactics for influence in conflict but eventually </w:t>
      </w:r>
      <w:r w:rsidR="00BB2197">
        <w:rPr>
          <w:rFonts w:ascii="Times New Roman" w:hAnsi="Times New Roman" w:cs="Times New Roman"/>
          <w:szCs w:val="24"/>
        </w:rPr>
        <w:t>progress</w:t>
      </w:r>
      <w:r>
        <w:rPr>
          <w:rFonts w:ascii="Times New Roman" w:hAnsi="Times New Roman" w:cs="Times New Roman"/>
          <w:szCs w:val="24"/>
        </w:rPr>
        <w:t xml:space="preserve"> to more extreme strategies. Furthermore, this study also supported previous literature that power balance influences relational satisfaction, but specifically in the context of conflict outcomes. </w:t>
      </w:r>
      <w:r w:rsidR="00B9098F">
        <w:rPr>
          <w:rFonts w:ascii="Times New Roman" w:hAnsi="Times New Roman" w:cs="Times New Roman"/>
          <w:szCs w:val="24"/>
        </w:rPr>
        <w:t xml:space="preserve">Overall, this study contributes to the literature by extending the </w:t>
      </w:r>
      <w:r w:rsidR="00BB2197">
        <w:rPr>
          <w:rFonts w:ascii="Times New Roman" w:hAnsi="Times New Roman" w:cs="Times New Roman"/>
          <w:szCs w:val="24"/>
        </w:rPr>
        <w:t>previously known</w:t>
      </w:r>
      <w:r w:rsidR="00B9098F">
        <w:rPr>
          <w:rFonts w:ascii="Times New Roman" w:hAnsi="Times New Roman" w:cs="Times New Roman"/>
          <w:szCs w:val="24"/>
        </w:rPr>
        <w:t xml:space="preserve"> benefits of power </w:t>
      </w:r>
      <w:r w:rsidR="00BB2197">
        <w:rPr>
          <w:rFonts w:ascii="Times New Roman" w:hAnsi="Times New Roman" w:cs="Times New Roman"/>
          <w:szCs w:val="24"/>
        </w:rPr>
        <w:t>balance to the context of conflict</w:t>
      </w:r>
      <w:r w:rsidR="00B9098F">
        <w:rPr>
          <w:rFonts w:ascii="Times New Roman" w:hAnsi="Times New Roman" w:cs="Times New Roman"/>
          <w:szCs w:val="24"/>
        </w:rPr>
        <w:t xml:space="preserve">. The real-world implications of </w:t>
      </w:r>
      <w:r w:rsidR="00BB2197">
        <w:rPr>
          <w:rFonts w:ascii="Times New Roman" w:hAnsi="Times New Roman" w:cs="Times New Roman"/>
          <w:szCs w:val="24"/>
        </w:rPr>
        <w:t>such</w:t>
      </w:r>
      <w:r w:rsidR="00B9098F">
        <w:rPr>
          <w:rFonts w:ascii="Times New Roman" w:hAnsi="Times New Roman" w:cs="Times New Roman"/>
          <w:szCs w:val="24"/>
        </w:rPr>
        <w:t xml:space="preserve"> pertain to the need to promote a balanced relationship, contrary to historical gender stereotypes.  </w:t>
      </w:r>
      <w:r w:rsidR="00634788">
        <w:rPr>
          <w:rFonts w:ascii="Times New Roman" w:hAnsi="Times New Roman" w:cs="Times New Roman"/>
          <w:szCs w:val="24"/>
        </w:rPr>
        <w:t xml:space="preserve">Future research should seek to use experimental manipulation to create causal links between conflict strategies and power balances. </w:t>
      </w:r>
    </w:p>
    <w:p w14:paraId="6C72660F" w14:textId="6029EC16" w:rsidR="00426CD0" w:rsidRPr="009F56BF" w:rsidRDefault="001B7B84" w:rsidP="00426CD0">
      <w:pPr>
        <w:spacing w:line="480" w:lineRule="auto"/>
        <w:rPr>
          <w:rFonts w:ascii="Times New Roman" w:hAnsi="Times New Roman" w:cs="Times New Roman"/>
          <w:szCs w:val="24"/>
        </w:rPr>
      </w:pPr>
      <w:r>
        <w:rPr>
          <w:rFonts w:ascii="Times New Roman" w:hAnsi="Times New Roman" w:cs="Times New Roman"/>
          <w:szCs w:val="24"/>
        </w:rPr>
        <w:tab/>
      </w:r>
    </w:p>
    <w:p w14:paraId="7745FDA9" w14:textId="39C8EE80" w:rsidR="000B3848" w:rsidRPr="00400488" w:rsidRDefault="000B3848" w:rsidP="00426CD0">
      <w:pPr>
        <w:spacing w:line="480" w:lineRule="auto"/>
        <w:jc w:val="center"/>
        <w:rPr>
          <w:rFonts w:ascii="Times New Roman" w:hAnsi="Times New Roman" w:cs="Times New Roman"/>
          <w:szCs w:val="24"/>
        </w:rPr>
      </w:pPr>
      <w:r w:rsidRPr="00400488">
        <w:rPr>
          <w:rFonts w:ascii="Times New Roman" w:hAnsi="Times New Roman" w:cs="Times New Roman"/>
          <w:b/>
          <w:bCs/>
          <w:szCs w:val="24"/>
        </w:rPr>
        <w:lastRenderedPageBreak/>
        <w:t>References</w:t>
      </w:r>
    </w:p>
    <w:p w14:paraId="2A55B5EF" w14:textId="25888AE2" w:rsidR="00642133" w:rsidRDefault="00642133" w:rsidP="003762E7">
      <w:pPr>
        <w:spacing w:line="480" w:lineRule="auto"/>
        <w:ind w:left="720" w:hanging="720"/>
        <w:rPr>
          <w:rFonts w:ascii="Times New Roman" w:hAnsi="Times New Roman" w:cs="Times New Roman"/>
        </w:rPr>
      </w:pPr>
      <w:r w:rsidRPr="00402E51">
        <w:rPr>
          <w:rFonts w:ascii="Times New Roman" w:hAnsi="Times New Roman" w:cs="Times New Roman"/>
        </w:rPr>
        <w:t xml:space="preserve">Bay-Cheng, L. Y., Maguin, E., &amp; Bruns, A. E. (2018). Who </w:t>
      </w:r>
      <w:r w:rsidR="00D95205">
        <w:rPr>
          <w:rFonts w:ascii="Times New Roman" w:hAnsi="Times New Roman" w:cs="Times New Roman"/>
        </w:rPr>
        <w:t>w</w:t>
      </w:r>
      <w:r w:rsidRPr="00402E51">
        <w:rPr>
          <w:rFonts w:ascii="Times New Roman" w:hAnsi="Times New Roman" w:cs="Times New Roman"/>
        </w:rPr>
        <w:t xml:space="preserve">ears the </w:t>
      </w:r>
      <w:r w:rsidR="00D95205">
        <w:rPr>
          <w:rFonts w:ascii="Times New Roman" w:hAnsi="Times New Roman" w:cs="Times New Roman"/>
        </w:rPr>
        <w:t>p</w:t>
      </w:r>
      <w:r w:rsidRPr="00402E51">
        <w:rPr>
          <w:rFonts w:ascii="Times New Roman" w:hAnsi="Times New Roman" w:cs="Times New Roman"/>
        </w:rPr>
        <w:t xml:space="preserve">ants: The </w:t>
      </w:r>
      <w:r w:rsidR="00D95205">
        <w:rPr>
          <w:rFonts w:ascii="Times New Roman" w:hAnsi="Times New Roman" w:cs="Times New Roman"/>
        </w:rPr>
        <w:t>i</w:t>
      </w:r>
      <w:r w:rsidRPr="00402E51">
        <w:rPr>
          <w:rFonts w:ascii="Times New Roman" w:hAnsi="Times New Roman" w:cs="Times New Roman"/>
        </w:rPr>
        <w:t xml:space="preserve">mplications of </w:t>
      </w:r>
      <w:r w:rsidR="00D95205">
        <w:rPr>
          <w:rFonts w:ascii="Times New Roman" w:hAnsi="Times New Roman" w:cs="Times New Roman"/>
        </w:rPr>
        <w:t>g</w:t>
      </w:r>
      <w:r w:rsidRPr="00402E51">
        <w:rPr>
          <w:rFonts w:ascii="Times New Roman" w:hAnsi="Times New Roman" w:cs="Times New Roman"/>
        </w:rPr>
        <w:t xml:space="preserve">ender and </w:t>
      </w:r>
      <w:r w:rsidR="00D95205">
        <w:rPr>
          <w:rFonts w:ascii="Times New Roman" w:hAnsi="Times New Roman" w:cs="Times New Roman"/>
        </w:rPr>
        <w:t>p</w:t>
      </w:r>
      <w:r w:rsidRPr="00402E51">
        <w:rPr>
          <w:rFonts w:ascii="Times New Roman" w:hAnsi="Times New Roman" w:cs="Times New Roman"/>
        </w:rPr>
        <w:t xml:space="preserve">ower for </w:t>
      </w:r>
      <w:r w:rsidR="00D95205">
        <w:rPr>
          <w:rFonts w:ascii="Times New Roman" w:hAnsi="Times New Roman" w:cs="Times New Roman"/>
        </w:rPr>
        <w:t>y</w:t>
      </w:r>
      <w:r w:rsidRPr="00402E51">
        <w:rPr>
          <w:rFonts w:ascii="Times New Roman" w:hAnsi="Times New Roman" w:cs="Times New Roman"/>
        </w:rPr>
        <w:t xml:space="preserve">outh </w:t>
      </w:r>
      <w:r w:rsidR="00D95205">
        <w:rPr>
          <w:rFonts w:ascii="Times New Roman" w:hAnsi="Times New Roman" w:cs="Times New Roman"/>
        </w:rPr>
        <w:t>h</w:t>
      </w:r>
      <w:r w:rsidRPr="00402E51">
        <w:rPr>
          <w:rFonts w:ascii="Times New Roman" w:hAnsi="Times New Roman" w:cs="Times New Roman"/>
        </w:rPr>
        <w:t xml:space="preserve">eterosexual </w:t>
      </w:r>
      <w:r w:rsidR="00D95205">
        <w:rPr>
          <w:rFonts w:ascii="Times New Roman" w:hAnsi="Times New Roman" w:cs="Times New Roman"/>
        </w:rPr>
        <w:t>r</w:t>
      </w:r>
      <w:r w:rsidRPr="00402E51">
        <w:rPr>
          <w:rFonts w:ascii="Times New Roman" w:hAnsi="Times New Roman" w:cs="Times New Roman"/>
        </w:rPr>
        <w:t>elationships. </w:t>
      </w:r>
      <w:r w:rsidRPr="00402E51">
        <w:rPr>
          <w:rFonts w:ascii="Times New Roman" w:hAnsi="Times New Roman" w:cs="Times New Roman"/>
          <w:i/>
          <w:iCs/>
        </w:rPr>
        <w:t>The Journal of Sex Research</w:t>
      </w:r>
      <w:r w:rsidRPr="00402E51">
        <w:rPr>
          <w:rFonts w:ascii="Times New Roman" w:hAnsi="Times New Roman" w:cs="Times New Roman"/>
        </w:rPr>
        <w:t>, </w:t>
      </w:r>
      <w:r w:rsidRPr="00402E51">
        <w:rPr>
          <w:rFonts w:ascii="Times New Roman" w:hAnsi="Times New Roman" w:cs="Times New Roman"/>
          <w:i/>
          <w:iCs/>
        </w:rPr>
        <w:t>55</w:t>
      </w:r>
      <w:r w:rsidRPr="00402E51">
        <w:rPr>
          <w:rFonts w:ascii="Times New Roman" w:hAnsi="Times New Roman" w:cs="Times New Roman"/>
        </w:rPr>
        <w:t xml:space="preserve">(1), 7–20. </w:t>
      </w:r>
      <w:hyperlink r:id="rId8" w:history="1">
        <w:r w:rsidR="00D95205" w:rsidRPr="00324082">
          <w:rPr>
            <w:rStyle w:val="Hyperlink"/>
            <w:rFonts w:ascii="Times New Roman" w:hAnsi="Times New Roman" w:cs="Times New Roman"/>
          </w:rPr>
          <w:t>https://doi.org/10.1080/00224499.2016.1276881</w:t>
        </w:r>
      </w:hyperlink>
    </w:p>
    <w:p w14:paraId="3EE8E4E3" w14:textId="77777777" w:rsidR="00642133" w:rsidRDefault="00642133" w:rsidP="003762E7">
      <w:pPr>
        <w:spacing w:line="480" w:lineRule="auto"/>
        <w:ind w:left="720" w:hanging="720"/>
        <w:rPr>
          <w:rFonts w:ascii="Times New Roman" w:hAnsi="Times New Roman" w:cs="Times New Roman"/>
          <w:szCs w:val="24"/>
        </w:rPr>
      </w:pPr>
      <w:r w:rsidRPr="00F0644C">
        <w:rPr>
          <w:rFonts w:ascii="Times New Roman" w:hAnsi="Times New Roman" w:cs="Times New Roman"/>
          <w:szCs w:val="24"/>
        </w:rPr>
        <w:t>Bippus. (2003). Humor motives, qualities, and reactions in recalled conflict episodes. </w:t>
      </w:r>
      <w:r w:rsidRPr="00F0644C">
        <w:rPr>
          <w:rFonts w:ascii="Times New Roman" w:hAnsi="Times New Roman" w:cs="Times New Roman"/>
          <w:i/>
          <w:iCs/>
          <w:szCs w:val="24"/>
        </w:rPr>
        <w:t>Western Journal of Communication</w:t>
      </w:r>
      <w:r w:rsidRPr="00F0644C">
        <w:rPr>
          <w:rFonts w:ascii="Times New Roman" w:hAnsi="Times New Roman" w:cs="Times New Roman"/>
          <w:szCs w:val="24"/>
        </w:rPr>
        <w:t>, </w:t>
      </w:r>
      <w:r w:rsidRPr="00F0644C">
        <w:rPr>
          <w:rFonts w:ascii="Times New Roman" w:hAnsi="Times New Roman" w:cs="Times New Roman"/>
          <w:i/>
          <w:iCs/>
          <w:szCs w:val="24"/>
        </w:rPr>
        <w:t>67</w:t>
      </w:r>
      <w:r w:rsidRPr="00F0644C">
        <w:rPr>
          <w:rFonts w:ascii="Times New Roman" w:hAnsi="Times New Roman" w:cs="Times New Roman"/>
          <w:szCs w:val="24"/>
        </w:rPr>
        <w:t xml:space="preserve">(4), 413–426. </w:t>
      </w:r>
      <w:hyperlink r:id="rId9" w:history="1">
        <w:r w:rsidRPr="00A55891">
          <w:rPr>
            <w:rStyle w:val="Hyperlink"/>
            <w:rFonts w:ascii="Times New Roman" w:hAnsi="Times New Roman" w:cs="Times New Roman"/>
            <w:szCs w:val="24"/>
          </w:rPr>
          <w:t>https://doi.org/10.1080/10570310309374781</w:t>
        </w:r>
      </w:hyperlink>
    </w:p>
    <w:p w14:paraId="6E3A83A6" w14:textId="499E6F5C" w:rsidR="008E1BD4" w:rsidRDefault="008E1BD4" w:rsidP="003762E7">
      <w:pPr>
        <w:spacing w:line="480" w:lineRule="auto"/>
        <w:ind w:left="720" w:hanging="720"/>
        <w:rPr>
          <w:rStyle w:val="Hyperlink"/>
          <w:rFonts w:ascii="Times New Roman" w:hAnsi="Times New Roman" w:cs="Times New Roman"/>
        </w:rPr>
      </w:pPr>
      <w:r w:rsidRPr="008E1BD4">
        <w:rPr>
          <w:rFonts w:ascii="Times New Roman" w:hAnsi="Times New Roman" w:cs="Times New Roman"/>
        </w:rPr>
        <w:t xml:space="preserve">Carli. (1999). Gender, </w:t>
      </w:r>
      <w:r w:rsidR="00D95205">
        <w:rPr>
          <w:rFonts w:ascii="Times New Roman" w:hAnsi="Times New Roman" w:cs="Times New Roman"/>
        </w:rPr>
        <w:t>i</w:t>
      </w:r>
      <w:r w:rsidRPr="008E1BD4">
        <w:rPr>
          <w:rFonts w:ascii="Times New Roman" w:hAnsi="Times New Roman" w:cs="Times New Roman"/>
        </w:rPr>
        <w:t xml:space="preserve">nterpersonal </w:t>
      </w:r>
      <w:r w:rsidR="00D95205">
        <w:rPr>
          <w:rFonts w:ascii="Times New Roman" w:hAnsi="Times New Roman" w:cs="Times New Roman"/>
        </w:rPr>
        <w:t>p</w:t>
      </w:r>
      <w:r w:rsidRPr="008E1BD4">
        <w:rPr>
          <w:rFonts w:ascii="Times New Roman" w:hAnsi="Times New Roman" w:cs="Times New Roman"/>
        </w:rPr>
        <w:t xml:space="preserve">ower, and </w:t>
      </w:r>
      <w:r w:rsidR="00D95205">
        <w:rPr>
          <w:rFonts w:ascii="Times New Roman" w:hAnsi="Times New Roman" w:cs="Times New Roman"/>
        </w:rPr>
        <w:t>s</w:t>
      </w:r>
      <w:r w:rsidRPr="008E1BD4">
        <w:rPr>
          <w:rFonts w:ascii="Times New Roman" w:hAnsi="Times New Roman" w:cs="Times New Roman"/>
        </w:rPr>
        <w:t xml:space="preserve">ocial </w:t>
      </w:r>
      <w:r w:rsidR="00D95205">
        <w:rPr>
          <w:rFonts w:ascii="Times New Roman" w:hAnsi="Times New Roman" w:cs="Times New Roman"/>
        </w:rPr>
        <w:t>i</w:t>
      </w:r>
      <w:r w:rsidRPr="008E1BD4">
        <w:rPr>
          <w:rFonts w:ascii="Times New Roman" w:hAnsi="Times New Roman" w:cs="Times New Roman"/>
        </w:rPr>
        <w:t>nfluence. </w:t>
      </w:r>
      <w:r w:rsidRPr="008E1BD4">
        <w:rPr>
          <w:rFonts w:ascii="Times New Roman" w:hAnsi="Times New Roman" w:cs="Times New Roman"/>
          <w:i/>
          <w:iCs/>
        </w:rPr>
        <w:t>Journal of Social Issues</w:t>
      </w:r>
      <w:r w:rsidRPr="008E1BD4">
        <w:rPr>
          <w:rFonts w:ascii="Times New Roman" w:hAnsi="Times New Roman" w:cs="Times New Roman"/>
        </w:rPr>
        <w:t>, </w:t>
      </w:r>
      <w:r w:rsidRPr="008E1BD4">
        <w:rPr>
          <w:rFonts w:ascii="Times New Roman" w:hAnsi="Times New Roman" w:cs="Times New Roman"/>
          <w:i/>
          <w:iCs/>
        </w:rPr>
        <w:t>55</w:t>
      </w:r>
      <w:r w:rsidRPr="008E1BD4">
        <w:rPr>
          <w:rFonts w:ascii="Times New Roman" w:hAnsi="Times New Roman" w:cs="Times New Roman"/>
        </w:rPr>
        <w:t xml:space="preserve">(1), 81–99. </w:t>
      </w:r>
      <w:hyperlink r:id="rId10" w:history="1">
        <w:r w:rsidRPr="00A55891">
          <w:rPr>
            <w:rStyle w:val="Hyperlink"/>
            <w:rFonts w:ascii="Times New Roman" w:hAnsi="Times New Roman" w:cs="Times New Roman"/>
          </w:rPr>
          <w:t>https://doi.org/10.1111/0022-4537.00106</w:t>
        </w:r>
      </w:hyperlink>
    </w:p>
    <w:p w14:paraId="7A3CDCF0" w14:textId="555F189D" w:rsidR="00D95205" w:rsidRDefault="00330740" w:rsidP="003762E7">
      <w:pPr>
        <w:spacing w:line="480" w:lineRule="auto"/>
        <w:ind w:left="720" w:hanging="720"/>
        <w:rPr>
          <w:rFonts w:ascii="Times New Roman" w:hAnsi="Times New Roman" w:cs="Times New Roman"/>
        </w:rPr>
      </w:pPr>
      <w:r>
        <w:rPr>
          <w:rFonts w:ascii="Times New Roman" w:hAnsi="Times New Roman" w:cs="Times New Roman"/>
        </w:rPr>
        <w:t>D</w:t>
      </w:r>
      <w:r w:rsidRPr="00330740">
        <w:rPr>
          <w:rFonts w:ascii="Times New Roman" w:hAnsi="Times New Roman" w:cs="Times New Roman"/>
        </w:rPr>
        <w:t xml:space="preserve">unbar. (2004). Theory in </w:t>
      </w:r>
      <w:r w:rsidR="00D95205">
        <w:rPr>
          <w:rFonts w:ascii="Times New Roman" w:hAnsi="Times New Roman" w:cs="Times New Roman"/>
        </w:rPr>
        <w:t>p</w:t>
      </w:r>
      <w:r w:rsidRPr="00330740">
        <w:rPr>
          <w:rFonts w:ascii="Times New Roman" w:hAnsi="Times New Roman" w:cs="Times New Roman"/>
        </w:rPr>
        <w:t xml:space="preserve">rogress: Dyadic Power Theory: Constructing a </w:t>
      </w:r>
      <w:r w:rsidR="00D95205">
        <w:rPr>
          <w:rFonts w:ascii="Times New Roman" w:hAnsi="Times New Roman" w:cs="Times New Roman"/>
        </w:rPr>
        <w:t>c</w:t>
      </w:r>
      <w:r w:rsidRPr="00330740">
        <w:rPr>
          <w:rFonts w:ascii="Times New Roman" w:hAnsi="Times New Roman" w:cs="Times New Roman"/>
        </w:rPr>
        <w:t>ommunication-</w:t>
      </w:r>
      <w:r w:rsidR="00D95205">
        <w:rPr>
          <w:rFonts w:ascii="Times New Roman" w:hAnsi="Times New Roman" w:cs="Times New Roman"/>
        </w:rPr>
        <w:t>b</w:t>
      </w:r>
      <w:r w:rsidRPr="00330740">
        <w:rPr>
          <w:rFonts w:ascii="Times New Roman" w:hAnsi="Times New Roman" w:cs="Times New Roman"/>
        </w:rPr>
        <w:t xml:space="preserve">ased </w:t>
      </w:r>
      <w:r w:rsidR="00D95205">
        <w:rPr>
          <w:rFonts w:ascii="Times New Roman" w:hAnsi="Times New Roman" w:cs="Times New Roman"/>
        </w:rPr>
        <w:t>t</w:t>
      </w:r>
      <w:r w:rsidRPr="00330740">
        <w:rPr>
          <w:rFonts w:ascii="Times New Roman" w:hAnsi="Times New Roman" w:cs="Times New Roman"/>
        </w:rPr>
        <w:t xml:space="preserve">heory of </w:t>
      </w:r>
      <w:r w:rsidR="00D95205">
        <w:rPr>
          <w:rFonts w:ascii="Times New Roman" w:hAnsi="Times New Roman" w:cs="Times New Roman"/>
        </w:rPr>
        <w:t>r</w:t>
      </w:r>
      <w:r w:rsidRPr="00330740">
        <w:rPr>
          <w:rFonts w:ascii="Times New Roman" w:hAnsi="Times New Roman" w:cs="Times New Roman"/>
        </w:rPr>
        <w:t xml:space="preserve">elational </w:t>
      </w:r>
      <w:r w:rsidR="00D95205">
        <w:rPr>
          <w:rFonts w:ascii="Times New Roman" w:hAnsi="Times New Roman" w:cs="Times New Roman"/>
        </w:rPr>
        <w:t>p</w:t>
      </w:r>
      <w:r w:rsidRPr="00330740">
        <w:rPr>
          <w:rFonts w:ascii="Times New Roman" w:hAnsi="Times New Roman" w:cs="Times New Roman"/>
        </w:rPr>
        <w:t>ower. </w:t>
      </w:r>
      <w:r w:rsidRPr="00330740">
        <w:rPr>
          <w:rFonts w:ascii="Times New Roman" w:hAnsi="Times New Roman" w:cs="Times New Roman"/>
          <w:i/>
          <w:iCs/>
        </w:rPr>
        <w:t>Journal of Family Communication</w:t>
      </w:r>
      <w:r w:rsidRPr="00330740">
        <w:rPr>
          <w:rFonts w:ascii="Times New Roman" w:hAnsi="Times New Roman" w:cs="Times New Roman"/>
        </w:rPr>
        <w:t>, </w:t>
      </w:r>
      <w:r w:rsidRPr="00330740">
        <w:rPr>
          <w:rFonts w:ascii="Times New Roman" w:hAnsi="Times New Roman" w:cs="Times New Roman"/>
          <w:i/>
          <w:iCs/>
        </w:rPr>
        <w:t>4</w:t>
      </w:r>
      <w:r w:rsidRPr="00330740">
        <w:rPr>
          <w:rFonts w:ascii="Times New Roman" w:hAnsi="Times New Roman" w:cs="Times New Roman"/>
        </w:rPr>
        <w:t xml:space="preserve">(3-4), 235–248. </w:t>
      </w:r>
      <w:hyperlink r:id="rId11" w:history="1">
        <w:r w:rsidR="00D95205" w:rsidRPr="00324082">
          <w:rPr>
            <w:rStyle w:val="Hyperlink"/>
            <w:rFonts w:ascii="Times New Roman" w:hAnsi="Times New Roman" w:cs="Times New Roman"/>
          </w:rPr>
          <w:t>https://doi.org/10.1080/15267431.2004.9670133</w:t>
        </w:r>
      </w:hyperlink>
    </w:p>
    <w:p w14:paraId="07A1A0C6" w14:textId="3095B491" w:rsidR="00642133" w:rsidRDefault="00642133" w:rsidP="003762E7">
      <w:pPr>
        <w:spacing w:line="480" w:lineRule="auto"/>
        <w:ind w:left="720" w:hanging="720"/>
        <w:rPr>
          <w:rFonts w:ascii="Times New Roman" w:hAnsi="Times New Roman" w:cs="Times New Roman"/>
        </w:rPr>
      </w:pPr>
      <w:r w:rsidRPr="00857BB3">
        <w:rPr>
          <w:rFonts w:ascii="Times New Roman" w:hAnsi="Times New Roman" w:cs="Times New Roman"/>
        </w:rPr>
        <w:t>Dunbar, &amp; Abra, G. (2021). A dyadic power theory explanation of the demand‐withdraw interaction pattern. </w:t>
      </w:r>
      <w:r w:rsidRPr="00857BB3">
        <w:rPr>
          <w:rFonts w:ascii="Times New Roman" w:hAnsi="Times New Roman" w:cs="Times New Roman"/>
          <w:i/>
          <w:iCs/>
        </w:rPr>
        <w:t>Personal Relationships</w:t>
      </w:r>
      <w:r w:rsidRPr="00857BB3">
        <w:rPr>
          <w:rFonts w:ascii="Times New Roman" w:hAnsi="Times New Roman" w:cs="Times New Roman"/>
        </w:rPr>
        <w:t>, </w:t>
      </w:r>
      <w:r w:rsidRPr="00857BB3">
        <w:rPr>
          <w:rFonts w:ascii="Times New Roman" w:hAnsi="Times New Roman" w:cs="Times New Roman"/>
          <w:i/>
          <w:iCs/>
        </w:rPr>
        <w:t>28</w:t>
      </w:r>
      <w:r w:rsidRPr="00857BB3">
        <w:rPr>
          <w:rFonts w:ascii="Times New Roman" w:hAnsi="Times New Roman" w:cs="Times New Roman"/>
        </w:rPr>
        <w:t xml:space="preserve">(3), 586–606. </w:t>
      </w:r>
      <w:hyperlink r:id="rId12" w:history="1">
        <w:r w:rsidRPr="00A55891">
          <w:rPr>
            <w:rStyle w:val="Hyperlink"/>
            <w:rFonts w:ascii="Times New Roman" w:hAnsi="Times New Roman" w:cs="Times New Roman"/>
          </w:rPr>
          <w:t>https://doi.org/10.1111/pere.12381</w:t>
        </w:r>
      </w:hyperlink>
    </w:p>
    <w:p w14:paraId="5EA18A45" w14:textId="05D2B1D6" w:rsidR="00642133" w:rsidRDefault="00642133" w:rsidP="003762E7">
      <w:pPr>
        <w:spacing w:line="480" w:lineRule="auto"/>
        <w:ind w:left="720" w:hanging="720"/>
        <w:rPr>
          <w:rFonts w:ascii="Times New Roman" w:hAnsi="Times New Roman" w:cs="Times New Roman"/>
        </w:rPr>
      </w:pPr>
      <w:r w:rsidRPr="001E5962">
        <w:rPr>
          <w:rFonts w:ascii="Times New Roman" w:hAnsi="Times New Roman" w:cs="Times New Roman"/>
        </w:rPr>
        <w:t xml:space="preserve">Dunbar, Bippus, A. M., &amp; Young, S. L. (2008). Interpersonal </w:t>
      </w:r>
      <w:r w:rsidR="00D95205">
        <w:rPr>
          <w:rFonts w:ascii="Times New Roman" w:hAnsi="Times New Roman" w:cs="Times New Roman"/>
        </w:rPr>
        <w:t>d</w:t>
      </w:r>
      <w:r w:rsidRPr="001E5962">
        <w:rPr>
          <w:rFonts w:ascii="Times New Roman" w:hAnsi="Times New Roman" w:cs="Times New Roman"/>
        </w:rPr>
        <w:t xml:space="preserve">ominance in </w:t>
      </w:r>
      <w:r w:rsidR="00D95205">
        <w:rPr>
          <w:rFonts w:ascii="Times New Roman" w:hAnsi="Times New Roman" w:cs="Times New Roman"/>
        </w:rPr>
        <w:t>r</w:t>
      </w:r>
      <w:r w:rsidRPr="001E5962">
        <w:rPr>
          <w:rFonts w:ascii="Times New Roman" w:hAnsi="Times New Roman" w:cs="Times New Roman"/>
        </w:rPr>
        <w:t xml:space="preserve">elational </w:t>
      </w:r>
      <w:r w:rsidR="00D95205">
        <w:rPr>
          <w:rFonts w:ascii="Times New Roman" w:hAnsi="Times New Roman" w:cs="Times New Roman"/>
        </w:rPr>
        <w:t>c</w:t>
      </w:r>
      <w:r w:rsidRPr="001E5962">
        <w:rPr>
          <w:rFonts w:ascii="Times New Roman" w:hAnsi="Times New Roman" w:cs="Times New Roman"/>
        </w:rPr>
        <w:t xml:space="preserve">onflict: A </w:t>
      </w:r>
      <w:r w:rsidR="00D95205">
        <w:rPr>
          <w:rFonts w:ascii="Times New Roman" w:hAnsi="Times New Roman" w:cs="Times New Roman"/>
        </w:rPr>
        <w:t>v</w:t>
      </w:r>
      <w:r w:rsidRPr="001E5962">
        <w:rPr>
          <w:rFonts w:ascii="Times New Roman" w:hAnsi="Times New Roman" w:cs="Times New Roman"/>
        </w:rPr>
        <w:t xml:space="preserve">iew from </w:t>
      </w:r>
      <w:r w:rsidR="00D95205">
        <w:rPr>
          <w:rFonts w:ascii="Times New Roman" w:hAnsi="Times New Roman" w:cs="Times New Roman"/>
        </w:rPr>
        <w:t>d</w:t>
      </w:r>
      <w:r w:rsidRPr="001E5962">
        <w:rPr>
          <w:rFonts w:ascii="Times New Roman" w:hAnsi="Times New Roman" w:cs="Times New Roman"/>
        </w:rPr>
        <w:t xml:space="preserve">yadic </w:t>
      </w:r>
      <w:r w:rsidR="00D95205">
        <w:rPr>
          <w:rFonts w:ascii="Times New Roman" w:hAnsi="Times New Roman" w:cs="Times New Roman"/>
        </w:rPr>
        <w:t>p</w:t>
      </w:r>
      <w:r w:rsidRPr="001E5962">
        <w:rPr>
          <w:rFonts w:ascii="Times New Roman" w:hAnsi="Times New Roman" w:cs="Times New Roman"/>
        </w:rPr>
        <w:t xml:space="preserve">ower </w:t>
      </w:r>
      <w:r w:rsidR="00D95205">
        <w:rPr>
          <w:rFonts w:ascii="Times New Roman" w:hAnsi="Times New Roman" w:cs="Times New Roman"/>
        </w:rPr>
        <w:t>t</w:t>
      </w:r>
      <w:r w:rsidRPr="001E5962">
        <w:rPr>
          <w:rFonts w:ascii="Times New Roman" w:hAnsi="Times New Roman" w:cs="Times New Roman"/>
        </w:rPr>
        <w:t>heory. </w:t>
      </w:r>
      <w:r w:rsidR="00A166D1" w:rsidRPr="001E5962">
        <w:rPr>
          <w:rFonts w:ascii="Times New Roman" w:hAnsi="Times New Roman" w:cs="Times New Roman"/>
          <w:i/>
          <w:iCs/>
        </w:rPr>
        <w:t>Interpersonal:</w:t>
      </w:r>
      <w:r w:rsidRPr="001E5962">
        <w:rPr>
          <w:rFonts w:ascii="Times New Roman" w:hAnsi="Times New Roman" w:cs="Times New Roman"/>
          <w:i/>
          <w:iCs/>
        </w:rPr>
        <w:t xml:space="preserve"> </w:t>
      </w:r>
      <w:r w:rsidR="00F55EDB" w:rsidRPr="001E5962">
        <w:rPr>
          <w:rFonts w:ascii="Times New Roman" w:hAnsi="Times New Roman" w:cs="Times New Roman"/>
          <w:i/>
          <w:iCs/>
        </w:rPr>
        <w:t>An</w:t>
      </w:r>
      <w:r w:rsidRPr="001E5962">
        <w:rPr>
          <w:rFonts w:ascii="Times New Roman" w:hAnsi="Times New Roman" w:cs="Times New Roman"/>
          <w:i/>
          <w:iCs/>
        </w:rPr>
        <w:t xml:space="preserve"> International Journal on Personal Relationships</w:t>
      </w:r>
      <w:r w:rsidRPr="001E5962">
        <w:rPr>
          <w:rFonts w:ascii="Times New Roman" w:hAnsi="Times New Roman" w:cs="Times New Roman"/>
        </w:rPr>
        <w:t>, </w:t>
      </w:r>
      <w:r w:rsidRPr="001E5962">
        <w:rPr>
          <w:rFonts w:ascii="Times New Roman" w:hAnsi="Times New Roman" w:cs="Times New Roman"/>
          <w:i/>
          <w:iCs/>
        </w:rPr>
        <w:t>2</w:t>
      </w:r>
      <w:r w:rsidRPr="001E5962">
        <w:rPr>
          <w:rFonts w:ascii="Times New Roman" w:hAnsi="Times New Roman" w:cs="Times New Roman"/>
        </w:rPr>
        <w:t xml:space="preserve">(1), 1–33. </w:t>
      </w:r>
      <w:hyperlink r:id="rId13" w:history="1">
        <w:r w:rsidRPr="00A55891">
          <w:rPr>
            <w:rStyle w:val="Hyperlink"/>
            <w:rFonts w:ascii="Times New Roman" w:hAnsi="Times New Roman" w:cs="Times New Roman"/>
          </w:rPr>
          <w:t>https://doi.org/10.5964/ijpr.v2i1.16</w:t>
        </w:r>
      </w:hyperlink>
    </w:p>
    <w:p w14:paraId="764257B3" w14:textId="464D665D" w:rsidR="00642133" w:rsidRDefault="00642133" w:rsidP="003762E7">
      <w:pPr>
        <w:spacing w:line="480" w:lineRule="auto"/>
        <w:ind w:left="720" w:hanging="720"/>
        <w:rPr>
          <w:rFonts w:ascii="Times New Roman" w:hAnsi="Times New Roman" w:cs="Times New Roman"/>
          <w:szCs w:val="24"/>
        </w:rPr>
      </w:pPr>
      <w:r w:rsidRPr="002D3D00">
        <w:rPr>
          <w:rFonts w:ascii="Times New Roman" w:hAnsi="Times New Roman" w:cs="Times New Roman"/>
          <w:szCs w:val="24"/>
        </w:rPr>
        <w:t xml:space="preserve">Gregoski, Malone, W. A., &amp; Richardson, D. S. (2005). Measuring </w:t>
      </w:r>
      <w:r w:rsidR="00D95205">
        <w:rPr>
          <w:rFonts w:ascii="Times New Roman" w:hAnsi="Times New Roman" w:cs="Times New Roman"/>
          <w:szCs w:val="24"/>
        </w:rPr>
        <w:t>d</w:t>
      </w:r>
      <w:r w:rsidRPr="002D3D00">
        <w:rPr>
          <w:rFonts w:ascii="Times New Roman" w:hAnsi="Times New Roman" w:cs="Times New Roman"/>
          <w:szCs w:val="24"/>
        </w:rPr>
        <w:t xml:space="preserve">irect and </w:t>
      </w:r>
      <w:r w:rsidR="00D95205">
        <w:rPr>
          <w:rFonts w:ascii="Times New Roman" w:hAnsi="Times New Roman" w:cs="Times New Roman"/>
          <w:szCs w:val="24"/>
        </w:rPr>
        <w:t>i</w:t>
      </w:r>
      <w:r w:rsidRPr="002D3D00">
        <w:rPr>
          <w:rFonts w:ascii="Times New Roman" w:hAnsi="Times New Roman" w:cs="Times New Roman"/>
          <w:szCs w:val="24"/>
        </w:rPr>
        <w:t xml:space="preserve">ndirect </w:t>
      </w:r>
      <w:r w:rsidR="00D95205">
        <w:rPr>
          <w:rFonts w:ascii="Times New Roman" w:hAnsi="Times New Roman" w:cs="Times New Roman"/>
          <w:szCs w:val="24"/>
        </w:rPr>
        <w:t>a</w:t>
      </w:r>
      <w:r w:rsidRPr="002D3D00">
        <w:rPr>
          <w:rFonts w:ascii="Times New Roman" w:hAnsi="Times New Roman" w:cs="Times New Roman"/>
          <w:szCs w:val="24"/>
        </w:rPr>
        <w:t xml:space="preserve">ggression: Is </w:t>
      </w:r>
      <w:r w:rsidR="00D95205">
        <w:rPr>
          <w:rFonts w:ascii="Times New Roman" w:hAnsi="Times New Roman" w:cs="Times New Roman"/>
          <w:szCs w:val="24"/>
        </w:rPr>
        <w:t>t</w:t>
      </w:r>
      <w:r w:rsidRPr="002D3D00">
        <w:rPr>
          <w:rFonts w:ascii="Times New Roman" w:hAnsi="Times New Roman" w:cs="Times New Roman"/>
          <w:szCs w:val="24"/>
        </w:rPr>
        <w:t xml:space="preserve">here a </w:t>
      </w:r>
      <w:r w:rsidR="00D95205">
        <w:rPr>
          <w:rFonts w:ascii="Times New Roman" w:hAnsi="Times New Roman" w:cs="Times New Roman"/>
          <w:szCs w:val="24"/>
        </w:rPr>
        <w:t>r</w:t>
      </w:r>
      <w:r w:rsidRPr="002D3D00">
        <w:rPr>
          <w:rFonts w:ascii="Times New Roman" w:hAnsi="Times New Roman" w:cs="Times New Roman"/>
          <w:szCs w:val="24"/>
        </w:rPr>
        <w:t xml:space="preserve">esponse </w:t>
      </w:r>
      <w:r w:rsidR="00D95205">
        <w:rPr>
          <w:rFonts w:ascii="Times New Roman" w:hAnsi="Times New Roman" w:cs="Times New Roman"/>
          <w:szCs w:val="24"/>
        </w:rPr>
        <w:t>b</w:t>
      </w:r>
      <w:r w:rsidRPr="002D3D00">
        <w:rPr>
          <w:rFonts w:ascii="Times New Roman" w:hAnsi="Times New Roman" w:cs="Times New Roman"/>
          <w:szCs w:val="24"/>
        </w:rPr>
        <w:t>ias? </w:t>
      </w:r>
      <w:r w:rsidRPr="002D3D00">
        <w:rPr>
          <w:rFonts w:ascii="Times New Roman" w:hAnsi="Times New Roman" w:cs="Times New Roman"/>
          <w:i/>
          <w:iCs/>
          <w:szCs w:val="24"/>
        </w:rPr>
        <w:t>Psychological Reports</w:t>
      </w:r>
      <w:r w:rsidRPr="002D3D00">
        <w:rPr>
          <w:rFonts w:ascii="Times New Roman" w:hAnsi="Times New Roman" w:cs="Times New Roman"/>
          <w:szCs w:val="24"/>
        </w:rPr>
        <w:t>, </w:t>
      </w:r>
      <w:r w:rsidRPr="002D3D00">
        <w:rPr>
          <w:rFonts w:ascii="Times New Roman" w:hAnsi="Times New Roman" w:cs="Times New Roman"/>
          <w:i/>
          <w:iCs/>
          <w:szCs w:val="24"/>
        </w:rPr>
        <w:t>97</w:t>
      </w:r>
      <w:r w:rsidRPr="002D3D00">
        <w:rPr>
          <w:rFonts w:ascii="Times New Roman" w:hAnsi="Times New Roman" w:cs="Times New Roman"/>
          <w:szCs w:val="24"/>
        </w:rPr>
        <w:t xml:space="preserve">(2), 563–566. </w:t>
      </w:r>
      <w:hyperlink r:id="rId14" w:history="1">
        <w:r w:rsidRPr="00A55891">
          <w:rPr>
            <w:rStyle w:val="Hyperlink"/>
            <w:rFonts w:ascii="Times New Roman" w:hAnsi="Times New Roman" w:cs="Times New Roman"/>
            <w:szCs w:val="24"/>
          </w:rPr>
          <w:t>https://doi.org/10.2466/pr0.97.2.563-566</w:t>
        </w:r>
      </w:hyperlink>
    </w:p>
    <w:p w14:paraId="1BCF662F" w14:textId="77777777" w:rsidR="00642133" w:rsidRDefault="00642133" w:rsidP="003762E7">
      <w:pPr>
        <w:spacing w:line="480" w:lineRule="auto"/>
        <w:ind w:left="720" w:hanging="720"/>
        <w:rPr>
          <w:rFonts w:ascii="Times New Roman" w:hAnsi="Times New Roman" w:cs="Times New Roman"/>
          <w:szCs w:val="24"/>
        </w:rPr>
      </w:pPr>
      <w:r w:rsidRPr="00307701">
        <w:rPr>
          <w:rFonts w:ascii="Times New Roman" w:hAnsi="Times New Roman" w:cs="Times New Roman"/>
          <w:szCs w:val="24"/>
        </w:rPr>
        <w:lastRenderedPageBreak/>
        <w:t>Koerner, &amp; Schuetz, A. (2021). Power in romantic relationships: How positional and experienced power are associated with relationship quality. </w:t>
      </w:r>
      <w:r w:rsidRPr="00307701">
        <w:rPr>
          <w:rFonts w:ascii="Times New Roman" w:hAnsi="Times New Roman" w:cs="Times New Roman"/>
          <w:i/>
          <w:iCs/>
          <w:szCs w:val="24"/>
        </w:rPr>
        <w:t>Journal of Social and Personal Relationships</w:t>
      </w:r>
      <w:r w:rsidRPr="00307701">
        <w:rPr>
          <w:rFonts w:ascii="Times New Roman" w:hAnsi="Times New Roman" w:cs="Times New Roman"/>
          <w:szCs w:val="24"/>
        </w:rPr>
        <w:t>, </w:t>
      </w:r>
      <w:r w:rsidRPr="00307701">
        <w:rPr>
          <w:rFonts w:ascii="Times New Roman" w:hAnsi="Times New Roman" w:cs="Times New Roman"/>
          <w:i/>
          <w:iCs/>
          <w:szCs w:val="24"/>
        </w:rPr>
        <w:t>38</w:t>
      </w:r>
      <w:r w:rsidRPr="00307701">
        <w:rPr>
          <w:rFonts w:ascii="Times New Roman" w:hAnsi="Times New Roman" w:cs="Times New Roman"/>
          <w:szCs w:val="24"/>
        </w:rPr>
        <w:t xml:space="preserve">(9), 2653–2677. </w:t>
      </w:r>
      <w:hyperlink r:id="rId15" w:history="1">
        <w:r w:rsidRPr="007453A1">
          <w:rPr>
            <w:rStyle w:val="Hyperlink"/>
            <w:rFonts w:ascii="Times New Roman" w:hAnsi="Times New Roman" w:cs="Times New Roman"/>
            <w:szCs w:val="24"/>
          </w:rPr>
          <w:t>https://doi.org/10.1177/02654075211017670</w:t>
        </w:r>
      </w:hyperlink>
    </w:p>
    <w:p w14:paraId="7E8FE6D9" w14:textId="77777777" w:rsidR="00642133" w:rsidRDefault="00642133" w:rsidP="003762E7">
      <w:pPr>
        <w:spacing w:line="480" w:lineRule="auto"/>
        <w:ind w:left="720" w:hanging="720"/>
        <w:rPr>
          <w:rFonts w:ascii="Times New Roman" w:hAnsi="Times New Roman" w:cs="Times New Roman"/>
        </w:rPr>
      </w:pPr>
      <w:r w:rsidRPr="00090507">
        <w:rPr>
          <w:rFonts w:ascii="Times New Roman" w:hAnsi="Times New Roman" w:cs="Times New Roman"/>
        </w:rPr>
        <w:t>Körner, Petersen, L.-E., &amp; Schütz, A. (2019). Do expansive or contractive body postures affect feelings of self-worth? High power poses impact state self-esteem. </w:t>
      </w:r>
      <w:r w:rsidRPr="00090507">
        <w:rPr>
          <w:rFonts w:ascii="Times New Roman" w:hAnsi="Times New Roman" w:cs="Times New Roman"/>
          <w:i/>
          <w:iCs/>
        </w:rPr>
        <w:t>Current Psychology (New Brunswick, N.J.)</w:t>
      </w:r>
      <w:r w:rsidRPr="00090507">
        <w:rPr>
          <w:rFonts w:ascii="Times New Roman" w:hAnsi="Times New Roman" w:cs="Times New Roman"/>
        </w:rPr>
        <w:t>, </w:t>
      </w:r>
      <w:r w:rsidRPr="00090507">
        <w:rPr>
          <w:rFonts w:ascii="Times New Roman" w:hAnsi="Times New Roman" w:cs="Times New Roman"/>
          <w:i/>
          <w:iCs/>
        </w:rPr>
        <w:t>40</w:t>
      </w:r>
      <w:r w:rsidRPr="00090507">
        <w:rPr>
          <w:rFonts w:ascii="Times New Roman" w:hAnsi="Times New Roman" w:cs="Times New Roman"/>
        </w:rPr>
        <w:t xml:space="preserve">(8), 4112–4124. </w:t>
      </w:r>
      <w:hyperlink r:id="rId16" w:history="1">
        <w:r w:rsidRPr="00A55891">
          <w:rPr>
            <w:rStyle w:val="Hyperlink"/>
            <w:rFonts w:ascii="Times New Roman" w:hAnsi="Times New Roman" w:cs="Times New Roman"/>
          </w:rPr>
          <w:t>https://doi.org/10.1007/s12144-019-00371-1</w:t>
        </w:r>
      </w:hyperlink>
    </w:p>
    <w:p w14:paraId="71980180" w14:textId="7AA82287" w:rsidR="00642133" w:rsidRDefault="00642133" w:rsidP="003762E7">
      <w:pPr>
        <w:spacing w:line="480" w:lineRule="auto"/>
        <w:ind w:left="720" w:hanging="720"/>
        <w:rPr>
          <w:rFonts w:ascii="Times New Roman" w:hAnsi="Times New Roman" w:cs="Times New Roman"/>
          <w:color w:val="000000"/>
          <w:szCs w:val="24"/>
          <w:shd w:val="clear" w:color="auto" w:fill="FFFFFF"/>
        </w:rPr>
      </w:pPr>
      <w:r w:rsidRPr="00525D91">
        <w:rPr>
          <w:rFonts w:ascii="Times New Roman" w:hAnsi="Times New Roman" w:cs="Times New Roman"/>
          <w:color w:val="000000"/>
          <w:szCs w:val="24"/>
          <w:shd w:val="clear" w:color="auto" w:fill="FFFFFF"/>
        </w:rPr>
        <w:t xml:space="preserve">Munro-Kramer, Skidmore, L. M., Cannon, L. M., Huhman, A. K., Carter, S. N., Williamsen, K. M., &amp; Ngo, Q. M. (2021). The </w:t>
      </w:r>
      <w:r w:rsidR="00F55EDB">
        <w:rPr>
          <w:rFonts w:ascii="Times New Roman" w:hAnsi="Times New Roman" w:cs="Times New Roman"/>
          <w:color w:val="000000"/>
          <w:szCs w:val="24"/>
          <w:shd w:val="clear" w:color="auto" w:fill="FFFFFF"/>
        </w:rPr>
        <w:t>d</w:t>
      </w:r>
      <w:r w:rsidRPr="00525D91">
        <w:rPr>
          <w:rFonts w:ascii="Times New Roman" w:hAnsi="Times New Roman" w:cs="Times New Roman"/>
          <w:color w:val="000000"/>
          <w:szCs w:val="24"/>
          <w:shd w:val="clear" w:color="auto" w:fill="FFFFFF"/>
        </w:rPr>
        <w:t xml:space="preserve">ynamics of </w:t>
      </w:r>
      <w:r w:rsidR="00F55EDB">
        <w:rPr>
          <w:rFonts w:ascii="Times New Roman" w:hAnsi="Times New Roman" w:cs="Times New Roman"/>
          <w:color w:val="000000"/>
          <w:szCs w:val="24"/>
          <w:shd w:val="clear" w:color="auto" w:fill="FFFFFF"/>
        </w:rPr>
        <w:t>i</w:t>
      </w:r>
      <w:r w:rsidRPr="00525D91">
        <w:rPr>
          <w:rFonts w:ascii="Times New Roman" w:hAnsi="Times New Roman" w:cs="Times New Roman"/>
          <w:color w:val="000000"/>
          <w:szCs w:val="24"/>
          <w:shd w:val="clear" w:color="auto" w:fill="FFFFFF"/>
        </w:rPr>
        <w:t xml:space="preserve">nterpersonal </w:t>
      </w:r>
      <w:r w:rsidR="00F55EDB">
        <w:rPr>
          <w:rFonts w:ascii="Times New Roman" w:hAnsi="Times New Roman" w:cs="Times New Roman"/>
          <w:color w:val="000000"/>
          <w:szCs w:val="24"/>
          <w:shd w:val="clear" w:color="auto" w:fill="FFFFFF"/>
        </w:rPr>
        <w:t>r</w:t>
      </w:r>
      <w:r w:rsidRPr="00525D91">
        <w:rPr>
          <w:rFonts w:ascii="Times New Roman" w:hAnsi="Times New Roman" w:cs="Times New Roman"/>
          <w:color w:val="000000"/>
          <w:szCs w:val="24"/>
          <w:shd w:val="clear" w:color="auto" w:fill="FFFFFF"/>
        </w:rPr>
        <w:t xml:space="preserve">elationships: Understanding </w:t>
      </w:r>
      <w:r w:rsidR="00F55EDB">
        <w:rPr>
          <w:rFonts w:ascii="Times New Roman" w:hAnsi="Times New Roman" w:cs="Times New Roman"/>
          <w:color w:val="000000"/>
          <w:szCs w:val="24"/>
          <w:shd w:val="clear" w:color="auto" w:fill="FFFFFF"/>
        </w:rPr>
        <w:t>p</w:t>
      </w:r>
      <w:r w:rsidRPr="00525D91">
        <w:rPr>
          <w:rFonts w:ascii="Times New Roman" w:hAnsi="Times New Roman" w:cs="Times New Roman"/>
          <w:color w:val="000000"/>
          <w:szCs w:val="24"/>
          <w:shd w:val="clear" w:color="auto" w:fill="FFFFFF"/>
        </w:rPr>
        <w:t xml:space="preserve">ower and </w:t>
      </w:r>
      <w:r w:rsidR="00F55EDB">
        <w:rPr>
          <w:rFonts w:ascii="Times New Roman" w:hAnsi="Times New Roman" w:cs="Times New Roman"/>
          <w:color w:val="000000"/>
          <w:szCs w:val="24"/>
          <w:shd w:val="clear" w:color="auto" w:fill="FFFFFF"/>
        </w:rPr>
        <w:t>c</w:t>
      </w:r>
      <w:r w:rsidRPr="00525D91">
        <w:rPr>
          <w:rFonts w:ascii="Times New Roman" w:hAnsi="Times New Roman" w:cs="Times New Roman"/>
          <w:color w:val="000000"/>
          <w:szCs w:val="24"/>
          <w:shd w:val="clear" w:color="auto" w:fill="FFFFFF"/>
        </w:rPr>
        <w:t xml:space="preserve">ontrol </w:t>
      </w:r>
      <w:r w:rsidR="00F55EDB">
        <w:rPr>
          <w:rFonts w:ascii="Times New Roman" w:hAnsi="Times New Roman" w:cs="Times New Roman"/>
          <w:color w:val="000000"/>
          <w:szCs w:val="24"/>
          <w:shd w:val="clear" w:color="auto" w:fill="FFFFFF"/>
        </w:rPr>
        <w:t>t</w:t>
      </w:r>
      <w:r w:rsidRPr="00525D91">
        <w:rPr>
          <w:rFonts w:ascii="Times New Roman" w:hAnsi="Times New Roman" w:cs="Times New Roman"/>
          <w:color w:val="000000"/>
          <w:szCs w:val="24"/>
          <w:shd w:val="clear" w:color="auto" w:fill="FFFFFF"/>
        </w:rPr>
        <w:t xml:space="preserve">actics </w:t>
      </w:r>
      <w:r w:rsidR="00F55EDB">
        <w:rPr>
          <w:rFonts w:ascii="Times New Roman" w:hAnsi="Times New Roman" w:cs="Times New Roman"/>
          <w:color w:val="000000"/>
          <w:szCs w:val="24"/>
          <w:shd w:val="clear" w:color="auto" w:fill="FFFFFF"/>
        </w:rPr>
        <w:t>am</w:t>
      </w:r>
      <w:r w:rsidRPr="00525D91">
        <w:rPr>
          <w:rFonts w:ascii="Times New Roman" w:hAnsi="Times New Roman" w:cs="Times New Roman"/>
          <w:color w:val="000000"/>
          <w:szCs w:val="24"/>
          <w:shd w:val="clear" w:color="auto" w:fill="FFFFFF"/>
        </w:rPr>
        <w:t xml:space="preserve">ong </w:t>
      </w:r>
      <w:r w:rsidR="00F55EDB">
        <w:rPr>
          <w:rFonts w:ascii="Times New Roman" w:hAnsi="Times New Roman" w:cs="Times New Roman"/>
          <w:color w:val="000000"/>
          <w:szCs w:val="24"/>
          <w:shd w:val="clear" w:color="auto" w:fill="FFFFFF"/>
        </w:rPr>
        <w:t>c</w:t>
      </w:r>
      <w:r w:rsidRPr="00525D91">
        <w:rPr>
          <w:rFonts w:ascii="Times New Roman" w:hAnsi="Times New Roman" w:cs="Times New Roman"/>
          <w:color w:val="000000"/>
          <w:szCs w:val="24"/>
          <w:shd w:val="clear" w:color="auto" w:fill="FFFFFF"/>
        </w:rPr>
        <w:t xml:space="preserve">ollege </w:t>
      </w:r>
      <w:r w:rsidR="00F55EDB">
        <w:rPr>
          <w:rFonts w:ascii="Times New Roman" w:hAnsi="Times New Roman" w:cs="Times New Roman"/>
          <w:color w:val="000000"/>
          <w:szCs w:val="24"/>
          <w:shd w:val="clear" w:color="auto" w:fill="FFFFFF"/>
        </w:rPr>
        <w:t>s</w:t>
      </w:r>
      <w:r w:rsidRPr="00525D91">
        <w:rPr>
          <w:rFonts w:ascii="Times New Roman" w:hAnsi="Times New Roman" w:cs="Times New Roman"/>
          <w:color w:val="000000"/>
          <w:szCs w:val="24"/>
          <w:shd w:val="clear" w:color="auto" w:fill="FFFFFF"/>
        </w:rPr>
        <w:t>tudents. </w:t>
      </w:r>
      <w:r w:rsidRPr="00525D91">
        <w:rPr>
          <w:rFonts w:ascii="Times New Roman" w:hAnsi="Times New Roman" w:cs="Times New Roman"/>
          <w:i/>
          <w:iCs/>
          <w:color w:val="000000"/>
          <w:szCs w:val="24"/>
          <w:shd w:val="clear" w:color="auto" w:fill="FFFFFF"/>
        </w:rPr>
        <w:t>Journal of Interpersonal Violence</w:t>
      </w:r>
      <w:r w:rsidR="00F55EDB">
        <w:rPr>
          <w:rFonts w:ascii="Times New Roman" w:hAnsi="Times New Roman" w:cs="Times New Roman"/>
          <w:color w:val="000000"/>
          <w:szCs w:val="24"/>
          <w:shd w:val="clear" w:color="auto" w:fill="FFFFFF"/>
        </w:rPr>
        <w:t xml:space="preserve">, 1-27. </w:t>
      </w:r>
      <w:hyperlink r:id="rId17" w:history="1">
        <w:r w:rsidR="00F55EDB" w:rsidRPr="00324082">
          <w:rPr>
            <w:rStyle w:val="Hyperlink"/>
            <w:rFonts w:ascii="Times New Roman" w:hAnsi="Times New Roman" w:cs="Times New Roman"/>
            <w:szCs w:val="24"/>
            <w:shd w:val="clear" w:color="auto" w:fill="FFFFFF"/>
          </w:rPr>
          <w:t>https://doi.org/10.1177/08862605211042816</w:t>
        </w:r>
      </w:hyperlink>
    </w:p>
    <w:p w14:paraId="6F7E7047" w14:textId="2282845D" w:rsidR="00642133" w:rsidRDefault="00642133" w:rsidP="003762E7">
      <w:pPr>
        <w:spacing w:line="480" w:lineRule="auto"/>
        <w:ind w:left="720" w:hanging="720"/>
        <w:rPr>
          <w:rFonts w:ascii="Times New Roman" w:hAnsi="Times New Roman" w:cs="Times New Roman"/>
        </w:rPr>
      </w:pPr>
      <w:r w:rsidRPr="00FB2DC9">
        <w:rPr>
          <w:rFonts w:ascii="Times New Roman" w:hAnsi="Times New Roman" w:cs="Times New Roman"/>
        </w:rPr>
        <w:t xml:space="preserve">Orghian, de Almeida, F., Jacinto, S., Garcia-Marques, L., &amp; Santos, A. S. (2019). How </w:t>
      </w:r>
      <w:r w:rsidR="00F55EDB">
        <w:rPr>
          <w:rFonts w:ascii="Times New Roman" w:hAnsi="Times New Roman" w:cs="Times New Roman"/>
        </w:rPr>
        <w:t>y</w:t>
      </w:r>
      <w:r w:rsidRPr="00FB2DC9">
        <w:rPr>
          <w:rFonts w:ascii="Times New Roman" w:hAnsi="Times New Roman" w:cs="Times New Roman"/>
        </w:rPr>
        <w:t xml:space="preserve">our </w:t>
      </w:r>
      <w:r w:rsidR="00F55EDB">
        <w:rPr>
          <w:rFonts w:ascii="Times New Roman" w:hAnsi="Times New Roman" w:cs="Times New Roman"/>
        </w:rPr>
        <w:t>p</w:t>
      </w:r>
      <w:r w:rsidRPr="00FB2DC9">
        <w:rPr>
          <w:rFonts w:ascii="Times New Roman" w:hAnsi="Times New Roman" w:cs="Times New Roman"/>
        </w:rPr>
        <w:t xml:space="preserve">ower </w:t>
      </w:r>
      <w:r w:rsidR="00F55EDB">
        <w:rPr>
          <w:rFonts w:ascii="Times New Roman" w:hAnsi="Times New Roman" w:cs="Times New Roman"/>
        </w:rPr>
        <w:t>a</w:t>
      </w:r>
      <w:r w:rsidRPr="00FB2DC9">
        <w:rPr>
          <w:rFonts w:ascii="Times New Roman" w:hAnsi="Times New Roman" w:cs="Times New Roman"/>
        </w:rPr>
        <w:t xml:space="preserve">ffects </w:t>
      </w:r>
      <w:r w:rsidR="00F55EDB">
        <w:rPr>
          <w:rFonts w:ascii="Times New Roman" w:hAnsi="Times New Roman" w:cs="Times New Roman"/>
        </w:rPr>
        <w:t>m</w:t>
      </w:r>
      <w:r w:rsidRPr="00FB2DC9">
        <w:rPr>
          <w:rFonts w:ascii="Times New Roman" w:hAnsi="Times New Roman" w:cs="Times New Roman"/>
        </w:rPr>
        <w:t xml:space="preserve">y </w:t>
      </w:r>
      <w:r w:rsidR="00F55EDB">
        <w:rPr>
          <w:rFonts w:ascii="Times New Roman" w:hAnsi="Times New Roman" w:cs="Times New Roman"/>
        </w:rPr>
        <w:t>i</w:t>
      </w:r>
      <w:r w:rsidRPr="00FB2DC9">
        <w:rPr>
          <w:rFonts w:ascii="Times New Roman" w:hAnsi="Times New Roman" w:cs="Times New Roman"/>
        </w:rPr>
        <w:t xml:space="preserve">mpression of </w:t>
      </w:r>
      <w:r w:rsidR="00F55EDB">
        <w:rPr>
          <w:rFonts w:ascii="Times New Roman" w:hAnsi="Times New Roman" w:cs="Times New Roman"/>
        </w:rPr>
        <w:t>y</w:t>
      </w:r>
      <w:r w:rsidRPr="00FB2DC9">
        <w:rPr>
          <w:rFonts w:ascii="Times New Roman" w:hAnsi="Times New Roman" w:cs="Times New Roman"/>
        </w:rPr>
        <w:t>ou. </w:t>
      </w:r>
      <w:r w:rsidRPr="00FB2DC9">
        <w:rPr>
          <w:rFonts w:ascii="Times New Roman" w:hAnsi="Times New Roman" w:cs="Times New Roman"/>
          <w:i/>
          <w:iCs/>
        </w:rPr>
        <w:t>Personality &amp; Social Psychology Bulletin</w:t>
      </w:r>
      <w:r w:rsidRPr="00FB2DC9">
        <w:rPr>
          <w:rFonts w:ascii="Times New Roman" w:hAnsi="Times New Roman" w:cs="Times New Roman"/>
        </w:rPr>
        <w:t>, </w:t>
      </w:r>
      <w:r w:rsidRPr="00FB2DC9">
        <w:rPr>
          <w:rFonts w:ascii="Times New Roman" w:hAnsi="Times New Roman" w:cs="Times New Roman"/>
          <w:i/>
          <w:iCs/>
        </w:rPr>
        <w:t>45</w:t>
      </w:r>
      <w:r w:rsidRPr="00FB2DC9">
        <w:rPr>
          <w:rFonts w:ascii="Times New Roman" w:hAnsi="Times New Roman" w:cs="Times New Roman"/>
        </w:rPr>
        <w:t>(4), 495–509. https://doi.org/10.1177/0146167218788558</w:t>
      </w:r>
    </w:p>
    <w:p w14:paraId="60A63978" w14:textId="77777777" w:rsidR="00642133" w:rsidRDefault="00642133" w:rsidP="003762E7">
      <w:pPr>
        <w:spacing w:line="480" w:lineRule="auto"/>
        <w:ind w:left="720" w:hanging="720"/>
        <w:rPr>
          <w:rFonts w:ascii="Times New Roman" w:hAnsi="Times New Roman" w:cs="Times New Roman"/>
          <w:szCs w:val="24"/>
        </w:rPr>
      </w:pPr>
      <w:r w:rsidRPr="00933BEC">
        <w:rPr>
          <w:rFonts w:ascii="Times New Roman" w:hAnsi="Times New Roman" w:cs="Times New Roman"/>
          <w:szCs w:val="24"/>
        </w:rPr>
        <w:t>Richardson, D. S., &amp; Green, L. R. (2003). Defining direct and indirect aggression: The Richardson Conflict Response Questionnaire. </w:t>
      </w:r>
      <w:r w:rsidRPr="00933BEC">
        <w:rPr>
          <w:rFonts w:ascii="Times New Roman" w:hAnsi="Times New Roman" w:cs="Times New Roman"/>
          <w:i/>
          <w:iCs/>
          <w:szCs w:val="24"/>
        </w:rPr>
        <w:t>International Review of Social Psychology</w:t>
      </w:r>
      <w:r w:rsidRPr="00933BEC">
        <w:rPr>
          <w:rFonts w:ascii="Times New Roman" w:hAnsi="Times New Roman" w:cs="Times New Roman"/>
          <w:szCs w:val="24"/>
        </w:rPr>
        <w:t>, </w:t>
      </w:r>
      <w:r w:rsidRPr="00962EF4">
        <w:rPr>
          <w:rFonts w:ascii="Times New Roman" w:hAnsi="Times New Roman" w:cs="Times New Roman"/>
          <w:szCs w:val="24"/>
        </w:rPr>
        <w:t>16</w:t>
      </w:r>
      <w:r w:rsidRPr="00933BEC">
        <w:rPr>
          <w:rFonts w:ascii="Times New Roman" w:hAnsi="Times New Roman" w:cs="Times New Roman"/>
          <w:szCs w:val="24"/>
        </w:rPr>
        <w:t> (3), 11-30.</w:t>
      </w:r>
    </w:p>
    <w:p w14:paraId="42E94044" w14:textId="42E95042" w:rsidR="00F55EDB" w:rsidRDefault="009D3F93" w:rsidP="009D3F93">
      <w:pPr>
        <w:spacing w:line="480" w:lineRule="auto"/>
        <w:ind w:left="720" w:hanging="720"/>
        <w:rPr>
          <w:rFonts w:ascii="Times New Roman" w:hAnsi="Times New Roman" w:cs="Times New Roman"/>
        </w:rPr>
      </w:pPr>
      <w:r w:rsidRPr="00406739">
        <w:rPr>
          <w:rFonts w:ascii="Times New Roman" w:hAnsi="Times New Roman" w:cs="Times New Roman"/>
        </w:rPr>
        <w:t>Schwarzwald,</w:t>
      </w:r>
      <w:r>
        <w:rPr>
          <w:rFonts w:ascii="Times New Roman" w:hAnsi="Times New Roman" w:cs="Times New Roman"/>
        </w:rPr>
        <w:t xml:space="preserve"> J.,</w:t>
      </w:r>
      <w:r w:rsidRPr="00406739">
        <w:rPr>
          <w:rFonts w:ascii="Times New Roman" w:hAnsi="Times New Roman" w:cs="Times New Roman"/>
        </w:rPr>
        <w:t xml:space="preserve"> Koslowsky,</w:t>
      </w:r>
      <w:r>
        <w:rPr>
          <w:rFonts w:ascii="Times New Roman" w:hAnsi="Times New Roman" w:cs="Times New Roman"/>
        </w:rPr>
        <w:t xml:space="preserve"> M.,</w:t>
      </w:r>
      <w:r w:rsidRPr="00406739">
        <w:rPr>
          <w:rFonts w:ascii="Times New Roman" w:hAnsi="Times New Roman" w:cs="Times New Roman"/>
        </w:rPr>
        <w:t xml:space="preserve"> &amp; Bernstein</w:t>
      </w:r>
      <w:r>
        <w:rPr>
          <w:rFonts w:ascii="Times New Roman" w:hAnsi="Times New Roman" w:cs="Times New Roman"/>
        </w:rPr>
        <w:t>, J</w:t>
      </w:r>
      <w:r w:rsidRPr="00406739">
        <w:rPr>
          <w:rFonts w:ascii="Times New Roman" w:hAnsi="Times New Roman" w:cs="Times New Roman"/>
        </w:rPr>
        <w:t>. (2013). Power tactic usage by gender at work and home: past, present, and future. </w:t>
      </w:r>
      <w:r w:rsidRPr="00406739">
        <w:rPr>
          <w:rFonts w:ascii="Times New Roman" w:hAnsi="Times New Roman" w:cs="Times New Roman"/>
          <w:i/>
          <w:iCs/>
        </w:rPr>
        <w:t>The International Journal of Conflict Management</w:t>
      </w:r>
      <w:r w:rsidRPr="00406739">
        <w:rPr>
          <w:rFonts w:ascii="Times New Roman" w:hAnsi="Times New Roman" w:cs="Times New Roman"/>
        </w:rPr>
        <w:t>, </w:t>
      </w:r>
      <w:r w:rsidRPr="00406739">
        <w:rPr>
          <w:rFonts w:ascii="Times New Roman" w:hAnsi="Times New Roman" w:cs="Times New Roman"/>
          <w:i/>
          <w:iCs/>
        </w:rPr>
        <w:t>24</w:t>
      </w:r>
      <w:r w:rsidRPr="00406739">
        <w:rPr>
          <w:rFonts w:ascii="Times New Roman" w:hAnsi="Times New Roman" w:cs="Times New Roman"/>
        </w:rPr>
        <w:t>(3), 307–</w:t>
      </w:r>
      <w:r w:rsidR="00F55EDB">
        <w:rPr>
          <w:rFonts w:ascii="Times New Roman" w:hAnsi="Times New Roman" w:cs="Times New Roman"/>
        </w:rPr>
        <w:t>324</w:t>
      </w:r>
      <w:r w:rsidRPr="00406739">
        <w:rPr>
          <w:rFonts w:ascii="Times New Roman" w:hAnsi="Times New Roman" w:cs="Times New Roman"/>
        </w:rPr>
        <w:t xml:space="preserve">. </w:t>
      </w:r>
      <w:hyperlink r:id="rId18" w:history="1">
        <w:r w:rsidR="00F55EDB" w:rsidRPr="00324082">
          <w:rPr>
            <w:rStyle w:val="Hyperlink"/>
            <w:rFonts w:ascii="Times New Roman" w:hAnsi="Times New Roman" w:cs="Times New Roman"/>
          </w:rPr>
          <w:t>https://doi.org/10.1108/IJCMA-03-2011-0020</w:t>
        </w:r>
      </w:hyperlink>
    </w:p>
    <w:p w14:paraId="712BCCF9" w14:textId="7B528E19" w:rsidR="009D3F93" w:rsidRDefault="00642133" w:rsidP="00391FFA">
      <w:pPr>
        <w:spacing w:line="480" w:lineRule="auto"/>
        <w:ind w:left="720" w:hanging="720"/>
        <w:rPr>
          <w:rFonts w:ascii="Times New Roman" w:hAnsi="Times New Roman" w:cs="Times New Roman"/>
        </w:rPr>
      </w:pPr>
      <w:r w:rsidRPr="00E31C20">
        <w:rPr>
          <w:rFonts w:ascii="Times New Roman" w:hAnsi="Times New Roman" w:cs="Times New Roman"/>
        </w:rPr>
        <w:t xml:space="preserve">Sprecher, &amp; Felmlee, D. (1997). The </w:t>
      </w:r>
      <w:r w:rsidR="00F55EDB">
        <w:rPr>
          <w:rFonts w:ascii="Times New Roman" w:hAnsi="Times New Roman" w:cs="Times New Roman"/>
        </w:rPr>
        <w:t>b</w:t>
      </w:r>
      <w:r w:rsidRPr="00E31C20">
        <w:rPr>
          <w:rFonts w:ascii="Times New Roman" w:hAnsi="Times New Roman" w:cs="Times New Roman"/>
        </w:rPr>
        <w:t xml:space="preserve">alance of </w:t>
      </w:r>
      <w:r w:rsidR="00F55EDB">
        <w:rPr>
          <w:rFonts w:ascii="Times New Roman" w:hAnsi="Times New Roman" w:cs="Times New Roman"/>
        </w:rPr>
        <w:t>p</w:t>
      </w:r>
      <w:r w:rsidRPr="00E31C20">
        <w:rPr>
          <w:rFonts w:ascii="Times New Roman" w:hAnsi="Times New Roman" w:cs="Times New Roman"/>
        </w:rPr>
        <w:t xml:space="preserve">ower in </w:t>
      </w:r>
      <w:r w:rsidR="00F55EDB">
        <w:rPr>
          <w:rFonts w:ascii="Times New Roman" w:hAnsi="Times New Roman" w:cs="Times New Roman"/>
        </w:rPr>
        <w:t>r</w:t>
      </w:r>
      <w:r w:rsidRPr="00E31C20">
        <w:rPr>
          <w:rFonts w:ascii="Times New Roman" w:hAnsi="Times New Roman" w:cs="Times New Roman"/>
        </w:rPr>
        <w:t xml:space="preserve">omantic </w:t>
      </w:r>
      <w:r w:rsidR="00F55EDB">
        <w:rPr>
          <w:rFonts w:ascii="Times New Roman" w:hAnsi="Times New Roman" w:cs="Times New Roman"/>
        </w:rPr>
        <w:t>h</w:t>
      </w:r>
      <w:r w:rsidRPr="00E31C20">
        <w:rPr>
          <w:rFonts w:ascii="Times New Roman" w:hAnsi="Times New Roman" w:cs="Times New Roman"/>
        </w:rPr>
        <w:t xml:space="preserve">eterosexual </w:t>
      </w:r>
      <w:r w:rsidR="00F55EDB">
        <w:rPr>
          <w:rFonts w:ascii="Times New Roman" w:hAnsi="Times New Roman" w:cs="Times New Roman"/>
        </w:rPr>
        <w:t>c</w:t>
      </w:r>
      <w:r w:rsidRPr="00E31C20">
        <w:rPr>
          <w:rFonts w:ascii="Times New Roman" w:hAnsi="Times New Roman" w:cs="Times New Roman"/>
        </w:rPr>
        <w:t xml:space="preserve">ouples </w:t>
      </w:r>
      <w:r w:rsidR="00F55EDB">
        <w:rPr>
          <w:rFonts w:ascii="Times New Roman" w:hAnsi="Times New Roman" w:cs="Times New Roman"/>
        </w:rPr>
        <w:t>o</w:t>
      </w:r>
      <w:r w:rsidRPr="00E31C20">
        <w:rPr>
          <w:rFonts w:ascii="Times New Roman" w:hAnsi="Times New Roman" w:cs="Times New Roman"/>
        </w:rPr>
        <w:t xml:space="preserve">ver </w:t>
      </w:r>
      <w:r w:rsidR="00F55EDB">
        <w:rPr>
          <w:rFonts w:ascii="Times New Roman" w:hAnsi="Times New Roman" w:cs="Times New Roman"/>
        </w:rPr>
        <w:t>t</w:t>
      </w:r>
      <w:r w:rsidRPr="00E31C20">
        <w:rPr>
          <w:rFonts w:ascii="Times New Roman" w:hAnsi="Times New Roman" w:cs="Times New Roman"/>
        </w:rPr>
        <w:t xml:space="preserve">ime from “His” and “Her” </w:t>
      </w:r>
      <w:r w:rsidR="00F55EDB">
        <w:rPr>
          <w:rFonts w:ascii="Times New Roman" w:hAnsi="Times New Roman" w:cs="Times New Roman"/>
        </w:rPr>
        <w:t>p</w:t>
      </w:r>
      <w:r w:rsidRPr="00E31C20">
        <w:rPr>
          <w:rFonts w:ascii="Times New Roman" w:hAnsi="Times New Roman" w:cs="Times New Roman"/>
        </w:rPr>
        <w:t>erspectives. </w:t>
      </w:r>
      <w:r w:rsidRPr="00E31C20">
        <w:rPr>
          <w:rFonts w:ascii="Times New Roman" w:hAnsi="Times New Roman" w:cs="Times New Roman"/>
          <w:i/>
          <w:iCs/>
        </w:rPr>
        <w:t>Sex Roles</w:t>
      </w:r>
      <w:r w:rsidRPr="00E31C20">
        <w:rPr>
          <w:rFonts w:ascii="Times New Roman" w:hAnsi="Times New Roman" w:cs="Times New Roman"/>
        </w:rPr>
        <w:t>, </w:t>
      </w:r>
      <w:r w:rsidRPr="00E31C20">
        <w:rPr>
          <w:rFonts w:ascii="Times New Roman" w:hAnsi="Times New Roman" w:cs="Times New Roman"/>
          <w:i/>
          <w:iCs/>
        </w:rPr>
        <w:t>37</w:t>
      </w:r>
      <w:r w:rsidRPr="00E31C20">
        <w:rPr>
          <w:rFonts w:ascii="Times New Roman" w:hAnsi="Times New Roman" w:cs="Times New Roman"/>
        </w:rPr>
        <w:t xml:space="preserve">(5), 361–379. </w:t>
      </w:r>
      <w:hyperlink r:id="rId19" w:history="1">
        <w:r w:rsidR="00F55EDB" w:rsidRPr="00324082">
          <w:rPr>
            <w:rStyle w:val="Hyperlink"/>
            <w:rFonts w:ascii="Times New Roman" w:hAnsi="Times New Roman" w:cs="Times New Roman"/>
          </w:rPr>
          <w:t>https://doi.org/10.1023/A:1025601423031</w:t>
        </w:r>
      </w:hyperlink>
    </w:p>
    <w:p w14:paraId="5B002ED1" w14:textId="5A770E21" w:rsidR="001B12F1" w:rsidRDefault="001B12F1" w:rsidP="00391FFA">
      <w:pPr>
        <w:spacing w:line="480" w:lineRule="auto"/>
        <w:ind w:left="720" w:hanging="720"/>
        <w:rPr>
          <w:rFonts w:ascii="Times New Roman" w:hAnsi="Times New Roman" w:cs="Times New Roman"/>
        </w:rPr>
      </w:pPr>
      <w:r w:rsidRPr="001B12F1">
        <w:rPr>
          <w:rFonts w:ascii="Times New Roman" w:hAnsi="Times New Roman" w:cs="Times New Roman"/>
        </w:rPr>
        <w:lastRenderedPageBreak/>
        <w:t xml:space="preserve">Uskul, Paulmann, S., &amp; Weick, M. (2016). Social </w:t>
      </w:r>
      <w:r w:rsidR="00F55EDB">
        <w:rPr>
          <w:rFonts w:ascii="Times New Roman" w:hAnsi="Times New Roman" w:cs="Times New Roman"/>
        </w:rPr>
        <w:t>p</w:t>
      </w:r>
      <w:r w:rsidRPr="001B12F1">
        <w:rPr>
          <w:rFonts w:ascii="Times New Roman" w:hAnsi="Times New Roman" w:cs="Times New Roman"/>
        </w:rPr>
        <w:t xml:space="preserve">ower and </w:t>
      </w:r>
      <w:r w:rsidR="00F55EDB">
        <w:rPr>
          <w:rFonts w:ascii="Times New Roman" w:hAnsi="Times New Roman" w:cs="Times New Roman"/>
        </w:rPr>
        <w:t>r</w:t>
      </w:r>
      <w:r w:rsidRPr="001B12F1">
        <w:rPr>
          <w:rFonts w:ascii="Times New Roman" w:hAnsi="Times New Roman" w:cs="Times New Roman"/>
        </w:rPr>
        <w:t xml:space="preserve">ecognition of </w:t>
      </w:r>
      <w:r w:rsidR="00F55EDB">
        <w:rPr>
          <w:rFonts w:ascii="Times New Roman" w:hAnsi="Times New Roman" w:cs="Times New Roman"/>
        </w:rPr>
        <w:t>e</w:t>
      </w:r>
      <w:r w:rsidRPr="001B12F1">
        <w:rPr>
          <w:rFonts w:ascii="Times New Roman" w:hAnsi="Times New Roman" w:cs="Times New Roman"/>
        </w:rPr>
        <w:t xml:space="preserve">motional </w:t>
      </w:r>
      <w:r w:rsidR="00F55EDB">
        <w:rPr>
          <w:rFonts w:ascii="Times New Roman" w:hAnsi="Times New Roman" w:cs="Times New Roman"/>
        </w:rPr>
        <w:t>p</w:t>
      </w:r>
      <w:r w:rsidRPr="001B12F1">
        <w:rPr>
          <w:rFonts w:ascii="Times New Roman" w:hAnsi="Times New Roman" w:cs="Times New Roman"/>
        </w:rPr>
        <w:t xml:space="preserve">rosody: High </w:t>
      </w:r>
      <w:r w:rsidR="00F55EDB">
        <w:rPr>
          <w:rFonts w:ascii="Times New Roman" w:hAnsi="Times New Roman" w:cs="Times New Roman"/>
        </w:rPr>
        <w:t>p</w:t>
      </w:r>
      <w:r w:rsidRPr="001B12F1">
        <w:rPr>
          <w:rFonts w:ascii="Times New Roman" w:hAnsi="Times New Roman" w:cs="Times New Roman"/>
        </w:rPr>
        <w:t xml:space="preserve">ower </w:t>
      </w:r>
      <w:r w:rsidR="00F55EDB">
        <w:rPr>
          <w:rFonts w:ascii="Times New Roman" w:hAnsi="Times New Roman" w:cs="Times New Roman"/>
        </w:rPr>
        <w:t>i</w:t>
      </w:r>
      <w:r w:rsidRPr="001B12F1">
        <w:rPr>
          <w:rFonts w:ascii="Times New Roman" w:hAnsi="Times New Roman" w:cs="Times New Roman"/>
        </w:rPr>
        <w:t xml:space="preserve">s </w:t>
      </w:r>
      <w:r w:rsidR="00F55EDB">
        <w:rPr>
          <w:rFonts w:ascii="Times New Roman" w:hAnsi="Times New Roman" w:cs="Times New Roman"/>
        </w:rPr>
        <w:t>a</w:t>
      </w:r>
      <w:r w:rsidRPr="001B12F1">
        <w:rPr>
          <w:rFonts w:ascii="Times New Roman" w:hAnsi="Times New Roman" w:cs="Times New Roman"/>
        </w:rPr>
        <w:t xml:space="preserve">ssociated with </w:t>
      </w:r>
      <w:r w:rsidR="00F55EDB">
        <w:rPr>
          <w:rFonts w:ascii="Times New Roman" w:hAnsi="Times New Roman" w:cs="Times New Roman"/>
        </w:rPr>
        <w:t>l</w:t>
      </w:r>
      <w:r w:rsidRPr="001B12F1">
        <w:rPr>
          <w:rFonts w:ascii="Times New Roman" w:hAnsi="Times New Roman" w:cs="Times New Roman"/>
        </w:rPr>
        <w:t xml:space="preserve">ower </w:t>
      </w:r>
      <w:r w:rsidR="00F55EDB">
        <w:rPr>
          <w:rFonts w:ascii="Times New Roman" w:hAnsi="Times New Roman" w:cs="Times New Roman"/>
        </w:rPr>
        <w:t>r</w:t>
      </w:r>
      <w:r w:rsidRPr="001B12F1">
        <w:rPr>
          <w:rFonts w:ascii="Times New Roman" w:hAnsi="Times New Roman" w:cs="Times New Roman"/>
        </w:rPr>
        <w:t xml:space="preserve">ecognition </w:t>
      </w:r>
      <w:r w:rsidR="00F55EDB">
        <w:rPr>
          <w:rFonts w:ascii="Times New Roman" w:hAnsi="Times New Roman" w:cs="Times New Roman"/>
        </w:rPr>
        <w:t>a</w:t>
      </w:r>
      <w:r w:rsidRPr="001B12F1">
        <w:rPr>
          <w:rFonts w:ascii="Times New Roman" w:hAnsi="Times New Roman" w:cs="Times New Roman"/>
        </w:rPr>
        <w:t xml:space="preserve">ccuracy </w:t>
      </w:r>
      <w:r w:rsidR="00F55EDB">
        <w:rPr>
          <w:rFonts w:ascii="Times New Roman" w:hAnsi="Times New Roman" w:cs="Times New Roman"/>
        </w:rPr>
        <w:t>t</w:t>
      </w:r>
      <w:r w:rsidRPr="001B12F1">
        <w:rPr>
          <w:rFonts w:ascii="Times New Roman" w:hAnsi="Times New Roman" w:cs="Times New Roman"/>
        </w:rPr>
        <w:t xml:space="preserve">han </w:t>
      </w:r>
      <w:r w:rsidR="00F55EDB">
        <w:rPr>
          <w:rFonts w:ascii="Times New Roman" w:hAnsi="Times New Roman" w:cs="Times New Roman"/>
        </w:rPr>
        <w:t>l</w:t>
      </w:r>
      <w:r w:rsidRPr="001B12F1">
        <w:rPr>
          <w:rFonts w:ascii="Times New Roman" w:hAnsi="Times New Roman" w:cs="Times New Roman"/>
        </w:rPr>
        <w:t xml:space="preserve">ow </w:t>
      </w:r>
      <w:r w:rsidR="00F55EDB">
        <w:rPr>
          <w:rFonts w:ascii="Times New Roman" w:hAnsi="Times New Roman" w:cs="Times New Roman"/>
        </w:rPr>
        <w:t>p</w:t>
      </w:r>
      <w:r w:rsidRPr="001B12F1">
        <w:rPr>
          <w:rFonts w:ascii="Times New Roman" w:hAnsi="Times New Roman" w:cs="Times New Roman"/>
        </w:rPr>
        <w:t>ower. </w:t>
      </w:r>
      <w:r w:rsidRPr="001B12F1">
        <w:rPr>
          <w:rFonts w:ascii="Times New Roman" w:hAnsi="Times New Roman" w:cs="Times New Roman"/>
          <w:i/>
          <w:iCs/>
        </w:rPr>
        <w:t>Emotion (Washington, D.C.)</w:t>
      </w:r>
      <w:r w:rsidRPr="001B12F1">
        <w:rPr>
          <w:rFonts w:ascii="Times New Roman" w:hAnsi="Times New Roman" w:cs="Times New Roman"/>
        </w:rPr>
        <w:t>, </w:t>
      </w:r>
      <w:r w:rsidRPr="001B12F1">
        <w:rPr>
          <w:rFonts w:ascii="Times New Roman" w:hAnsi="Times New Roman" w:cs="Times New Roman"/>
          <w:i/>
          <w:iCs/>
        </w:rPr>
        <w:t>16</w:t>
      </w:r>
      <w:r w:rsidRPr="001B12F1">
        <w:rPr>
          <w:rFonts w:ascii="Times New Roman" w:hAnsi="Times New Roman" w:cs="Times New Roman"/>
        </w:rPr>
        <w:t xml:space="preserve">(1), 11–15. </w:t>
      </w:r>
      <w:hyperlink r:id="rId20" w:history="1">
        <w:r w:rsidR="00F55EDB" w:rsidRPr="00324082">
          <w:rPr>
            <w:rStyle w:val="Hyperlink"/>
            <w:rFonts w:ascii="Times New Roman" w:hAnsi="Times New Roman" w:cs="Times New Roman"/>
          </w:rPr>
          <w:t>https://doi.org/10.1037/emo0000110</w:t>
        </w:r>
      </w:hyperlink>
    </w:p>
    <w:p w14:paraId="19781161" w14:textId="77777777" w:rsidR="00F55EDB" w:rsidRPr="001B12F1" w:rsidRDefault="00F55EDB" w:rsidP="00391FFA">
      <w:pPr>
        <w:spacing w:line="480" w:lineRule="auto"/>
        <w:ind w:left="720" w:hanging="720"/>
        <w:rPr>
          <w:rStyle w:val="Hyperlink"/>
          <w:rFonts w:ascii="Times New Roman" w:hAnsi="Times New Roman" w:cs="Times New Roman"/>
          <w:color w:val="auto"/>
          <w:u w:val="none"/>
        </w:rPr>
      </w:pPr>
    </w:p>
    <w:p w14:paraId="520F16DE" w14:textId="739FA9AD" w:rsidR="001B12F1" w:rsidRDefault="001B12F1" w:rsidP="00391FFA">
      <w:pPr>
        <w:spacing w:line="480" w:lineRule="auto"/>
        <w:ind w:left="720" w:hanging="720"/>
        <w:rPr>
          <w:rFonts w:ascii="Times New Roman" w:hAnsi="Times New Roman" w:cs="Times New Roman"/>
          <w:color w:val="0563C1" w:themeColor="hyperlink"/>
          <w:u w:val="single"/>
        </w:rPr>
      </w:pPr>
    </w:p>
    <w:p w14:paraId="4F3D568C" w14:textId="77777777" w:rsidR="001B12F1" w:rsidRPr="00391FFA" w:rsidRDefault="001B12F1" w:rsidP="00391FFA">
      <w:pPr>
        <w:spacing w:line="480" w:lineRule="auto"/>
        <w:ind w:left="720" w:hanging="720"/>
        <w:rPr>
          <w:rFonts w:ascii="Times New Roman" w:hAnsi="Times New Roman" w:cs="Times New Roman"/>
          <w:color w:val="0563C1" w:themeColor="hyperlink"/>
          <w:u w:val="single"/>
        </w:rPr>
      </w:pPr>
    </w:p>
    <w:p w14:paraId="5AEF9A77" w14:textId="77777777" w:rsidR="003848A3" w:rsidRDefault="003848A3" w:rsidP="000B3848">
      <w:pPr>
        <w:spacing w:line="480" w:lineRule="auto"/>
        <w:ind w:left="720" w:hanging="720"/>
        <w:rPr>
          <w:rFonts w:ascii="Times New Roman" w:hAnsi="Times New Roman" w:cs="Times New Roman"/>
          <w:b/>
          <w:bCs/>
          <w:u w:val="single"/>
        </w:rPr>
      </w:pPr>
    </w:p>
    <w:p w14:paraId="4FDD32E6" w14:textId="77777777" w:rsidR="008C6EA3" w:rsidRDefault="008C6EA3" w:rsidP="000B3848">
      <w:pPr>
        <w:spacing w:line="480" w:lineRule="auto"/>
        <w:ind w:left="720" w:hanging="720"/>
        <w:rPr>
          <w:rFonts w:ascii="Times New Roman" w:hAnsi="Times New Roman" w:cs="Times New Roman"/>
          <w:b/>
          <w:bCs/>
        </w:rPr>
      </w:pPr>
    </w:p>
    <w:p w14:paraId="51C3450B" w14:textId="77777777" w:rsidR="008C6EA3" w:rsidRDefault="008C6EA3" w:rsidP="000B3848">
      <w:pPr>
        <w:spacing w:line="480" w:lineRule="auto"/>
        <w:ind w:left="720" w:hanging="720"/>
        <w:rPr>
          <w:rFonts w:ascii="Times New Roman" w:hAnsi="Times New Roman" w:cs="Times New Roman"/>
          <w:b/>
          <w:bCs/>
        </w:rPr>
      </w:pPr>
    </w:p>
    <w:p w14:paraId="6FC659CE" w14:textId="77777777" w:rsidR="008C6EA3" w:rsidRDefault="008C6EA3" w:rsidP="000B3848">
      <w:pPr>
        <w:spacing w:line="480" w:lineRule="auto"/>
        <w:ind w:left="720" w:hanging="720"/>
        <w:rPr>
          <w:rFonts w:ascii="Times New Roman" w:hAnsi="Times New Roman" w:cs="Times New Roman"/>
          <w:b/>
          <w:bCs/>
        </w:rPr>
      </w:pPr>
    </w:p>
    <w:p w14:paraId="14EB4801" w14:textId="77777777" w:rsidR="008C6EA3" w:rsidRDefault="008C6EA3" w:rsidP="000B3848">
      <w:pPr>
        <w:spacing w:line="480" w:lineRule="auto"/>
        <w:ind w:left="720" w:hanging="720"/>
        <w:rPr>
          <w:rFonts w:ascii="Times New Roman" w:hAnsi="Times New Roman" w:cs="Times New Roman"/>
          <w:b/>
          <w:bCs/>
        </w:rPr>
      </w:pPr>
    </w:p>
    <w:p w14:paraId="339D5C7D" w14:textId="77777777" w:rsidR="008C6EA3" w:rsidRDefault="008C6EA3" w:rsidP="000B3848">
      <w:pPr>
        <w:spacing w:line="480" w:lineRule="auto"/>
        <w:ind w:left="720" w:hanging="720"/>
        <w:rPr>
          <w:rFonts w:ascii="Times New Roman" w:hAnsi="Times New Roman" w:cs="Times New Roman"/>
          <w:b/>
          <w:bCs/>
        </w:rPr>
      </w:pPr>
    </w:p>
    <w:p w14:paraId="7C5AAF1A" w14:textId="77777777" w:rsidR="008C6EA3" w:rsidRDefault="008C6EA3" w:rsidP="000B3848">
      <w:pPr>
        <w:spacing w:line="480" w:lineRule="auto"/>
        <w:ind w:left="720" w:hanging="720"/>
        <w:rPr>
          <w:rFonts w:ascii="Times New Roman" w:hAnsi="Times New Roman" w:cs="Times New Roman"/>
          <w:b/>
          <w:bCs/>
        </w:rPr>
      </w:pPr>
    </w:p>
    <w:p w14:paraId="1777039B" w14:textId="77777777" w:rsidR="008C6EA3" w:rsidRDefault="008C6EA3" w:rsidP="000B3848">
      <w:pPr>
        <w:spacing w:line="480" w:lineRule="auto"/>
        <w:ind w:left="720" w:hanging="720"/>
        <w:rPr>
          <w:rFonts w:ascii="Times New Roman" w:hAnsi="Times New Roman" w:cs="Times New Roman"/>
          <w:b/>
          <w:bCs/>
        </w:rPr>
      </w:pPr>
    </w:p>
    <w:p w14:paraId="560262AD" w14:textId="77777777" w:rsidR="008C6EA3" w:rsidRDefault="008C6EA3" w:rsidP="000B3848">
      <w:pPr>
        <w:spacing w:line="480" w:lineRule="auto"/>
        <w:ind w:left="720" w:hanging="720"/>
        <w:rPr>
          <w:rFonts w:ascii="Times New Roman" w:hAnsi="Times New Roman" w:cs="Times New Roman"/>
          <w:b/>
          <w:bCs/>
        </w:rPr>
      </w:pPr>
    </w:p>
    <w:p w14:paraId="2615C0DB" w14:textId="77777777" w:rsidR="008C6EA3" w:rsidRDefault="008C6EA3" w:rsidP="000B3848">
      <w:pPr>
        <w:spacing w:line="480" w:lineRule="auto"/>
        <w:ind w:left="720" w:hanging="720"/>
        <w:rPr>
          <w:rFonts w:ascii="Times New Roman" w:hAnsi="Times New Roman" w:cs="Times New Roman"/>
          <w:b/>
          <w:bCs/>
        </w:rPr>
      </w:pPr>
    </w:p>
    <w:p w14:paraId="74FABB7A" w14:textId="77777777" w:rsidR="008C6EA3" w:rsidRDefault="008C6EA3" w:rsidP="000B3848">
      <w:pPr>
        <w:spacing w:line="480" w:lineRule="auto"/>
        <w:ind w:left="720" w:hanging="720"/>
        <w:rPr>
          <w:rFonts w:ascii="Times New Roman" w:hAnsi="Times New Roman" w:cs="Times New Roman"/>
          <w:b/>
          <w:bCs/>
        </w:rPr>
      </w:pPr>
    </w:p>
    <w:p w14:paraId="143F3FAC" w14:textId="77777777" w:rsidR="008C6EA3" w:rsidRDefault="008C6EA3" w:rsidP="000B3848">
      <w:pPr>
        <w:spacing w:line="480" w:lineRule="auto"/>
        <w:ind w:left="720" w:hanging="720"/>
        <w:rPr>
          <w:rFonts w:ascii="Times New Roman" w:hAnsi="Times New Roman" w:cs="Times New Roman"/>
          <w:b/>
          <w:bCs/>
        </w:rPr>
      </w:pPr>
    </w:p>
    <w:p w14:paraId="49B413DA" w14:textId="77777777" w:rsidR="008C6EA3" w:rsidRDefault="008C6EA3" w:rsidP="000B3848">
      <w:pPr>
        <w:spacing w:line="480" w:lineRule="auto"/>
        <w:ind w:left="720" w:hanging="720"/>
        <w:rPr>
          <w:rFonts w:ascii="Times New Roman" w:hAnsi="Times New Roman" w:cs="Times New Roman"/>
          <w:b/>
          <w:bCs/>
        </w:rPr>
      </w:pPr>
    </w:p>
    <w:p w14:paraId="468473B6" w14:textId="1C6A7CE5" w:rsidR="008A141D" w:rsidRPr="00400488" w:rsidRDefault="00B9098F" w:rsidP="008C6EA3">
      <w:pPr>
        <w:spacing w:line="480" w:lineRule="auto"/>
        <w:ind w:left="720" w:hanging="720"/>
        <w:jc w:val="center"/>
        <w:rPr>
          <w:rFonts w:ascii="Times New Roman" w:hAnsi="Times New Roman" w:cs="Times New Roman"/>
          <w:b/>
          <w:bCs/>
        </w:rPr>
      </w:pPr>
      <w:r w:rsidRPr="00400488">
        <w:rPr>
          <w:rFonts w:ascii="Times New Roman" w:hAnsi="Times New Roman" w:cs="Times New Roman"/>
          <w:b/>
          <w:bCs/>
        </w:rPr>
        <w:lastRenderedPageBreak/>
        <w:t>Appendices</w:t>
      </w:r>
    </w:p>
    <w:p w14:paraId="2A8FAE21" w14:textId="53533B69" w:rsidR="00B9098F" w:rsidRPr="00E56A74" w:rsidRDefault="00C86142" w:rsidP="00C86142">
      <w:pPr>
        <w:spacing w:line="480" w:lineRule="auto"/>
        <w:rPr>
          <w:rFonts w:ascii="Times New Roman" w:hAnsi="Times New Roman" w:cs="Times New Roman"/>
        </w:rPr>
      </w:pPr>
      <w:r w:rsidRPr="00E56A74">
        <w:rPr>
          <w:rFonts w:ascii="Times New Roman" w:hAnsi="Times New Roman" w:cs="Times New Roman"/>
        </w:rPr>
        <w:t>Introduction and Consent</w:t>
      </w:r>
    </w:p>
    <w:p w14:paraId="46284461" w14:textId="6C24BA49" w:rsidR="00C86142" w:rsidRDefault="00C86142" w:rsidP="00FB15F7">
      <w:pPr>
        <w:spacing w:line="240" w:lineRule="auto"/>
        <w:rPr>
          <w:rFonts w:ascii="Times New Roman" w:hAnsi="Times New Roman" w:cs="Times New Roman"/>
        </w:rPr>
      </w:pPr>
      <w:r>
        <w:rPr>
          <w:rFonts w:ascii="Times New Roman" w:hAnsi="Times New Roman" w:cs="Times New Roman"/>
        </w:rPr>
        <w:t xml:space="preserve">Please read the following paragraph and indicate your understanding </w:t>
      </w:r>
      <w:r w:rsidR="00FB15F7">
        <w:rPr>
          <w:rFonts w:ascii="Times New Roman" w:hAnsi="Times New Roman" w:cs="Times New Roman"/>
        </w:rPr>
        <w:t xml:space="preserve">and consent </w:t>
      </w:r>
      <w:r>
        <w:rPr>
          <w:rFonts w:ascii="Times New Roman" w:hAnsi="Times New Roman" w:cs="Times New Roman"/>
        </w:rPr>
        <w:t xml:space="preserve">by clicking the checkmark below. </w:t>
      </w:r>
    </w:p>
    <w:p w14:paraId="07BFFED6" w14:textId="07074911" w:rsidR="00C86142" w:rsidRDefault="00C86142" w:rsidP="00FB15F7">
      <w:pPr>
        <w:spacing w:line="240" w:lineRule="auto"/>
        <w:rPr>
          <w:rFonts w:ascii="Times New Roman" w:hAnsi="Times New Roman" w:cs="Times New Roman"/>
        </w:rPr>
      </w:pPr>
      <w:r>
        <w:rPr>
          <w:rFonts w:ascii="Times New Roman" w:hAnsi="Times New Roman" w:cs="Times New Roman"/>
        </w:rPr>
        <w:t xml:space="preserve">The following survey is designed to acquire knowledge about your perceived power in an intimate relationship, the strategies you engage in during conflict with your partner, and the outcomes of conflict that you experience. </w:t>
      </w:r>
      <w:r w:rsidR="00400488">
        <w:rPr>
          <w:rFonts w:ascii="Times New Roman" w:hAnsi="Times New Roman" w:cs="Times New Roman"/>
        </w:rPr>
        <w:t xml:space="preserve">There are no incorrect </w:t>
      </w:r>
      <w:r w:rsidR="00855A3C">
        <w:rPr>
          <w:rFonts w:ascii="Times New Roman" w:hAnsi="Times New Roman" w:cs="Times New Roman"/>
        </w:rPr>
        <w:t>responses, and</w:t>
      </w:r>
      <w:r w:rsidR="00400488">
        <w:rPr>
          <w:rFonts w:ascii="Times New Roman" w:hAnsi="Times New Roman" w:cs="Times New Roman"/>
        </w:rPr>
        <w:t xml:space="preserve"> we encourag</w:t>
      </w:r>
      <w:r w:rsidR="00855A3C">
        <w:rPr>
          <w:rFonts w:ascii="Times New Roman" w:hAnsi="Times New Roman" w:cs="Times New Roman"/>
        </w:rPr>
        <w:t>e you to responds as honestly as possible.</w:t>
      </w:r>
      <w:r w:rsidR="00400488">
        <w:rPr>
          <w:rFonts w:ascii="Times New Roman" w:hAnsi="Times New Roman" w:cs="Times New Roman"/>
        </w:rPr>
        <w:t xml:space="preserve"> </w:t>
      </w:r>
      <w:r>
        <w:rPr>
          <w:rFonts w:ascii="Times New Roman" w:hAnsi="Times New Roman" w:cs="Times New Roman"/>
        </w:rPr>
        <w:t xml:space="preserve">Please think of the romantic partnership that you are currently </w:t>
      </w:r>
      <w:r w:rsidR="00855A3C">
        <w:rPr>
          <w:rFonts w:ascii="Times New Roman" w:hAnsi="Times New Roman" w:cs="Times New Roman"/>
        </w:rPr>
        <w:t>a part of</w:t>
      </w:r>
      <w:r>
        <w:rPr>
          <w:rFonts w:ascii="Times New Roman" w:hAnsi="Times New Roman" w:cs="Times New Roman"/>
        </w:rPr>
        <w:t xml:space="preserve"> when answering the following questions. Some stress and anxiety may be felt as we will be asking questions relating to personal and potentially emotionally painful events. You have the right to stop and </w:t>
      </w:r>
      <w:r w:rsidR="00725F78">
        <w:rPr>
          <w:rFonts w:ascii="Times New Roman" w:hAnsi="Times New Roman" w:cs="Times New Roman"/>
        </w:rPr>
        <w:t>withdrawal</w:t>
      </w:r>
      <w:r>
        <w:rPr>
          <w:rFonts w:ascii="Times New Roman" w:hAnsi="Times New Roman" w:cs="Times New Roman"/>
        </w:rPr>
        <w:t xml:space="preserve"> from </w:t>
      </w:r>
      <w:r w:rsidR="00725F78">
        <w:rPr>
          <w:rFonts w:ascii="Times New Roman" w:hAnsi="Times New Roman" w:cs="Times New Roman"/>
        </w:rPr>
        <w:t>participation</w:t>
      </w:r>
      <w:r>
        <w:rPr>
          <w:rFonts w:ascii="Times New Roman" w:hAnsi="Times New Roman" w:cs="Times New Roman"/>
        </w:rPr>
        <w:t xml:space="preserve"> at any point in time. </w:t>
      </w:r>
      <w:r w:rsidR="00725F78">
        <w:rPr>
          <w:rFonts w:ascii="Times New Roman" w:hAnsi="Times New Roman" w:cs="Times New Roman"/>
        </w:rPr>
        <w:t xml:space="preserve">Your responses will be completely confidential and anonymous. </w:t>
      </w:r>
    </w:p>
    <w:p w14:paraId="730D9CBB" w14:textId="7C260520" w:rsidR="004415A2" w:rsidRPr="004415A2" w:rsidRDefault="004415A2" w:rsidP="00FB15F7">
      <w:pPr>
        <w:pStyle w:val="ListParagraph"/>
        <w:numPr>
          <w:ilvl w:val="0"/>
          <w:numId w:val="6"/>
        </w:numPr>
        <w:spacing w:line="240" w:lineRule="auto"/>
        <w:rPr>
          <w:rFonts w:ascii="Times New Roman" w:hAnsi="Times New Roman" w:cs="Times New Roman"/>
        </w:rPr>
      </w:pPr>
      <w:r>
        <w:rPr>
          <w:rFonts w:ascii="Times New Roman" w:hAnsi="Times New Roman" w:cs="Times New Roman"/>
        </w:rPr>
        <w:t>I understand and agree to participate in the following survey</w:t>
      </w:r>
    </w:p>
    <w:p w14:paraId="51451398" w14:textId="70066F9E" w:rsidR="00C86142" w:rsidRDefault="004415A2" w:rsidP="00FB15F7">
      <w:pPr>
        <w:spacing w:line="240" w:lineRule="auto"/>
        <w:ind w:left="720" w:hanging="720"/>
        <w:rPr>
          <w:rFonts w:ascii="Times New Roman" w:hAnsi="Times New Roman" w:cs="Times New Roman"/>
          <w:u w:val="single"/>
        </w:rPr>
      </w:pPr>
      <w:r>
        <w:rPr>
          <w:rFonts w:ascii="Times New Roman" w:hAnsi="Times New Roman" w:cs="Times New Roman"/>
          <w:u w:val="single"/>
        </w:rPr>
        <w:t>Demographics</w:t>
      </w:r>
    </w:p>
    <w:p w14:paraId="3FA2373D" w14:textId="57AF4CA4" w:rsidR="004415A2" w:rsidRDefault="004415A2" w:rsidP="00FB15F7">
      <w:pPr>
        <w:spacing w:line="240" w:lineRule="auto"/>
        <w:ind w:left="720" w:hanging="720"/>
        <w:rPr>
          <w:rFonts w:ascii="Times New Roman" w:hAnsi="Times New Roman" w:cs="Times New Roman"/>
        </w:rPr>
      </w:pPr>
      <w:r>
        <w:rPr>
          <w:rFonts w:ascii="Times New Roman" w:hAnsi="Times New Roman" w:cs="Times New Roman"/>
        </w:rPr>
        <w:t>What gender do you identify as?</w:t>
      </w:r>
    </w:p>
    <w:p w14:paraId="7B1C0DD6" w14:textId="588FEE56" w:rsidR="004415A2" w:rsidRDefault="004415A2" w:rsidP="00FB15F7">
      <w:pPr>
        <w:pStyle w:val="ListParagraph"/>
        <w:numPr>
          <w:ilvl w:val="0"/>
          <w:numId w:val="6"/>
        </w:numPr>
        <w:spacing w:line="240" w:lineRule="auto"/>
        <w:rPr>
          <w:rFonts w:ascii="Times New Roman" w:hAnsi="Times New Roman" w:cs="Times New Roman"/>
        </w:rPr>
      </w:pPr>
      <w:r>
        <w:rPr>
          <w:rFonts w:ascii="Times New Roman" w:hAnsi="Times New Roman" w:cs="Times New Roman"/>
        </w:rPr>
        <w:t>Female</w:t>
      </w:r>
    </w:p>
    <w:p w14:paraId="1CC92F7E" w14:textId="5854CF47" w:rsidR="004415A2" w:rsidRDefault="004415A2" w:rsidP="00FB15F7">
      <w:pPr>
        <w:pStyle w:val="ListParagraph"/>
        <w:numPr>
          <w:ilvl w:val="0"/>
          <w:numId w:val="6"/>
        </w:numPr>
        <w:spacing w:line="240" w:lineRule="auto"/>
        <w:rPr>
          <w:rFonts w:ascii="Times New Roman" w:hAnsi="Times New Roman" w:cs="Times New Roman"/>
        </w:rPr>
      </w:pPr>
      <w:r>
        <w:rPr>
          <w:rFonts w:ascii="Times New Roman" w:hAnsi="Times New Roman" w:cs="Times New Roman"/>
        </w:rPr>
        <w:t>Male</w:t>
      </w:r>
    </w:p>
    <w:p w14:paraId="51CAC2EE" w14:textId="7EE60E4A" w:rsidR="004415A2" w:rsidRDefault="004415A2" w:rsidP="00FB15F7">
      <w:pPr>
        <w:pStyle w:val="ListParagraph"/>
        <w:numPr>
          <w:ilvl w:val="0"/>
          <w:numId w:val="6"/>
        </w:numPr>
        <w:spacing w:line="240" w:lineRule="auto"/>
        <w:rPr>
          <w:rFonts w:ascii="Times New Roman" w:hAnsi="Times New Roman" w:cs="Times New Roman"/>
        </w:rPr>
      </w:pPr>
      <w:r>
        <w:rPr>
          <w:rFonts w:ascii="Times New Roman" w:hAnsi="Times New Roman" w:cs="Times New Roman"/>
        </w:rPr>
        <w:t>Other</w:t>
      </w:r>
    </w:p>
    <w:p w14:paraId="75AC2224" w14:textId="5A8600B6" w:rsidR="004415A2" w:rsidRDefault="004415A2" w:rsidP="00FB15F7">
      <w:pPr>
        <w:spacing w:line="240" w:lineRule="auto"/>
        <w:rPr>
          <w:rFonts w:ascii="Times New Roman" w:hAnsi="Times New Roman" w:cs="Times New Roman"/>
        </w:rPr>
      </w:pPr>
      <w:r>
        <w:rPr>
          <w:rFonts w:ascii="Times New Roman" w:hAnsi="Times New Roman" w:cs="Times New Roman"/>
        </w:rPr>
        <w:t>What is your age?</w:t>
      </w:r>
    </w:p>
    <w:p w14:paraId="61D63EAD" w14:textId="476939EB" w:rsidR="004415A2" w:rsidRDefault="004415A2" w:rsidP="00FB15F7">
      <w:pPr>
        <w:spacing w:line="240" w:lineRule="auto"/>
        <w:rPr>
          <w:rFonts w:ascii="Times New Roman" w:hAnsi="Times New Roman" w:cs="Times New Roman"/>
        </w:rPr>
      </w:pPr>
      <w:r>
        <w:rPr>
          <w:rFonts w:ascii="Times New Roman" w:hAnsi="Times New Roman" w:cs="Times New Roman"/>
        </w:rPr>
        <w:t>Text Response: ___________</w:t>
      </w:r>
    </w:p>
    <w:p w14:paraId="2ADFD14D" w14:textId="707ABDBB" w:rsidR="00FB15F7" w:rsidRDefault="00FB15F7" w:rsidP="00FB15F7">
      <w:pPr>
        <w:spacing w:line="240" w:lineRule="auto"/>
        <w:rPr>
          <w:rFonts w:ascii="Times New Roman" w:hAnsi="Times New Roman" w:cs="Times New Roman"/>
        </w:rPr>
      </w:pPr>
      <w:r>
        <w:rPr>
          <w:rFonts w:ascii="Times New Roman" w:hAnsi="Times New Roman" w:cs="Times New Roman"/>
        </w:rPr>
        <w:t xml:space="preserve">What ethnicity best describes you? </w:t>
      </w:r>
    </w:p>
    <w:p w14:paraId="2FCD95BD" w14:textId="3F85D782" w:rsidR="00FB15F7" w:rsidRDefault="00FB15F7" w:rsidP="00FB15F7">
      <w:pPr>
        <w:pStyle w:val="ListParagraph"/>
        <w:numPr>
          <w:ilvl w:val="0"/>
          <w:numId w:val="13"/>
        </w:numPr>
        <w:spacing w:line="240" w:lineRule="auto"/>
        <w:rPr>
          <w:rFonts w:ascii="Times New Roman" w:hAnsi="Times New Roman" w:cs="Times New Roman"/>
        </w:rPr>
      </w:pPr>
      <w:r>
        <w:rPr>
          <w:rFonts w:ascii="Times New Roman" w:hAnsi="Times New Roman" w:cs="Times New Roman"/>
        </w:rPr>
        <w:t>White/Caucasian</w:t>
      </w:r>
    </w:p>
    <w:p w14:paraId="2FAB1AFD" w14:textId="28BAC709" w:rsidR="00FB15F7" w:rsidRDefault="00FB15F7" w:rsidP="00FB15F7">
      <w:pPr>
        <w:pStyle w:val="ListParagraph"/>
        <w:numPr>
          <w:ilvl w:val="0"/>
          <w:numId w:val="13"/>
        </w:numPr>
        <w:spacing w:line="240" w:lineRule="auto"/>
        <w:rPr>
          <w:rFonts w:ascii="Times New Roman" w:hAnsi="Times New Roman" w:cs="Times New Roman"/>
        </w:rPr>
      </w:pPr>
      <w:r>
        <w:rPr>
          <w:rFonts w:ascii="Times New Roman" w:hAnsi="Times New Roman" w:cs="Times New Roman"/>
        </w:rPr>
        <w:t>Hispanic/</w:t>
      </w:r>
      <w:r w:rsidR="001A31C4">
        <w:rPr>
          <w:rFonts w:ascii="Times New Roman" w:hAnsi="Times New Roman" w:cs="Times New Roman"/>
        </w:rPr>
        <w:t>Latino</w:t>
      </w:r>
    </w:p>
    <w:p w14:paraId="3B1999A4" w14:textId="0DDB94E9" w:rsidR="00FB15F7" w:rsidRDefault="00FB15F7" w:rsidP="00FB15F7">
      <w:pPr>
        <w:pStyle w:val="ListParagraph"/>
        <w:numPr>
          <w:ilvl w:val="0"/>
          <w:numId w:val="13"/>
        </w:numPr>
        <w:spacing w:line="240" w:lineRule="auto"/>
        <w:rPr>
          <w:rFonts w:ascii="Times New Roman" w:hAnsi="Times New Roman" w:cs="Times New Roman"/>
        </w:rPr>
      </w:pPr>
      <w:r>
        <w:rPr>
          <w:rFonts w:ascii="Times New Roman" w:hAnsi="Times New Roman" w:cs="Times New Roman"/>
        </w:rPr>
        <w:t>Black/African American</w:t>
      </w:r>
    </w:p>
    <w:p w14:paraId="526C5C3C" w14:textId="5F073BC3" w:rsidR="00FB15F7" w:rsidRDefault="00FB15F7" w:rsidP="00FB15F7">
      <w:pPr>
        <w:pStyle w:val="ListParagraph"/>
        <w:numPr>
          <w:ilvl w:val="0"/>
          <w:numId w:val="13"/>
        </w:numPr>
        <w:spacing w:line="240" w:lineRule="auto"/>
        <w:rPr>
          <w:rFonts w:ascii="Times New Roman" w:hAnsi="Times New Roman" w:cs="Times New Roman"/>
        </w:rPr>
      </w:pPr>
      <w:r>
        <w:rPr>
          <w:rFonts w:ascii="Times New Roman" w:hAnsi="Times New Roman" w:cs="Times New Roman"/>
        </w:rPr>
        <w:t>Native American/</w:t>
      </w:r>
      <w:r w:rsidR="001A31C4">
        <w:rPr>
          <w:rFonts w:ascii="Times New Roman" w:hAnsi="Times New Roman" w:cs="Times New Roman"/>
        </w:rPr>
        <w:t>I</w:t>
      </w:r>
      <w:r>
        <w:rPr>
          <w:rFonts w:ascii="Times New Roman" w:hAnsi="Times New Roman" w:cs="Times New Roman"/>
        </w:rPr>
        <w:t>ndigenous</w:t>
      </w:r>
    </w:p>
    <w:p w14:paraId="63D3BF50" w14:textId="338C9310" w:rsidR="00FB15F7" w:rsidRDefault="00FB15F7" w:rsidP="00FB15F7">
      <w:pPr>
        <w:pStyle w:val="ListParagraph"/>
        <w:numPr>
          <w:ilvl w:val="0"/>
          <w:numId w:val="13"/>
        </w:numPr>
        <w:spacing w:line="240" w:lineRule="auto"/>
        <w:rPr>
          <w:rFonts w:ascii="Times New Roman" w:hAnsi="Times New Roman" w:cs="Times New Roman"/>
        </w:rPr>
      </w:pPr>
      <w:r>
        <w:rPr>
          <w:rFonts w:ascii="Times New Roman" w:hAnsi="Times New Roman" w:cs="Times New Roman"/>
        </w:rPr>
        <w:t>Asian/Pacific Islander</w:t>
      </w:r>
    </w:p>
    <w:p w14:paraId="7A064682" w14:textId="43194803" w:rsidR="00FB15F7" w:rsidRDefault="00FB15F7" w:rsidP="00FB15F7">
      <w:pPr>
        <w:pStyle w:val="ListParagraph"/>
        <w:numPr>
          <w:ilvl w:val="0"/>
          <w:numId w:val="13"/>
        </w:numPr>
        <w:spacing w:line="240" w:lineRule="auto"/>
        <w:rPr>
          <w:rFonts w:ascii="Times New Roman" w:hAnsi="Times New Roman" w:cs="Times New Roman"/>
        </w:rPr>
      </w:pPr>
      <w:r>
        <w:rPr>
          <w:rFonts w:ascii="Times New Roman" w:hAnsi="Times New Roman" w:cs="Times New Roman"/>
        </w:rPr>
        <w:t>Other</w:t>
      </w:r>
    </w:p>
    <w:p w14:paraId="3BEC7F0B" w14:textId="22D8E018" w:rsidR="00FB15F7" w:rsidRDefault="00FB15F7" w:rsidP="00FB15F7">
      <w:pPr>
        <w:spacing w:line="240" w:lineRule="auto"/>
        <w:rPr>
          <w:rFonts w:ascii="Times New Roman" w:hAnsi="Times New Roman" w:cs="Times New Roman"/>
        </w:rPr>
      </w:pPr>
      <w:r>
        <w:rPr>
          <w:rFonts w:ascii="Times New Roman" w:hAnsi="Times New Roman" w:cs="Times New Roman"/>
        </w:rPr>
        <w:t>What is your current relationship status?</w:t>
      </w:r>
    </w:p>
    <w:p w14:paraId="7519B436" w14:textId="3316F40C" w:rsidR="00FB15F7" w:rsidRPr="00FB15F7" w:rsidRDefault="00FB15F7" w:rsidP="00FB15F7">
      <w:pPr>
        <w:pStyle w:val="ListParagraph"/>
        <w:numPr>
          <w:ilvl w:val="0"/>
          <w:numId w:val="16"/>
        </w:numPr>
        <w:spacing w:line="240" w:lineRule="auto"/>
        <w:rPr>
          <w:rFonts w:ascii="Times New Roman" w:hAnsi="Times New Roman" w:cs="Times New Roman"/>
        </w:rPr>
      </w:pPr>
      <w:r w:rsidRPr="00FB15F7">
        <w:rPr>
          <w:rFonts w:ascii="Times New Roman" w:hAnsi="Times New Roman" w:cs="Times New Roman"/>
        </w:rPr>
        <w:t>Single</w:t>
      </w:r>
    </w:p>
    <w:p w14:paraId="483098AD" w14:textId="542939C9" w:rsidR="00FB15F7" w:rsidRPr="00FB15F7" w:rsidRDefault="00FB15F7" w:rsidP="00FB15F7">
      <w:pPr>
        <w:pStyle w:val="ListParagraph"/>
        <w:numPr>
          <w:ilvl w:val="0"/>
          <w:numId w:val="16"/>
        </w:numPr>
        <w:spacing w:line="240" w:lineRule="auto"/>
        <w:rPr>
          <w:rFonts w:ascii="Times New Roman" w:hAnsi="Times New Roman" w:cs="Times New Roman"/>
        </w:rPr>
      </w:pPr>
      <w:r w:rsidRPr="00FB15F7">
        <w:rPr>
          <w:rFonts w:ascii="Times New Roman" w:hAnsi="Times New Roman" w:cs="Times New Roman"/>
        </w:rPr>
        <w:t>Dating</w:t>
      </w:r>
    </w:p>
    <w:p w14:paraId="4C9AC5AF" w14:textId="4073549D" w:rsidR="00FB15F7" w:rsidRPr="00FB15F7" w:rsidRDefault="00FB15F7" w:rsidP="00FB15F7">
      <w:pPr>
        <w:pStyle w:val="ListParagraph"/>
        <w:numPr>
          <w:ilvl w:val="0"/>
          <w:numId w:val="16"/>
        </w:numPr>
        <w:spacing w:line="240" w:lineRule="auto"/>
        <w:rPr>
          <w:rFonts w:ascii="Times New Roman" w:hAnsi="Times New Roman" w:cs="Times New Roman"/>
        </w:rPr>
      </w:pPr>
      <w:r w:rsidRPr="00FB15F7">
        <w:rPr>
          <w:rFonts w:ascii="Times New Roman" w:hAnsi="Times New Roman" w:cs="Times New Roman"/>
        </w:rPr>
        <w:t>Cohabitating (living together but not married)</w:t>
      </w:r>
    </w:p>
    <w:p w14:paraId="2381E507" w14:textId="4ADF7955" w:rsidR="00FB15F7" w:rsidRPr="00FB15F7" w:rsidRDefault="00FB15F7" w:rsidP="00FB15F7">
      <w:pPr>
        <w:pStyle w:val="ListParagraph"/>
        <w:numPr>
          <w:ilvl w:val="0"/>
          <w:numId w:val="16"/>
        </w:numPr>
        <w:spacing w:line="240" w:lineRule="auto"/>
        <w:rPr>
          <w:rFonts w:ascii="Times New Roman" w:hAnsi="Times New Roman" w:cs="Times New Roman"/>
        </w:rPr>
      </w:pPr>
      <w:r>
        <w:rPr>
          <w:rFonts w:ascii="Times New Roman" w:hAnsi="Times New Roman" w:cs="Times New Roman"/>
        </w:rPr>
        <w:t>M</w:t>
      </w:r>
      <w:r w:rsidRPr="00FB15F7">
        <w:rPr>
          <w:rFonts w:ascii="Times New Roman" w:hAnsi="Times New Roman" w:cs="Times New Roman"/>
        </w:rPr>
        <w:t>arried</w:t>
      </w:r>
    </w:p>
    <w:p w14:paraId="03B3A5D0" w14:textId="3083C2C1" w:rsidR="004E3628" w:rsidRDefault="004E3628" w:rsidP="00FB15F7">
      <w:pPr>
        <w:spacing w:line="240" w:lineRule="auto"/>
        <w:rPr>
          <w:rFonts w:ascii="Times New Roman" w:hAnsi="Times New Roman" w:cs="Times New Roman"/>
        </w:rPr>
      </w:pPr>
      <w:r>
        <w:rPr>
          <w:rFonts w:ascii="Times New Roman" w:hAnsi="Times New Roman" w:cs="Times New Roman"/>
        </w:rPr>
        <w:t>What best describes your current relationship?</w:t>
      </w:r>
    </w:p>
    <w:p w14:paraId="3272382E" w14:textId="7BBDA1DC" w:rsidR="004E3628" w:rsidRDefault="004E3628" w:rsidP="00FB15F7">
      <w:pPr>
        <w:pStyle w:val="ListParagraph"/>
        <w:numPr>
          <w:ilvl w:val="0"/>
          <w:numId w:val="12"/>
        </w:numPr>
        <w:spacing w:line="240" w:lineRule="auto"/>
        <w:rPr>
          <w:rFonts w:ascii="Times New Roman" w:hAnsi="Times New Roman" w:cs="Times New Roman"/>
        </w:rPr>
      </w:pPr>
      <w:r>
        <w:rPr>
          <w:rFonts w:ascii="Times New Roman" w:hAnsi="Times New Roman" w:cs="Times New Roman"/>
        </w:rPr>
        <w:t>Heterosexual relationship</w:t>
      </w:r>
    </w:p>
    <w:p w14:paraId="109C991E" w14:textId="7DBC9B38" w:rsidR="004E3628" w:rsidRDefault="004E3628" w:rsidP="00FB15F7">
      <w:pPr>
        <w:pStyle w:val="ListParagraph"/>
        <w:numPr>
          <w:ilvl w:val="0"/>
          <w:numId w:val="12"/>
        </w:numPr>
        <w:spacing w:line="240" w:lineRule="auto"/>
        <w:rPr>
          <w:rFonts w:ascii="Times New Roman" w:hAnsi="Times New Roman" w:cs="Times New Roman"/>
        </w:rPr>
      </w:pPr>
      <w:r>
        <w:rPr>
          <w:rFonts w:ascii="Times New Roman" w:hAnsi="Times New Roman" w:cs="Times New Roman"/>
        </w:rPr>
        <w:t>Homosexual relationship (male partners)</w:t>
      </w:r>
    </w:p>
    <w:p w14:paraId="3EC15D01" w14:textId="4226BC75" w:rsidR="004E3628" w:rsidRDefault="004E3628" w:rsidP="00FB15F7">
      <w:pPr>
        <w:pStyle w:val="ListParagraph"/>
        <w:numPr>
          <w:ilvl w:val="0"/>
          <w:numId w:val="12"/>
        </w:numPr>
        <w:spacing w:line="240" w:lineRule="auto"/>
        <w:rPr>
          <w:rFonts w:ascii="Times New Roman" w:hAnsi="Times New Roman" w:cs="Times New Roman"/>
        </w:rPr>
      </w:pPr>
      <w:r>
        <w:rPr>
          <w:rFonts w:ascii="Times New Roman" w:hAnsi="Times New Roman" w:cs="Times New Roman"/>
        </w:rPr>
        <w:lastRenderedPageBreak/>
        <w:t>Lesbian relationship (female partners)</w:t>
      </w:r>
    </w:p>
    <w:p w14:paraId="6318AE7E" w14:textId="23DA824A" w:rsidR="00E56A74" w:rsidRPr="004E3628" w:rsidRDefault="00E56A74" w:rsidP="00FB15F7">
      <w:pPr>
        <w:pStyle w:val="ListParagraph"/>
        <w:numPr>
          <w:ilvl w:val="0"/>
          <w:numId w:val="12"/>
        </w:numPr>
        <w:spacing w:line="240" w:lineRule="auto"/>
        <w:rPr>
          <w:rFonts w:ascii="Times New Roman" w:hAnsi="Times New Roman" w:cs="Times New Roman"/>
        </w:rPr>
      </w:pPr>
      <w:r>
        <w:rPr>
          <w:rFonts w:ascii="Times New Roman" w:hAnsi="Times New Roman" w:cs="Times New Roman"/>
        </w:rPr>
        <w:t>Other</w:t>
      </w:r>
    </w:p>
    <w:p w14:paraId="5E92D436" w14:textId="7F2F5A50" w:rsidR="004415A2" w:rsidRDefault="004E3628" w:rsidP="00FB15F7">
      <w:pPr>
        <w:spacing w:line="240" w:lineRule="auto"/>
        <w:rPr>
          <w:rFonts w:ascii="Times New Roman" w:hAnsi="Times New Roman" w:cs="Times New Roman"/>
        </w:rPr>
      </w:pPr>
      <w:r>
        <w:rPr>
          <w:rFonts w:ascii="Times New Roman" w:hAnsi="Times New Roman" w:cs="Times New Roman"/>
        </w:rPr>
        <w:t>How long have you been in your current relationship?</w:t>
      </w:r>
    </w:p>
    <w:p w14:paraId="56A8B136" w14:textId="343CE233" w:rsidR="004E3628" w:rsidRDefault="004E3628" w:rsidP="00FB15F7">
      <w:pPr>
        <w:pStyle w:val="ListParagraph"/>
        <w:numPr>
          <w:ilvl w:val="0"/>
          <w:numId w:val="9"/>
        </w:numPr>
        <w:spacing w:line="240" w:lineRule="auto"/>
        <w:rPr>
          <w:rFonts w:ascii="Times New Roman" w:hAnsi="Times New Roman" w:cs="Times New Roman"/>
        </w:rPr>
      </w:pPr>
      <w:r>
        <w:rPr>
          <w:rFonts w:ascii="Times New Roman" w:hAnsi="Times New Roman" w:cs="Times New Roman"/>
        </w:rPr>
        <w:t>Less than 6 months</w:t>
      </w:r>
    </w:p>
    <w:p w14:paraId="3A536A6A" w14:textId="037A91A1" w:rsidR="004E3628" w:rsidRDefault="004E3628" w:rsidP="00FB15F7">
      <w:pPr>
        <w:pStyle w:val="ListParagraph"/>
        <w:numPr>
          <w:ilvl w:val="0"/>
          <w:numId w:val="9"/>
        </w:numPr>
        <w:spacing w:line="240" w:lineRule="auto"/>
        <w:rPr>
          <w:rFonts w:ascii="Times New Roman" w:hAnsi="Times New Roman" w:cs="Times New Roman"/>
        </w:rPr>
      </w:pPr>
      <w:r>
        <w:rPr>
          <w:rFonts w:ascii="Times New Roman" w:hAnsi="Times New Roman" w:cs="Times New Roman"/>
        </w:rPr>
        <w:t>6 – 12 months</w:t>
      </w:r>
    </w:p>
    <w:p w14:paraId="10317547" w14:textId="35FA1F49" w:rsidR="004E3628" w:rsidRDefault="004E3628" w:rsidP="00FB15F7">
      <w:pPr>
        <w:pStyle w:val="ListParagraph"/>
        <w:numPr>
          <w:ilvl w:val="0"/>
          <w:numId w:val="9"/>
        </w:numPr>
        <w:spacing w:line="240" w:lineRule="auto"/>
        <w:rPr>
          <w:rFonts w:ascii="Times New Roman" w:hAnsi="Times New Roman" w:cs="Times New Roman"/>
        </w:rPr>
      </w:pPr>
      <w:r>
        <w:rPr>
          <w:rFonts w:ascii="Times New Roman" w:hAnsi="Times New Roman" w:cs="Times New Roman"/>
        </w:rPr>
        <w:t>12 – 18 months</w:t>
      </w:r>
    </w:p>
    <w:p w14:paraId="578EFAB3" w14:textId="23D34A24" w:rsidR="004E3628" w:rsidRDefault="004E3628" w:rsidP="00FB15F7">
      <w:pPr>
        <w:pStyle w:val="ListParagraph"/>
        <w:numPr>
          <w:ilvl w:val="0"/>
          <w:numId w:val="9"/>
        </w:numPr>
        <w:spacing w:line="240" w:lineRule="auto"/>
        <w:rPr>
          <w:rFonts w:ascii="Times New Roman" w:hAnsi="Times New Roman" w:cs="Times New Roman"/>
        </w:rPr>
      </w:pPr>
      <w:r>
        <w:rPr>
          <w:rFonts w:ascii="Times New Roman" w:hAnsi="Times New Roman" w:cs="Times New Roman"/>
        </w:rPr>
        <w:t>18 – 24 months</w:t>
      </w:r>
    </w:p>
    <w:p w14:paraId="7BD0075D" w14:textId="08AC55E2" w:rsidR="004E3628" w:rsidRDefault="004E3628" w:rsidP="00FB15F7">
      <w:pPr>
        <w:pStyle w:val="ListParagraph"/>
        <w:numPr>
          <w:ilvl w:val="0"/>
          <w:numId w:val="9"/>
        </w:numPr>
        <w:spacing w:line="240" w:lineRule="auto"/>
        <w:rPr>
          <w:rFonts w:ascii="Times New Roman" w:hAnsi="Times New Roman" w:cs="Times New Roman"/>
        </w:rPr>
      </w:pPr>
      <w:r>
        <w:rPr>
          <w:rFonts w:ascii="Times New Roman" w:hAnsi="Times New Roman" w:cs="Times New Roman"/>
        </w:rPr>
        <w:t>Over 2 years</w:t>
      </w:r>
    </w:p>
    <w:p w14:paraId="68CC7DF2" w14:textId="77777777" w:rsidR="00855A3C" w:rsidRDefault="00855A3C" w:rsidP="009E0E91">
      <w:pPr>
        <w:spacing w:line="240" w:lineRule="auto"/>
        <w:rPr>
          <w:rFonts w:ascii="Times New Roman" w:hAnsi="Times New Roman" w:cs="Times New Roman"/>
        </w:rPr>
      </w:pPr>
    </w:p>
    <w:p w14:paraId="06DD8500" w14:textId="33E81077" w:rsidR="009E0E91" w:rsidRDefault="00855A3C" w:rsidP="009E0E91">
      <w:pPr>
        <w:spacing w:line="240" w:lineRule="auto"/>
        <w:rPr>
          <w:rFonts w:ascii="Times New Roman" w:hAnsi="Times New Roman" w:cs="Times New Roman"/>
        </w:rPr>
      </w:pPr>
      <w:r>
        <w:rPr>
          <w:rFonts w:ascii="Times New Roman" w:hAnsi="Times New Roman" w:cs="Times New Roman"/>
        </w:rPr>
        <w:t xml:space="preserve">Section One: </w:t>
      </w:r>
      <w:r w:rsidR="009E0E91">
        <w:rPr>
          <w:rFonts w:ascii="Times New Roman" w:hAnsi="Times New Roman" w:cs="Times New Roman"/>
        </w:rPr>
        <w:t xml:space="preserve">Please indicate below the extent to which you agree with each of the following statements. </w:t>
      </w:r>
    </w:p>
    <w:p w14:paraId="5F496BA8" w14:textId="77777777" w:rsidR="002340D6" w:rsidRDefault="002340D6" w:rsidP="009E0E91">
      <w:pPr>
        <w:spacing w:line="240" w:lineRule="auto"/>
        <w:rPr>
          <w:rFonts w:ascii="Times New Roman" w:hAnsi="Times New Roman" w:cs="Times New Roman"/>
        </w:rPr>
      </w:pPr>
    </w:p>
    <w:tbl>
      <w:tblPr>
        <w:tblStyle w:val="TableGrid"/>
        <w:tblpPr w:leftFromText="180" w:rightFromText="180" w:vertAnchor="text" w:horzAnchor="margin" w:tblpY="3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742"/>
        <w:gridCol w:w="742"/>
        <w:gridCol w:w="742"/>
        <w:gridCol w:w="1230"/>
        <w:gridCol w:w="742"/>
        <w:gridCol w:w="742"/>
        <w:gridCol w:w="742"/>
        <w:gridCol w:w="742"/>
        <w:gridCol w:w="1336"/>
      </w:tblGrid>
      <w:tr w:rsidR="002340D6" w14:paraId="20FE8697" w14:textId="77777777" w:rsidTr="002340D6">
        <w:tc>
          <w:tcPr>
            <w:tcW w:w="880" w:type="dxa"/>
          </w:tcPr>
          <w:p w14:paraId="48782BAB" w14:textId="77777777" w:rsidR="002340D6" w:rsidRPr="002340D6" w:rsidRDefault="002340D6" w:rsidP="002340D6">
            <w:pPr>
              <w:pStyle w:val="ListParagraph"/>
              <w:numPr>
                <w:ilvl w:val="0"/>
                <w:numId w:val="19"/>
              </w:numPr>
              <w:rPr>
                <w:rFonts w:ascii="Times New Roman" w:hAnsi="Times New Roman" w:cs="Times New Roman"/>
              </w:rPr>
            </w:pPr>
          </w:p>
        </w:tc>
        <w:tc>
          <w:tcPr>
            <w:tcW w:w="742" w:type="dxa"/>
          </w:tcPr>
          <w:p w14:paraId="45300D31" w14:textId="77777777" w:rsidR="002340D6" w:rsidRPr="002340D6" w:rsidRDefault="002340D6" w:rsidP="002340D6">
            <w:pPr>
              <w:pStyle w:val="ListParagraph"/>
              <w:numPr>
                <w:ilvl w:val="0"/>
                <w:numId w:val="19"/>
              </w:numPr>
              <w:spacing w:line="480" w:lineRule="auto"/>
              <w:rPr>
                <w:rFonts w:ascii="Times New Roman" w:hAnsi="Times New Roman" w:cs="Times New Roman"/>
              </w:rPr>
            </w:pPr>
          </w:p>
        </w:tc>
        <w:tc>
          <w:tcPr>
            <w:tcW w:w="742" w:type="dxa"/>
          </w:tcPr>
          <w:p w14:paraId="5F76E1DF" w14:textId="77777777" w:rsidR="002340D6" w:rsidRPr="002340D6" w:rsidRDefault="002340D6" w:rsidP="002340D6">
            <w:pPr>
              <w:pStyle w:val="ListParagraph"/>
              <w:numPr>
                <w:ilvl w:val="0"/>
                <w:numId w:val="19"/>
              </w:numPr>
              <w:spacing w:line="480" w:lineRule="auto"/>
              <w:rPr>
                <w:rFonts w:ascii="Times New Roman" w:hAnsi="Times New Roman" w:cs="Times New Roman"/>
              </w:rPr>
            </w:pPr>
          </w:p>
        </w:tc>
        <w:tc>
          <w:tcPr>
            <w:tcW w:w="742" w:type="dxa"/>
          </w:tcPr>
          <w:p w14:paraId="6EC41661" w14:textId="77777777" w:rsidR="002340D6" w:rsidRPr="002340D6" w:rsidRDefault="002340D6" w:rsidP="002340D6">
            <w:pPr>
              <w:pStyle w:val="ListParagraph"/>
              <w:numPr>
                <w:ilvl w:val="0"/>
                <w:numId w:val="19"/>
              </w:numPr>
              <w:spacing w:line="480" w:lineRule="auto"/>
              <w:rPr>
                <w:rFonts w:ascii="Times New Roman" w:hAnsi="Times New Roman" w:cs="Times New Roman"/>
              </w:rPr>
            </w:pPr>
          </w:p>
        </w:tc>
        <w:tc>
          <w:tcPr>
            <w:tcW w:w="1230" w:type="dxa"/>
          </w:tcPr>
          <w:p w14:paraId="739B766E" w14:textId="77777777" w:rsidR="002340D6" w:rsidRPr="002340D6" w:rsidRDefault="002340D6" w:rsidP="002340D6">
            <w:pPr>
              <w:pStyle w:val="ListParagraph"/>
              <w:numPr>
                <w:ilvl w:val="0"/>
                <w:numId w:val="19"/>
              </w:numPr>
              <w:spacing w:line="480" w:lineRule="auto"/>
              <w:jc w:val="center"/>
              <w:rPr>
                <w:rFonts w:ascii="Times New Roman" w:hAnsi="Times New Roman" w:cs="Times New Roman"/>
              </w:rPr>
            </w:pPr>
          </w:p>
        </w:tc>
        <w:tc>
          <w:tcPr>
            <w:tcW w:w="742" w:type="dxa"/>
          </w:tcPr>
          <w:p w14:paraId="2E1B4915" w14:textId="77777777" w:rsidR="002340D6" w:rsidRPr="002340D6" w:rsidRDefault="002340D6" w:rsidP="002340D6">
            <w:pPr>
              <w:pStyle w:val="ListParagraph"/>
              <w:numPr>
                <w:ilvl w:val="0"/>
                <w:numId w:val="19"/>
              </w:numPr>
              <w:spacing w:line="480" w:lineRule="auto"/>
              <w:rPr>
                <w:rFonts w:ascii="Times New Roman" w:hAnsi="Times New Roman" w:cs="Times New Roman"/>
              </w:rPr>
            </w:pPr>
          </w:p>
        </w:tc>
        <w:tc>
          <w:tcPr>
            <w:tcW w:w="742" w:type="dxa"/>
          </w:tcPr>
          <w:p w14:paraId="67CF6C7D" w14:textId="77777777" w:rsidR="002340D6" w:rsidRPr="002340D6" w:rsidRDefault="002340D6" w:rsidP="002340D6">
            <w:pPr>
              <w:pStyle w:val="ListParagraph"/>
              <w:numPr>
                <w:ilvl w:val="0"/>
                <w:numId w:val="19"/>
              </w:numPr>
              <w:spacing w:line="480" w:lineRule="auto"/>
              <w:rPr>
                <w:rFonts w:ascii="Times New Roman" w:hAnsi="Times New Roman" w:cs="Times New Roman"/>
              </w:rPr>
            </w:pPr>
          </w:p>
        </w:tc>
        <w:tc>
          <w:tcPr>
            <w:tcW w:w="742" w:type="dxa"/>
          </w:tcPr>
          <w:p w14:paraId="1B81EAA7" w14:textId="77777777" w:rsidR="002340D6" w:rsidRPr="002340D6" w:rsidRDefault="002340D6" w:rsidP="002340D6">
            <w:pPr>
              <w:pStyle w:val="ListParagraph"/>
              <w:numPr>
                <w:ilvl w:val="0"/>
                <w:numId w:val="19"/>
              </w:numPr>
              <w:spacing w:line="480" w:lineRule="auto"/>
              <w:rPr>
                <w:rFonts w:ascii="Times New Roman" w:hAnsi="Times New Roman" w:cs="Times New Roman"/>
              </w:rPr>
            </w:pPr>
          </w:p>
        </w:tc>
        <w:tc>
          <w:tcPr>
            <w:tcW w:w="742" w:type="dxa"/>
          </w:tcPr>
          <w:p w14:paraId="6213CA14" w14:textId="77777777" w:rsidR="002340D6" w:rsidRPr="002340D6" w:rsidRDefault="002340D6" w:rsidP="002340D6">
            <w:pPr>
              <w:pStyle w:val="ListParagraph"/>
              <w:numPr>
                <w:ilvl w:val="0"/>
                <w:numId w:val="19"/>
              </w:numPr>
              <w:spacing w:line="480" w:lineRule="auto"/>
              <w:rPr>
                <w:rFonts w:ascii="Times New Roman" w:hAnsi="Times New Roman" w:cs="Times New Roman"/>
              </w:rPr>
            </w:pPr>
          </w:p>
        </w:tc>
        <w:tc>
          <w:tcPr>
            <w:tcW w:w="1336" w:type="dxa"/>
          </w:tcPr>
          <w:p w14:paraId="2C3C510F" w14:textId="77777777" w:rsidR="002340D6" w:rsidRPr="002340D6" w:rsidRDefault="002340D6" w:rsidP="002340D6">
            <w:pPr>
              <w:pStyle w:val="ListParagraph"/>
              <w:numPr>
                <w:ilvl w:val="0"/>
                <w:numId w:val="19"/>
              </w:numPr>
              <w:spacing w:line="480" w:lineRule="auto"/>
              <w:rPr>
                <w:rFonts w:ascii="Times New Roman" w:hAnsi="Times New Roman" w:cs="Times New Roman"/>
              </w:rPr>
            </w:pPr>
          </w:p>
        </w:tc>
      </w:tr>
      <w:tr w:rsidR="002340D6" w14:paraId="14C78A6D" w14:textId="77777777" w:rsidTr="002340D6">
        <w:tc>
          <w:tcPr>
            <w:tcW w:w="880" w:type="dxa"/>
          </w:tcPr>
          <w:p w14:paraId="5F7E1609" w14:textId="77777777" w:rsidR="002340D6" w:rsidRDefault="002340D6" w:rsidP="002340D6">
            <w:pPr>
              <w:jc w:val="center"/>
              <w:rPr>
                <w:rFonts w:ascii="Times New Roman" w:hAnsi="Times New Roman" w:cs="Times New Roman"/>
              </w:rPr>
            </w:pPr>
            <w:r>
              <w:rPr>
                <w:rFonts w:ascii="Times New Roman" w:hAnsi="Times New Roman" w:cs="Times New Roman"/>
              </w:rPr>
              <w:t>Do not agree at all</w:t>
            </w:r>
          </w:p>
        </w:tc>
        <w:tc>
          <w:tcPr>
            <w:tcW w:w="742" w:type="dxa"/>
          </w:tcPr>
          <w:p w14:paraId="0320468B" w14:textId="77777777" w:rsidR="002340D6" w:rsidRDefault="002340D6" w:rsidP="002340D6">
            <w:pPr>
              <w:spacing w:line="480" w:lineRule="auto"/>
              <w:rPr>
                <w:rFonts w:ascii="Times New Roman" w:hAnsi="Times New Roman" w:cs="Times New Roman"/>
              </w:rPr>
            </w:pPr>
          </w:p>
        </w:tc>
        <w:tc>
          <w:tcPr>
            <w:tcW w:w="742" w:type="dxa"/>
          </w:tcPr>
          <w:p w14:paraId="083EEBDC" w14:textId="77777777" w:rsidR="002340D6" w:rsidRDefault="002340D6" w:rsidP="002340D6">
            <w:pPr>
              <w:spacing w:line="480" w:lineRule="auto"/>
              <w:rPr>
                <w:rFonts w:ascii="Times New Roman" w:hAnsi="Times New Roman" w:cs="Times New Roman"/>
              </w:rPr>
            </w:pPr>
          </w:p>
        </w:tc>
        <w:tc>
          <w:tcPr>
            <w:tcW w:w="742" w:type="dxa"/>
          </w:tcPr>
          <w:p w14:paraId="70EB1496" w14:textId="77777777" w:rsidR="002340D6" w:rsidRDefault="002340D6" w:rsidP="002340D6">
            <w:pPr>
              <w:spacing w:line="480" w:lineRule="auto"/>
              <w:rPr>
                <w:rFonts w:ascii="Times New Roman" w:hAnsi="Times New Roman" w:cs="Times New Roman"/>
              </w:rPr>
            </w:pPr>
          </w:p>
        </w:tc>
        <w:tc>
          <w:tcPr>
            <w:tcW w:w="1230" w:type="dxa"/>
          </w:tcPr>
          <w:p w14:paraId="0581C223" w14:textId="77777777" w:rsidR="002340D6" w:rsidRDefault="002340D6" w:rsidP="002340D6">
            <w:pPr>
              <w:jc w:val="center"/>
              <w:rPr>
                <w:rFonts w:ascii="Times New Roman" w:hAnsi="Times New Roman" w:cs="Times New Roman"/>
              </w:rPr>
            </w:pPr>
            <w:r>
              <w:rPr>
                <w:rFonts w:ascii="Times New Roman" w:hAnsi="Times New Roman" w:cs="Times New Roman"/>
              </w:rPr>
              <w:t>Somewhat agree</w:t>
            </w:r>
          </w:p>
        </w:tc>
        <w:tc>
          <w:tcPr>
            <w:tcW w:w="742" w:type="dxa"/>
          </w:tcPr>
          <w:p w14:paraId="5E016273" w14:textId="77777777" w:rsidR="002340D6" w:rsidRDefault="002340D6" w:rsidP="002340D6">
            <w:pPr>
              <w:spacing w:line="480" w:lineRule="auto"/>
              <w:rPr>
                <w:rFonts w:ascii="Times New Roman" w:hAnsi="Times New Roman" w:cs="Times New Roman"/>
              </w:rPr>
            </w:pPr>
          </w:p>
        </w:tc>
        <w:tc>
          <w:tcPr>
            <w:tcW w:w="742" w:type="dxa"/>
          </w:tcPr>
          <w:p w14:paraId="762AB648" w14:textId="77777777" w:rsidR="002340D6" w:rsidRDefault="002340D6" w:rsidP="002340D6">
            <w:pPr>
              <w:spacing w:line="480" w:lineRule="auto"/>
              <w:rPr>
                <w:rFonts w:ascii="Times New Roman" w:hAnsi="Times New Roman" w:cs="Times New Roman"/>
              </w:rPr>
            </w:pPr>
          </w:p>
        </w:tc>
        <w:tc>
          <w:tcPr>
            <w:tcW w:w="742" w:type="dxa"/>
          </w:tcPr>
          <w:p w14:paraId="5F9FE68F" w14:textId="77777777" w:rsidR="002340D6" w:rsidRDefault="002340D6" w:rsidP="002340D6">
            <w:pPr>
              <w:spacing w:line="480" w:lineRule="auto"/>
              <w:rPr>
                <w:rFonts w:ascii="Times New Roman" w:hAnsi="Times New Roman" w:cs="Times New Roman"/>
              </w:rPr>
            </w:pPr>
          </w:p>
        </w:tc>
        <w:tc>
          <w:tcPr>
            <w:tcW w:w="742" w:type="dxa"/>
          </w:tcPr>
          <w:p w14:paraId="145CE647" w14:textId="77777777" w:rsidR="002340D6" w:rsidRDefault="002340D6" w:rsidP="002340D6">
            <w:pPr>
              <w:spacing w:line="480" w:lineRule="auto"/>
              <w:rPr>
                <w:rFonts w:ascii="Times New Roman" w:hAnsi="Times New Roman" w:cs="Times New Roman"/>
              </w:rPr>
            </w:pPr>
          </w:p>
        </w:tc>
        <w:tc>
          <w:tcPr>
            <w:tcW w:w="1336" w:type="dxa"/>
          </w:tcPr>
          <w:p w14:paraId="4AFADB9A" w14:textId="77777777" w:rsidR="002340D6" w:rsidRDefault="002340D6" w:rsidP="002340D6">
            <w:pPr>
              <w:jc w:val="center"/>
              <w:rPr>
                <w:rFonts w:ascii="Times New Roman" w:hAnsi="Times New Roman" w:cs="Times New Roman"/>
              </w:rPr>
            </w:pPr>
            <w:r>
              <w:rPr>
                <w:rFonts w:ascii="Times New Roman" w:hAnsi="Times New Roman" w:cs="Times New Roman"/>
              </w:rPr>
              <w:t>Completely agree</w:t>
            </w:r>
          </w:p>
        </w:tc>
      </w:tr>
    </w:tbl>
    <w:p w14:paraId="767B12D6" w14:textId="5BDA4301" w:rsidR="009E0E91" w:rsidRDefault="009E0E91" w:rsidP="009E0E91">
      <w:pPr>
        <w:spacing w:line="240" w:lineRule="auto"/>
        <w:rPr>
          <w:rFonts w:ascii="Times New Roman" w:hAnsi="Times New Roman" w:cs="Times New Roman"/>
        </w:rPr>
      </w:pPr>
      <w:r>
        <w:rPr>
          <w:rFonts w:ascii="Times New Roman" w:hAnsi="Times New Roman" w:cs="Times New Roman"/>
        </w:rPr>
        <w:t xml:space="preserve">In my relationship, my partner and I have equal power and influence over each other. </w:t>
      </w:r>
    </w:p>
    <w:p w14:paraId="601BD72C" w14:textId="271A9BA9" w:rsidR="00C86142" w:rsidRDefault="00C86142" w:rsidP="000B3848">
      <w:pPr>
        <w:spacing w:line="480" w:lineRule="auto"/>
        <w:ind w:left="720" w:hanging="720"/>
        <w:rPr>
          <w:rFonts w:ascii="Times New Roman" w:hAnsi="Times New Roman" w:cs="Times New Roman"/>
        </w:rPr>
      </w:pPr>
    </w:p>
    <w:p w14:paraId="42D272B8" w14:textId="1E87CBE5" w:rsidR="00C86142" w:rsidRDefault="00C86142" w:rsidP="000B3848">
      <w:pPr>
        <w:spacing w:line="480" w:lineRule="auto"/>
        <w:ind w:left="720" w:hanging="720"/>
        <w:rPr>
          <w:rFonts w:ascii="Times New Roman" w:hAnsi="Times New Roman" w:cs="Times New Roman"/>
        </w:rPr>
      </w:pPr>
    </w:p>
    <w:p w14:paraId="5AA5DBDE" w14:textId="46162527" w:rsidR="00C86142" w:rsidRDefault="00C86142" w:rsidP="000B3848">
      <w:pPr>
        <w:spacing w:line="480" w:lineRule="auto"/>
        <w:ind w:left="720" w:hanging="720"/>
        <w:rPr>
          <w:rFonts w:ascii="Times New Roman" w:hAnsi="Times New Roman" w:cs="Times New Roman"/>
        </w:rPr>
      </w:pPr>
    </w:p>
    <w:tbl>
      <w:tblPr>
        <w:tblStyle w:val="TableGrid"/>
        <w:tblpPr w:leftFromText="180" w:rightFromText="180" w:vertAnchor="text" w:horzAnchor="margin" w:tblpY="4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742"/>
        <w:gridCol w:w="742"/>
        <w:gridCol w:w="742"/>
        <w:gridCol w:w="1230"/>
        <w:gridCol w:w="742"/>
        <w:gridCol w:w="742"/>
        <w:gridCol w:w="742"/>
        <w:gridCol w:w="742"/>
        <w:gridCol w:w="1336"/>
      </w:tblGrid>
      <w:tr w:rsidR="00787FA8" w14:paraId="457C5119" w14:textId="77777777" w:rsidTr="00787FA8">
        <w:tc>
          <w:tcPr>
            <w:tcW w:w="880" w:type="dxa"/>
          </w:tcPr>
          <w:p w14:paraId="1E37C097" w14:textId="77777777" w:rsidR="00787FA8" w:rsidRPr="002340D6" w:rsidRDefault="00787FA8" w:rsidP="00787FA8">
            <w:pPr>
              <w:pStyle w:val="ListParagraph"/>
              <w:numPr>
                <w:ilvl w:val="0"/>
                <w:numId w:val="19"/>
              </w:numPr>
              <w:rPr>
                <w:rFonts w:ascii="Times New Roman" w:hAnsi="Times New Roman" w:cs="Times New Roman"/>
              </w:rPr>
            </w:pPr>
          </w:p>
        </w:tc>
        <w:tc>
          <w:tcPr>
            <w:tcW w:w="742" w:type="dxa"/>
          </w:tcPr>
          <w:p w14:paraId="5BE420C5" w14:textId="77777777" w:rsidR="00787FA8" w:rsidRPr="002340D6" w:rsidRDefault="00787FA8" w:rsidP="00787FA8">
            <w:pPr>
              <w:pStyle w:val="ListParagraph"/>
              <w:numPr>
                <w:ilvl w:val="0"/>
                <w:numId w:val="19"/>
              </w:numPr>
              <w:spacing w:line="480" w:lineRule="auto"/>
              <w:rPr>
                <w:rFonts w:ascii="Times New Roman" w:hAnsi="Times New Roman" w:cs="Times New Roman"/>
              </w:rPr>
            </w:pPr>
          </w:p>
        </w:tc>
        <w:tc>
          <w:tcPr>
            <w:tcW w:w="742" w:type="dxa"/>
          </w:tcPr>
          <w:p w14:paraId="59C9FD15" w14:textId="77777777" w:rsidR="00787FA8" w:rsidRPr="002340D6" w:rsidRDefault="00787FA8" w:rsidP="00787FA8">
            <w:pPr>
              <w:pStyle w:val="ListParagraph"/>
              <w:numPr>
                <w:ilvl w:val="0"/>
                <w:numId w:val="19"/>
              </w:numPr>
              <w:spacing w:line="480" w:lineRule="auto"/>
              <w:rPr>
                <w:rFonts w:ascii="Times New Roman" w:hAnsi="Times New Roman" w:cs="Times New Roman"/>
              </w:rPr>
            </w:pPr>
          </w:p>
        </w:tc>
        <w:tc>
          <w:tcPr>
            <w:tcW w:w="742" w:type="dxa"/>
          </w:tcPr>
          <w:p w14:paraId="34FEEE77" w14:textId="77777777" w:rsidR="00787FA8" w:rsidRPr="002340D6" w:rsidRDefault="00787FA8" w:rsidP="00787FA8">
            <w:pPr>
              <w:pStyle w:val="ListParagraph"/>
              <w:numPr>
                <w:ilvl w:val="0"/>
                <w:numId w:val="19"/>
              </w:numPr>
              <w:spacing w:line="480" w:lineRule="auto"/>
              <w:rPr>
                <w:rFonts w:ascii="Times New Roman" w:hAnsi="Times New Roman" w:cs="Times New Roman"/>
              </w:rPr>
            </w:pPr>
          </w:p>
        </w:tc>
        <w:tc>
          <w:tcPr>
            <w:tcW w:w="1230" w:type="dxa"/>
          </w:tcPr>
          <w:p w14:paraId="330F0AEC" w14:textId="77777777" w:rsidR="00787FA8" w:rsidRPr="002340D6" w:rsidRDefault="00787FA8" w:rsidP="00787FA8">
            <w:pPr>
              <w:pStyle w:val="ListParagraph"/>
              <w:numPr>
                <w:ilvl w:val="0"/>
                <w:numId w:val="19"/>
              </w:numPr>
              <w:spacing w:line="480" w:lineRule="auto"/>
              <w:jc w:val="center"/>
              <w:rPr>
                <w:rFonts w:ascii="Times New Roman" w:hAnsi="Times New Roman" w:cs="Times New Roman"/>
              </w:rPr>
            </w:pPr>
          </w:p>
        </w:tc>
        <w:tc>
          <w:tcPr>
            <w:tcW w:w="742" w:type="dxa"/>
          </w:tcPr>
          <w:p w14:paraId="6322C258" w14:textId="77777777" w:rsidR="00787FA8" w:rsidRPr="002340D6" w:rsidRDefault="00787FA8" w:rsidP="00787FA8">
            <w:pPr>
              <w:pStyle w:val="ListParagraph"/>
              <w:numPr>
                <w:ilvl w:val="0"/>
                <w:numId w:val="19"/>
              </w:numPr>
              <w:spacing w:line="480" w:lineRule="auto"/>
              <w:rPr>
                <w:rFonts w:ascii="Times New Roman" w:hAnsi="Times New Roman" w:cs="Times New Roman"/>
              </w:rPr>
            </w:pPr>
          </w:p>
        </w:tc>
        <w:tc>
          <w:tcPr>
            <w:tcW w:w="742" w:type="dxa"/>
          </w:tcPr>
          <w:p w14:paraId="4786962A" w14:textId="77777777" w:rsidR="00787FA8" w:rsidRPr="002340D6" w:rsidRDefault="00787FA8" w:rsidP="00787FA8">
            <w:pPr>
              <w:pStyle w:val="ListParagraph"/>
              <w:numPr>
                <w:ilvl w:val="0"/>
                <w:numId w:val="19"/>
              </w:numPr>
              <w:spacing w:line="480" w:lineRule="auto"/>
              <w:rPr>
                <w:rFonts w:ascii="Times New Roman" w:hAnsi="Times New Roman" w:cs="Times New Roman"/>
              </w:rPr>
            </w:pPr>
          </w:p>
        </w:tc>
        <w:tc>
          <w:tcPr>
            <w:tcW w:w="742" w:type="dxa"/>
          </w:tcPr>
          <w:p w14:paraId="113BAE30" w14:textId="77777777" w:rsidR="00787FA8" w:rsidRPr="002340D6" w:rsidRDefault="00787FA8" w:rsidP="00787FA8">
            <w:pPr>
              <w:pStyle w:val="ListParagraph"/>
              <w:numPr>
                <w:ilvl w:val="0"/>
                <w:numId w:val="19"/>
              </w:numPr>
              <w:spacing w:line="480" w:lineRule="auto"/>
              <w:rPr>
                <w:rFonts w:ascii="Times New Roman" w:hAnsi="Times New Roman" w:cs="Times New Roman"/>
              </w:rPr>
            </w:pPr>
          </w:p>
        </w:tc>
        <w:tc>
          <w:tcPr>
            <w:tcW w:w="742" w:type="dxa"/>
          </w:tcPr>
          <w:p w14:paraId="3996349D" w14:textId="77777777" w:rsidR="00787FA8" w:rsidRPr="002340D6" w:rsidRDefault="00787FA8" w:rsidP="00787FA8">
            <w:pPr>
              <w:pStyle w:val="ListParagraph"/>
              <w:numPr>
                <w:ilvl w:val="0"/>
                <w:numId w:val="19"/>
              </w:numPr>
              <w:spacing w:line="480" w:lineRule="auto"/>
              <w:rPr>
                <w:rFonts w:ascii="Times New Roman" w:hAnsi="Times New Roman" w:cs="Times New Roman"/>
              </w:rPr>
            </w:pPr>
          </w:p>
        </w:tc>
        <w:tc>
          <w:tcPr>
            <w:tcW w:w="1336" w:type="dxa"/>
          </w:tcPr>
          <w:p w14:paraId="526D4852" w14:textId="77777777" w:rsidR="00787FA8" w:rsidRPr="002340D6" w:rsidRDefault="00787FA8" w:rsidP="00787FA8">
            <w:pPr>
              <w:pStyle w:val="ListParagraph"/>
              <w:numPr>
                <w:ilvl w:val="0"/>
                <w:numId w:val="19"/>
              </w:numPr>
              <w:spacing w:line="480" w:lineRule="auto"/>
              <w:rPr>
                <w:rFonts w:ascii="Times New Roman" w:hAnsi="Times New Roman" w:cs="Times New Roman"/>
              </w:rPr>
            </w:pPr>
          </w:p>
        </w:tc>
      </w:tr>
      <w:tr w:rsidR="00787FA8" w14:paraId="367514EE" w14:textId="77777777" w:rsidTr="00787FA8">
        <w:tc>
          <w:tcPr>
            <w:tcW w:w="880" w:type="dxa"/>
          </w:tcPr>
          <w:p w14:paraId="4D4007B8" w14:textId="77777777" w:rsidR="00787FA8" w:rsidRDefault="00787FA8" w:rsidP="00787FA8">
            <w:pPr>
              <w:jc w:val="center"/>
              <w:rPr>
                <w:rFonts w:ascii="Times New Roman" w:hAnsi="Times New Roman" w:cs="Times New Roman"/>
              </w:rPr>
            </w:pPr>
            <w:r>
              <w:rPr>
                <w:rFonts w:ascii="Times New Roman" w:hAnsi="Times New Roman" w:cs="Times New Roman"/>
              </w:rPr>
              <w:t>Do not agree at all</w:t>
            </w:r>
          </w:p>
        </w:tc>
        <w:tc>
          <w:tcPr>
            <w:tcW w:w="742" w:type="dxa"/>
          </w:tcPr>
          <w:p w14:paraId="2C74FD4E" w14:textId="77777777" w:rsidR="00787FA8" w:rsidRDefault="00787FA8" w:rsidP="00787FA8">
            <w:pPr>
              <w:spacing w:line="480" w:lineRule="auto"/>
              <w:rPr>
                <w:rFonts w:ascii="Times New Roman" w:hAnsi="Times New Roman" w:cs="Times New Roman"/>
              </w:rPr>
            </w:pPr>
          </w:p>
        </w:tc>
        <w:tc>
          <w:tcPr>
            <w:tcW w:w="742" w:type="dxa"/>
          </w:tcPr>
          <w:p w14:paraId="1F265C8D" w14:textId="77777777" w:rsidR="00787FA8" w:rsidRDefault="00787FA8" w:rsidP="00787FA8">
            <w:pPr>
              <w:spacing w:line="480" w:lineRule="auto"/>
              <w:rPr>
                <w:rFonts w:ascii="Times New Roman" w:hAnsi="Times New Roman" w:cs="Times New Roman"/>
              </w:rPr>
            </w:pPr>
          </w:p>
        </w:tc>
        <w:tc>
          <w:tcPr>
            <w:tcW w:w="742" w:type="dxa"/>
          </w:tcPr>
          <w:p w14:paraId="1DB93E14" w14:textId="77777777" w:rsidR="00787FA8" w:rsidRDefault="00787FA8" w:rsidP="00787FA8">
            <w:pPr>
              <w:spacing w:line="480" w:lineRule="auto"/>
              <w:rPr>
                <w:rFonts w:ascii="Times New Roman" w:hAnsi="Times New Roman" w:cs="Times New Roman"/>
              </w:rPr>
            </w:pPr>
          </w:p>
        </w:tc>
        <w:tc>
          <w:tcPr>
            <w:tcW w:w="1230" w:type="dxa"/>
          </w:tcPr>
          <w:p w14:paraId="668F4939" w14:textId="77777777" w:rsidR="00787FA8" w:rsidRDefault="00787FA8" w:rsidP="00787FA8">
            <w:pPr>
              <w:jc w:val="center"/>
              <w:rPr>
                <w:rFonts w:ascii="Times New Roman" w:hAnsi="Times New Roman" w:cs="Times New Roman"/>
              </w:rPr>
            </w:pPr>
            <w:r>
              <w:rPr>
                <w:rFonts w:ascii="Times New Roman" w:hAnsi="Times New Roman" w:cs="Times New Roman"/>
              </w:rPr>
              <w:t>Somewhat agree</w:t>
            </w:r>
          </w:p>
        </w:tc>
        <w:tc>
          <w:tcPr>
            <w:tcW w:w="742" w:type="dxa"/>
          </w:tcPr>
          <w:p w14:paraId="21F9063F" w14:textId="77777777" w:rsidR="00787FA8" w:rsidRDefault="00787FA8" w:rsidP="00787FA8">
            <w:pPr>
              <w:spacing w:line="480" w:lineRule="auto"/>
              <w:rPr>
                <w:rFonts w:ascii="Times New Roman" w:hAnsi="Times New Roman" w:cs="Times New Roman"/>
              </w:rPr>
            </w:pPr>
          </w:p>
        </w:tc>
        <w:tc>
          <w:tcPr>
            <w:tcW w:w="742" w:type="dxa"/>
          </w:tcPr>
          <w:p w14:paraId="69715FFF" w14:textId="77777777" w:rsidR="00787FA8" w:rsidRDefault="00787FA8" w:rsidP="00787FA8">
            <w:pPr>
              <w:spacing w:line="480" w:lineRule="auto"/>
              <w:rPr>
                <w:rFonts w:ascii="Times New Roman" w:hAnsi="Times New Roman" w:cs="Times New Roman"/>
              </w:rPr>
            </w:pPr>
          </w:p>
        </w:tc>
        <w:tc>
          <w:tcPr>
            <w:tcW w:w="742" w:type="dxa"/>
          </w:tcPr>
          <w:p w14:paraId="3D7CB3EC" w14:textId="77777777" w:rsidR="00787FA8" w:rsidRDefault="00787FA8" w:rsidP="00787FA8">
            <w:pPr>
              <w:spacing w:line="480" w:lineRule="auto"/>
              <w:rPr>
                <w:rFonts w:ascii="Times New Roman" w:hAnsi="Times New Roman" w:cs="Times New Roman"/>
              </w:rPr>
            </w:pPr>
          </w:p>
        </w:tc>
        <w:tc>
          <w:tcPr>
            <w:tcW w:w="742" w:type="dxa"/>
          </w:tcPr>
          <w:p w14:paraId="740F28FE" w14:textId="77777777" w:rsidR="00787FA8" w:rsidRDefault="00787FA8" w:rsidP="00787FA8">
            <w:pPr>
              <w:spacing w:line="480" w:lineRule="auto"/>
              <w:rPr>
                <w:rFonts w:ascii="Times New Roman" w:hAnsi="Times New Roman" w:cs="Times New Roman"/>
              </w:rPr>
            </w:pPr>
          </w:p>
        </w:tc>
        <w:tc>
          <w:tcPr>
            <w:tcW w:w="1336" w:type="dxa"/>
          </w:tcPr>
          <w:p w14:paraId="04A48453" w14:textId="77777777" w:rsidR="00787FA8" w:rsidRDefault="00787FA8" w:rsidP="00787FA8">
            <w:pPr>
              <w:jc w:val="center"/>
              <w:rPr>
                <w:rFonts w:ascii="Times New Roman" w:hAnsi="Times New Roman" w:cs="Times New Roman"/>
              </w:rPr>
            </w:pPr>
            <w:r>
              <w:rPr>
                <w:rFonts w:ascii="Times New Roman" w:hAnsi="Times New Roman" w:cs="Times New Roman"/>
              </w:rPr>
              <w:t>Completely agree</w:t>
            </w:r>
          </w:p>
        </w:tc>
      </w:tr>
    </w:tbl>
    <w:p w14:paraId="5A9C33CA" w14:textId="3EC889F3" w:rsidR="002340D6" w:rsidRDefault="002340D6" w:rsidP="002340D6">
      <w:pPr>
        <w:spacing w:line="480" w:lineRule="auto"/>
        <w:rPr>
          <w:rFonts w:ascii="Times New Roman" w:hAnsi="Times New Roman" w:cs="Times New Roman"/>
        </w:rPr>
      </w:pPr>
      <w:r>
        <w:rPr>
          <w:rFonts w:ascii="Times New Roman" w:hAnsi="Times New Roman" w:cs="Times New Roman"/>
        </w:rPr>
        <w:t xml:space="preserve">In my relationship, </w:t>
      </w:r>
      <w:r w:rsidR="00787FA8">
        <w:rPr>
          <w:rFonts w:ascii="Times New Roman" w:hAnsi="Times New Roman" w:cs="Times New Roman"/>
        </w:rPr>
        <w:t xml:space="preserve">I have more power and influence than my partner does. </w:t>
      </w:r>
    </w:p>
    <w:p w14:paraId="69E8955E" w14:textId="4CCB742E" w:rsidR="00787FA8" w:rsidRDefault="00787FA8" w:rsidP="00787FA8">
      <w:pPr>
        <w:spacing w:line="240" w:lineRule="auto"/>
        <w:rPr>
          <w:rFonts w:ascii="Times New Roman" w:hAnsi="Times New Roman" w:cs="Times New Roman"/>
        </w:rPr>
      </w:pPr>
    </w:p>
    <w:p w14:paraId="1AB72B11" w14:textId="77777777" w:rsidR="00787FA8" w:rsidRDefault="00787FA8" w:rsidP="00787FA8">
      <w:pPr>
        <w:spacing w:line="480" w:lineRule="auto"/>
        <w:ind w:left="720" w:hanging="720"/>
        <w:rPr>
          <w:rFonts w:ascii="Times New Roman" w:hAnsi="Times New Roman" w:cs="Times New Roman"/>
        </w:rPr>
      </w:pPr>
    </w:p>
    <w:p w14:paraId="0332967E" w14:textId="44B0D1D1" w:rsidR="00C86142" w:rsidRDefault="00C86142" w:rsidP="00787FA8">
      <w:pPr>
        <w:spacing w:line="480" w:lineRule="auto"/>
        <w:rPr>
          <w:rFonts w:ascii="Times New Roman" w:hAnsi="Times New Roman" w:cs="Times New Roman"/>
        </w:rPr>
      </w:pPr>
    </w:p>
    <w:p w14:paraId="4E6E1338" w14:textId="34F0ABFA" w:rsidR="00787FA8" w:rsidRDefault="00787FA8" w:rsidP="00787FA8">
      <w:pPr>
        <w:spacing w:line="480" w:lineRule="auto"/>
        <w:rPr>
          <w:rFonts w:ascii="Times New Roman" w:hAnsi="Times New Roman" w:cs="Times New Roman"/>
        </w:rPr>
      </w:pPr>
      <w:r>
        <w:rPr>
          <w:rFonts w:ascii="Times New Roman" w:hAnsi="Times New Roman" w:cs="Times New Roman"/>
        </w:rPr>
        <w:t xml:space="preserve">In my relationship, my partner has more power and influence than I do. </w:t>
      </w:r>
    </w:p>
    <w:tbl>
      <w:tblPr>
        <w:tblStyle w:val="TableGrid"/>
        <w:tblpPr w:leftFromText="180" w:rightFromText="180" w:vertAnchor="text" w:horzAnchor="margin" w:tblpY="4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742"/>
        <w:gridCol w:w="742"/>
        <w:gridCol w:w="742"/>
        <w:gridCol w:w="1230"/>
        <w:gridCol w:w="742"/>
        <w:gridCol w:w="742"/>
        <w:gridCol w:w="742"/>
        <w:gridCol w:w="742"/>
        <w:gridCol w:w="1336"/>
      </w:tblGrid>
      <w:tr w:rsidR="00855A3C" w14:paraId="2F0FB4BB" w14:textId="77777777" w:rsidTr="002F7AFC">
        <w:tc>
          <w:tcPr>
            <w:tcW w:w="880" w:type="dxa"/>
          </w:tcPr>
          <w:p w14:paraId="65FF3C4E" w14:textId="77777777" w:rsidR="00855A3C" w:rsidRPr="002340D6" w:rsidRDefault="00855A3C" w:rsidP="002F7AFC">
            <w:pPr>
              <w:pStyle w:val="ListParagraph"/>
              <w:numPr>
                <w:ilvl w:val="0"/>
                <w:numId w:val="19"/>
              </w:numPr>
              <w:rPr>
                <w:rFonts w:ascii="Times New Roman" w:hAnsi="Times New Roman" w:cs="Times New Roman"/>
              </w:rPr>
            </w:pPr>
          </w:p>
        </w:tc>
        <w:tc>
          <w:tcPr>
            <w:tcW w:w="742" w:type="dxa"/>
          </w:tcPr>
          <w:p w14:paraId="0BB95774" w14:textId="77777777" w:rsidR="00855A3C" w:rsidRPr="002340D6" w:rsidRDefault="00855A3C" w:rsidP="002F7AFC">
            <w:pPr>
              <w:pStyle w:val="ListParagraph"/>
              <w:numPr>
                <w:ilvl w:val="0"/>
                <w:numId w:val="19"/>
              </w:numPr>
              <w:spacing w:line="480" w:lineRule="auto"/>
              <w:rPr>
                <w:rFonts w:ascii="Times New Roman" w:hAnsi="Times New Roman" w:cs="Times New Roman"/>
              </w:rPr>
            </w:pPr>
          </w:p>
        </w:tc>
        <w:tc>
          <w:tcPr>
            <w:tcW w:w="742" w:type="dxa"/>
          </w:tcPr>
          <w:p w14:paraId="605CABD2" w14:textId="77777777" w:rsidR="00855A3C" w:rsidRPr="002340D6" w:rsidRDefault="00855A3C" w:rsidP="002F7AFC">
            <w:pPr>
              <w:pStyle w:val="ListParagraph"/>
              <w:numPr>
                <w:ilvl w:val="0"/>
                <w:numId w:val="19"/>
              </w:numPr>
              <w:spacing w:line="480" w:lineRule="auto"/>
              <w:rPr>
                <w:rFonts w:ascii="Times New Roman" w:hAnsi="Times New Roman" w:cs="Times New Roman"/>
              </w:rPr>
            </w:pPr>
          </w:p>
        </w:tc>
        <w:tc>
          <w:tcPr>
            <w:tcW w:w="742" w:type="dxa"/>
          </w:tcPr>
          <w:p w14:paraId="5E387758" w14:textId="77777777" w:rsidR="00855A3C" w:rsidRPr="002340D6" w:rsidRDefault="00855A3C" w:rsidP="002F7AFC">
            <w:pPr>
              <w:pStyle w:val="ListParagraph"/>
              <w:numPr>
                <w:ilvl w:val="0"/>
                <w:numId w:val="19"/>
              </w:numPr>
              <w:spacing w:line="480" w:lineRule="auto"/>
              <w:rPr>
                <w:rFonts w:ascii="Times New Roman" w:hAnsi="Times New Roman" w:cs="Times New Roman"/>
              </w:rPr>
            </w:pPr>
          </w:p>
        </w:tc>
        <w:tc>
          <w:tcPr>
            <w:tcW w:w="1230" w:type="dxa"/>
          </w:tcPr>
          <w:p w14:paraId="374765ED" w14:textId="77777777" w:rsidR="00855A3C" w:rsidRPr="002340D6" w:rsidRDefault="00855A3C" w:rsidP="002F7AFC">
            <w:pPr>
              <w:pStyle w:val="ListParagraph"/>
              <w:numPr>
                <w:ilvl w:val="0"/>
                <w:numId w:val="19"/>
              </w:numPr>
              <w:spacing w:line="480" w:lineRule="auto"/>
              <w:jc w:val="center"/>
              <w:rPr>
                <w:rFonts w:ascii="Times New Roman" w:hAnsi="Times New Roman" w:cs="Times New Roman"/>
              </w:rPr>
            </w:pPr>
          </w:p>
        </w:tc>
        <w:tc>
          <w:tcPr>
            <w:tcW w:w="742" w:type="dxa"/>
          </w:tcPr>
          <w:p w14:paraId="491E11B5" w14:textId="77777777" w:rsidR="00855A3C" w:rsidRPr="002340D6" w:rsidRDefault="00855A3C" w:rsidP="002F7AFC">
            <w:pPr>
              <w:pStyle w:val="ListParagraph"/>
              <w:numPr>
                <w:ilvl w:val="0"/>
                <w:numId w:val="19"/>
              </w:numPr>
              <w:spacing w:line="480" w:lineRule="auto"/>
              <w:rPr>
                <w:rFonts w:ascii="Times New Roman" w:hAnsi="Times New Roman" w:cs="Times New Roman"/>
              </w:rPr>
            </w:pPr>
          </w:p>
        </w:tc>
        <w:tc>
          <w:tcPr>
            <w:tcW w:w="742" w:type="dxa"/>
          </w:tcPr>
          <w:p w14:paraId="219A3A14" w14:textId="77777777" w:rsidR="00855A3C" w:rsidRPr="002340D6" w:rsidRDefault="00855A3C" w:rsidP="002F7AFC">
            <w:pPr>
              <w:pStyle w:val="ListParagraph"/>
              <w:numPr>
                <w:ilvl w:val="0"/>
                <w:numId w:val="19"/>
              </w:numPr>
              <w:spacing w:line="480" w:lineRule="auto"/>
              <w:rPr>
                <w:rFonts w:ascii="Times New Roman" w:hAnsi="Times New Roman" w:cs="Times New Roman"/>
              </w:rPr>
            </w:pPr>
          </w:p>
        </w:tc>
        <w:tc>
          <w:tcPr>
            <w:tcW w:w="742" w:type="dxa"/>
          </w:tcPr>
          <w:p w14:paraId="34B2C544" w14:textId="77777777" w:rsidR="00855A3C" w:rsidRPr="002340D6" w:rsidRDefault="00855A3C" w:rsidP="002F7AFC">
            <w:pPr>
              <w:pStyle w:val="ListParagraph"/>
              <w:numPr>
                <w:ilvl w:val="0"/>
                <w:numId w:val="19"/>
              </w:numPr>
              <w:spacing w:line="480" w:lineRule="auto"/>
              <w:rPr>
                <w:rFonts w:ascii="Times New Roman" w:hAnsi="Times New Roman" w:cs="Times New Roman"/>
              </w:rPr>
            </w:pPr>
          </w:p>
        </w:tc>
        <w:tc>
          <w:tcPr>
            <w:tcW w:w="742" w:type="dxa"/>
          </w:tcPr>
          <w:p w14:paraId="49469DCA" w14:textId="77777777" w:rsidR="00855A3C" w:rsidRPr="002340D6" w:rsidRDefault="00855A3C" w:rsidP="002F7AFC">
            <w:pPr>
              <w:pStyle w:val="ListParagraph"/>
              <w:numPr>
                <w:ilvl w:val="0"/>
                <w:numId w:val="19"/>
              </w:numPr>
              <w:spacing w:line="480" w:lineRule="auto"/>
              <w:rPr>
                <w:rFonts w:ascii="Times New Roman" w:hAnsi="Times New Roman" w:cs="Times New Roman"/>
              </w:rPr>
            </w:pPr>
          </w:p>
        </w:tc>
        <w:tc>
          <w:tcPr>
            <w:tcW w:w="1336" w:type="dxa"/>
          </w:tcPr>
          <w:p w14:paraId="3520314A" w14:textId="77777777" w:rsidR="00855A3C" w:rsidRPr="002340D6" w:rsidRDefault="00855A3C" w:rsidP="002F7AFC">
            <w:pPr>
              <w:pStyle w:val="ListParagraph"/>
              <w:numPr>
                <w:ilvl w:val="0"/>
                <w:numId w:val="19"/>
              </w:numPr>
              <w:spacing w:line="480" w:lineRule="auto"/>
              <w:rPr>
                <w:rFonts w:ascii="Times New Roman" w:hAnsi="Times New Roman" w:cs="Times New Roman"/>
              </w:rPr>
            </w:pPr>
          </w:p>
        </w:tc>
      </w:tr>
      <w:tr w:rsidR="00855A3C" w14:paraId="1B612363" w14:textId="77777777" w:rsidTr="002F7AFC">
        <w:tc>
          <w:tcPr>
            <w:tcW w:w="880" w:type="dxa"/>
          </w:tcPr>
          <w:p w14:paraId="08954367" w14:textId="77777777" w:rsidR="00855A3C" w:rsidRDefault="00855A3C" w:rsidP="002F7AFC">
            <w:pPr>
              <w:jc w:val="center"/>
              <w:rPr>
                <w:rFonts w:ascii="Times New Roman" w:hAnsi="Times New Roman" w:cs="Times New Roman"/>
              </w:rPr>
            </w:pPr>
            <w:r>
              <w:rPr>
                <w:rFonts w:ascii="Times New Roman" w:hAnsi="Times New Roman" w:cs="Times New Roman"/>
              </w:rPr>
              <w:t>Do not agree at all</w:t>
            </w:r>
          </w:p>
        </w:tc>
        <w:tc>
          <w:tcPr>
            <w:tcW w:w="742" w:type="dxa"/>
          </w:tcPr>
          <w:p w14:paraId="6147753F" w14:textId="77777777" w:rsidR="00855A3C" w:rsidRDefault="00855A3C" w:rsidP="002F7AFC">
            <w:pPr>
              <w:spacing w:line="480" w:lineRule="auto"/>
              <w:rPr>
                <w:rFonts w:ascii="Times New Roman" w:hAnsi="Times New Roman" w:cs="Times New Roman"/>
              </w:rPr>
            </w:pPr>
          </w:p>
        </w:tc>
        <w:tc>
          <w:tcPr>
            <w:tcW w:w="742" w:type="dxa"/>
          </w:tcPr>
          <w:p w14:paraId="0D69DFE3" w14:textId="77777777" w:rsidR="00855A3C" w:rsidRDefault="00855A3C" w:rsidP="002F7AFC">
            <w:pPr>
              <w:spacing w:line="480" w:lineRule="auto"/>
              <w:rPr>
                <w:rFonts w:ascii="Times New Roman" w:hAnsi="Times New Roman" w:cs="Times New Roman"/>
              </w:rPr>
            </w:pPr>
          </w:p>
        </w:tc>
        <w:tc>
          <w:tcPr>
            <w:tcW w:w="742" w:type="dxa"/>
          </w:tcPr>
          <w:p w14:paraId="31BEAD74" w14:textId="77777777" w:rsidR="00855A3C" w:rsidRDefault="00855A3C" w:rsidP="002F7AFC">
            <w:pPr>
              <w:spacing w:line="480" w:lineRule="auto"/>
              <w:rPr>
                <w:rFonts w:ascii="Times New Roman" w:hAnsi="Times New Roman" w:cs="Times New Roman"/>
              </w:rPr>
            </w:pPr>
          </w:p>
        </w:tc>
        <w:tc>
          <w:tcPr>
            <w:tcW w:w="1230" w:type="dxa"/>
          </w:tcPr>
          <w:p w14:paraId="7B11187F" w14:textId="77777777" w:rsidR="00855A3C" w:rsidRDefault="00855A3C" w:rsidP="002F7AFC">
            <w:pPr>
              <w:jc w:val="center"/>
              <w:rPr>
                <w:rFonts w:ascii="Times New Roman" w:hAnsi="Times New Roman" w:cs="Times New Roman"/>
              </w:rPr>
            </w:pPr>
            <w:r>
              <w:rPr>
                <w:rFonts w:ascii="Times New Roman" w:hAnsi="Times New Roman" w:cs="Times New Roman"/>
              </w:rPr>
              <w:t>Somewhat agree</w:t>
            </w:r>
          </w:p>
        </w:tc>
        <w:tc>
          <w:tcPr>
            <w:tcW w:w="742" w:type="dxa"/>
          </w:tcPr>
          <w:p w14:paraId="59E5CCC7" w14:textId="77777777" w:rsidR="00855A3C" w:rsidRDefault="00855A3C" w:rsidP="002F7AFC">
            <w:pPr>
              <w:spacing w:line="480" w:lineRule="auto"/>
              <w:rPr>
                <w:rFonts w:ascii="Times New Roman" w:hAnsi="Times New Roman" w:cs="Times New Roman"/>
              </w:rPr>
            </w:pPr>
          </w:p>
        </w:tc>
        <w:tc>
          <w:tcPr>
            <w:tcW w:w="742" w:type="dxa"/>
          </w:tcPr>
          <w:p w14:paraId="5FEDC5E2" w14:textId="77777777" w:rsidR="00855A3C" w:rsidRDefault="00855A3C" w:rsidP="002F7AFC">
            <w:pPr>
              <w:spacing w:line="480" w:lineRule="auto"/>
              <w:rPr>
                <w:rFonts w:ascii="Times New Roman" w:hAnsi="Times New Roman" w:cs="Times New Roman"/>
              </w:rPr>
            </w:pPr>
          </w:p>
        </w:tc>
        <w:tc>
          <w:tcPr>
            <w:tcW w:w="742" w:type="dxa"/>
          </w:tcPr>
          <w:p w14:paraId="3FCD55E7" w14:textId="77777777" w:rsidR="00855A3C" w:rsidRDefault="00855A3C" w:rsidP="002F7AFC">
            <w:pPr>
              <w:spacing w:line="480" w:lineRule="auto"/>
              <w:rPr>
                <w:rFonts w:ascii="Times New Roman" w:hAnsi="Times New Roman" w:cs="Times New Roman"/>
              </w:rPr>
            </w:pPr>
          </w:p>
        </w:tc>
        <w:tc>
          <w:tcPr>
            <w:tcW w:w="742" w:type="dxa"/>
          </w:tcPr>
          <w:p w14:paraId="436560D9" w14:textId="77777777" w:rsidR="00855A3C" w:rsidRDefault="00855A3C" w:rsidP="002F7AFC">
            <w:pPr>
              <w:spacing w:line="480" w:lineRule="auto"/>
              <w:rPr>
                <w:rFonts w:ascii="Times New Roman" w:hAnsi="Times New Roman" w:cs="Times New Roman"/>
              </w:rPr>
            </w:pPr>
          </w:p>
        </w:tc>
        <w:tc>
          <w:tcPr>
            <w:tcW w:w="1336" w:type="dxa"/>
          </w:tcPr>
          <w:p w14:paraId="23414E2F" w14:textId="77777777" w:rsidR="00855A3C" w:rsidRDefault="00855A3C" w:rsidP="002F7AFC">
            <w:pPr>
              <w:jc w:val="center"/>
              <w:rPr>
                <w:rFonts w:ascii="Times New Roman" w:hAnsi="Times New Roman" w:cs="Times New Roman"/>
              </w:rPr>
            </w:pPr>
            <w:r>
              <w:rPr>
                <w:rFonts w:ascii="Times New Roman" w:hAnsi="Times New Roman" w:cs="Times New Roman"/>
              </w:rPr>
              <w:t>Completely agree</w:t>
            </w:r>
          </w:p>
        </w:tc>
      </w:tr>
    </w:tbl>
    <w:p w14:paraId="4DC2C893" w14:textId="364A02F2" w:rsidR="00787FA8" w:rsidRDefault="00787FA8" w:rsidP="00787FA8">
      <w:pPr>
        <w:spacing w:line="480" w:lineRule="auto"/>
        <w:ind w:left="720" w:hanging="720"/>
        <w:rPr>
          <w:rFonts w:ascii="Times New Roman" w:hAnsi="Times New Roman" w:cs="Times New Roman"/>
        </w:rPr>
      </w:pPr>
    </w:p>
    <w:p w14:paraId="505FD641" w14:textId="07AB5B60" w:rsidR="00787FA8" w:rsidRDefault="00787FA8" w:rsidP="00787FA8">
      <w:pPr>
        <w:spacing w:line="480" w:lineRule="auto"/>
        <w:ind w:left="720" w:hanging="720"/>
        <w:rPr>
          <w:rFonts w:ascii="Times New Roman" w:hAnsi="Times New Roman" w:cs="Times New Roman"/>
        </w:rPr>
      </w:pPr>
    </w:p>
    <w:p w14:paraId="3AF8EF72" w14:textId="77777777" w:rsidR="00855A3C" w:rsidRDefault="00855A3C" w:rsidP="00240ABF">
      <w:pPr>
        <w:spacing w:line="240" w:lineRule="auto"/>
        <w:rPr>
          <w:rFonts w:ascii="Times New Roman" w:hAnsi="Times New Roman" w:cs="Times New Roman"/>
        </w:rPr>
      </w:pPr>
    </w:p>
    <w:p w14:paraId="4A578BD1" w14:textId="77777777" w:rsidR="00855A3C" w:rsidRDefault="00855A3C" w:rsidP="00240ABF">
      <w:pPr>
        <w:spacing w:line="240" w:lineRule="auto"/>
        <w:rPr>
          <w:rFonts w:ascii="Times New Roman" w:hAnsi="Times New Roman" w:cs="Times New Roman"/>
        </w:rPr>
      </w:pPr>
    </w:p>
    <w:p w14:paraId="5D9F6616" w14:textId="1F8A899F" w:rsidR="00A75232" w:rsidRDefault="00855A3C" w:rsidP="00240ABF">
      <w:pPr>
        <w:spacing w:line="240" w:lineRule="auto"/>
        <w:rPr>
          <w:rFonts w:ascii="Times New Roman" w:hAnsi="Times New Roman" w:cs="Times New Roman"/>
        </w:rPr>
      </w:pPr>
      <w:r>
        <w:rPr>
          <w:rFonts w:ascii="Times New Roman" w:hAnsi="Times New Roman" w:cs="Times New Roman"/>
        </w:rPr>
        <w:lastRenderedPageBreak/>
        <w:t xml:space="preserve">Section Two: </w:t>
      </w:r>
      <w:r w:rsidR="00A75232">
        <w:rPr>
          <w:rFonts w:ascii="Times New Roman" w:hAnsi="Times New Roman" w:cs="Times New Roman"/>
        </w:rPr>
        <w:t>When answering the following questions, think about you and your partner</w:t>
      </w:r>
      <w:r w:rsidR="001A31C4">
        <w:rPr>
          <w:rFonts w:ascii="Times New Roman" w:hAnsi="Times New Roman" w:cs="Times New Roman"/>
        </w:rPr>
        <w:t>’</w:t>
      </w:r>
      <w:r w:rsidR="00A75232">
        <w:rPr>
          <w:rFonts w:ascii="Times New Roman" w:hAnsi="Times New Roman" w:cs="Times New Roman"/>
        </w:rPr>
        <w:t xml:space="preserve">s last argument/conflict. Rate the frequency with which </w:t>
      </w:r>
      <w:r w:rsidR="00A75232" w:rsidRPr="00331BB2">
        <w:rPr>
          <w:rFonts w:ascii="Times New Roman" w:hAnsi="Times New Roman" w:cs="Times New Roman"/>
          <w:u w:val="single"/>
        </w:rPr>
        <w:t>you</w:t>
      </w:r>
      <w:r w:rsidR="00240ABF">
        <w:rPr>
          <w:rFonts w:ascii="Times New Roman" w:hAnsi="Times New Roman" w:cs="Times New Roman"/>
        </w:rPr>
        <w:t xml:space="preserve"> yourself</w:t>
      </w:r>
      <w:r w:rsidR="00A75232">
        <w:rPr>
          <w:rFonts w:ascii="Times New Roman" w:hAnsi="Times New Roman" w:cs="Times New Roman"/>
        </w:rPr>
        <w:t xml:space="preserve"> engage</w:t>
      </w:r>
      <w:r w:rsidR="00240ABF">
        <w:rPr>
          <w:rFonts w:ascii="Times New Roman" w:hAnsi="Times New Roman" w:cs="Times New Roman"/>
        </w:rPr>
        <w:t>d</w:t>
      </w:r>
      <w:r w:rsidR="00A75232">
        <w:rPr>
          <w:rFonts w:ascii="Times New Roman" w:hAnsi="Times New Roman" w:cs="Times New Roman"/>
        </w:rPr>
        <w:t xml:space="preserve"> in the following behaviors, </w:t>
      </w:r>
      <w:r w:rsidR="004C0732">
        <w:rPr>
          <w:rFonts w:ascii="Times New Roman" w:hAnsi="Times New Roman" w:cs="Times New Roman"/>
        </w:rPr>
        <w:t>1</w:t>
      </w:r>
      <w:r w:rsidR="00A75232">
        <w:rPr>
          <w:rFonts w:ascii="Times New Roman" w:hAnsi="Times New Roman" w:cs="Times New Roman"/>
        </w:rPr>
        <w:t xml:space="preserve"> meaning you have never engaged in that behaviors during conflict and </w:t>
      </w:r>
      <w:r w:rsidR="001A31C4">
        <w:rPr>
          <w:rFonts w:ascii="Times New Roman" w:hAnsi="Times New Roman" w:cs="Times New Roman"/>
        </w:rPr>
        <w:t>5</w:t>
      </w:r>
      <w:r w:rsidR="00427B0B">
        <w:rPr>
          <w:rFonts w:ascii="Times New Roman" w:hAnsi="Times New Roman" w:cs="Times New Roman"/>
        </w:rPr>
        <w:t xml:space="preserve"> meaning</w:t>
      </w:r>
      <w:r w:rsidR="00A75232">
        <w:rPr>
          <w:rFonts w:ascii="Times New Roman" w:hAnsi="Times New Roman" w:cs="Times New Roman"/>
        </w:rPr>
        <w:t xml:space="preserve"> that you engage in those behaviors frequently. </w:t>
      </w:r>
    </w:p>
    <w:p w14:paraId="6D7CCE2A" w14:textId="0F1D2037" w:rsidR="00240ABF" w:rsidRDefault="00240ABF" w:rsidP="00240ABF">
      <w:pPr>
        <w:spacing w:line="240" w:lineRule="auto"/>
        <w:rPr>
          <w:rFonts w:ascii="Times New Roman" w:hAnsi="Times New Roman" w:cs="Times New Roman"/>
        </w:rPr>
      </w:pPr>
      <w:r>
        <w:rPr>
          <w:rFonts w:ascii="Times New Roman" w:hAnsi="Times New Roman" w:cs="Times New Roman"/>
        </w:rPr>
        <w:t xml:space="preserve">1. Yelled or screamed at </w:t>
      </w:r>
      <w:r w:rsidR="00FC02C0">
        <w:rPr>
          <w:rFonts w:ascii="Times New Roman" w:hAnsi="Times New Roman" w:cs="Times New Roman"/>
        </w:rPr>
        <w:t>them</w:t>
      </w:r>
      <w:r>
        <w:rPr>
          <w:rFonts w:ascii="Times New Roman" w:hAnsi="Times New Roman" w:cs="Times New Roman"/>
        </w:rPr>
        <w:t>.</w:t>
      </w:r>
    </w:p>
    <w:p w14:paraId="7C3C7013" w14:textId="6DADCEF0" w:rsidR="002515D2" w:rsidRDefault="00A022E5" w:rsidP="00240ABF">
      <w:pPr>
        <w:spacing w:line="240" w:lineRule="auto"/>
        <w:rPr>
          <w:rFonts w:ascii="Times New Roman" w:hAnsi="Times New Roman" w:cs="Times New Roman"/>
        </w:rPr>
      </w:pPr>
      <w:r>
        <w:rPr>
          <w:noProof/>
        </w:rPr>
        <w:drawing>
          <wp:inline distT="0" distB="0" distL="0" distR="0" wp14:anchorId="3FE8CAB1" wp14:editId="6EDF945B">
            <wp:extent cx="5943600" cy="7296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1DF8DB64" w14:textId="753E908D" w:rsidR="00240ABF" w:rsidRDefault="00240ABF" w:rsidP="00240ABF">
      <w:pPr>
        <w:spacing w:line="240" w:lineRule="auto"/>
        <w:rPr>
          <w:rFonts w:ascii="Times New Roman" w:hAnsi="Times New Roman" w:cs="Times New Roman"/>
        </w:rPr>
      </w:pPr>
      <w:r>
        <w:rPr>
          <w:rFonts w:ascii="Times New Roman" w:hAnsi="Times New Roman" w:cs="Times New Roman"/>
        </w:rPr>
        <w:t xml:space="preserve">2. Did things to irritate </w:t>
      </w:r>
      <w:r w:rsidR="00FC02C0">
        <w:rPr>
          <w:rFonts w:ascii="Times New Roman" w:hAnsi="Times New Roman" w:cs="Times New Roman"/>
        </w:rPr>
        <w:t>them</w:t>
      </w:r>
      <w:r>
        <w:rPr>
          <w:rFonts w:ascii="Times New Roman" w:hAnsi="Times New Roman" w:cs="Times New Roman"/>
        </w:rPr>
        <w:t>.</w:t>
      </w:r>
    </w:p>
    <w:p w14:paraId="28288F7A" w14:textId="43B5991D" w:rsidR="002515D2" w:rsidRDefault="00A022E5" w:rsidP="00240ABF">
      <w:pPr>
        <w:spacing w:line="240" w:lineRule="auto"/>
        <w:rPr>
          <w:rFonts w:ascii="Times New Roman" w:hAnsi="Times New Roman" w:cs="Times New Roman"/>
        </w:rPr>
      </w:pPr>
      <w:r>
        <w:rPr>
          <w:noProof/>
        </w:rPr>
        <w:drawing>
          <wp:inline distT="0" distB="0" distL="0" distR="0" wp14:anchorId="28BFCC79" wp14:editId="3EEE8B46">
            <wp:extent cx="5943600" cy="7296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63D1BBAA" w14:textId="3715129D" w:rsidR="00240ABF" w:rsidRDefault="00240ABF" w:rsidP="00240ABF">
      <w:pPr>
        <w:spacing w:line="240" w:lineRule="auto"/>
        <w:rPr>
          <w:rFonts w:ascii="Times New Roman" w:hAnsi="Times New Roman" w:cs="Times New Roman"/>
        </w:rPr>
      </w:pPr>
      <w:r>
        <w:rPr>
          <w:rFonts w:ascii="Times New Roman" w:hAnsi="Times New Roman" w:cs="Times New Roman"/>
        </w:rPr>
        <w:t>3. Threatened to hit or throw something at them.</w:t>
      </w:r>
    </w:p>
    <w:p w14:paraId="3E77DBF7" w14:textId="2284DDC6" w:rsidR="002515D2" w:rsidRDefault="00A022E5" w:rsidP="00240ABF">
      <w:pPr>
        <w:spacing w:line="240" w:lineRule="auto"/>
        <w:rPr>
          <w:rFonts w:ascii="Times New Roman" w:hAnsi="Times New Roman" w:cs="Times New Roman"/>
        </w:rPr>
      </w:pPr>
      <w:r>
        <w:rPr>
          <w:noProof/>
        </w:rPr>
        <w:drawing>
          <wp:inline distT="0" distB="0" distL="0" distR="0" wp14:anchorId="5E3CC69A" wp14:editId="484C3864">
            <wp:extent cx="5943600" cy="7296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63A3DE60" w14:textId="0E2325B3" w:rsidR="00240ABF" w:rsidRDefault="00240ABF" w:rsidP="00240ABF">
      <w:pPr>
        <w:spacing w:line="240" w:lineRule="auto"/>
        <w:rPr>
          <w:rFonts w:ascii="Times New Roman" w:hAnsi="Times New Roman" w:cs="Times New Roman"/>
        </w:rPr>
      </w:pPr>
      <w:bookmarkStart w:id="0" w:name="_Hlk98940761"/>
      <w:r>
        <w:rPr>
          <w:rFonts w:ascii="Times New Roman" w:hAnsi="Times New Roman" w:cs="Times New Roman"/>
        </w:rPr>
        <w:t>4. Made up stories to get them into trouble</w:t>
      </w:r>
      <w:r w:rsidR="00680F1E">
        <w:rPr>
          <w:rFonts w:ascii="Times New Roman" w:hAnsi="Times New Roman" w:cs="Times New Roman"/>
        </w:rPr>
        <w:t>.</w:t>
      </w:r>
    </w:p>
    <w:bookmarkEnd w:id="0"/>
    <w:p w14:paraId="28D1719C" w14:textId="7C27DE9F" w:rsidR="00331BB2" w:rsidRDefault="00A022E5" w:rsidP="00240ABF">
      <w:pPr>
        <w:spacing w:line="240" w:lineRule="auto"/>
        <w:rPr>
          <w:rFonts w:ascii="Times New Roman" w:hAnsi="Times New Roman" w:cs="Times New Roman"/>
        </w:rPr>
      </w:pPr>
      <w:r>
        <w:rPr>
          <w:noProof/>
        </w:rPr>
        <w:drawing>
          <wp:inline distT="0" distB="0" distL="0" distR="0" wp14:anchorId="209469B5" wp14:editId="718CE611">
            <wp:extent cx="5943600" cy="7296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007A3C2F" w14:textId="67F122D0" w:rsidR="00240ABF" w:rsidRDefault="00240ABF" w:rsidP="00240ABF">
      <w:pPr>
        <w:spacing w:line="240" w:lineRule="auto"/>
        <w:rPr>
          <w:rFonts w:ascii="Times New Roman" w:hAnsi="Times New Roman" w:cs="Times New Roman"/>
        </w:rPr>
      </w:pPr>
      <w:r>
        <w:rPr>
          <w:rFonts w:ascii="Times New Roman" w:hAnsi="Times New Roman" w:cs="Times New Roman"/>
        </w:rPr>
        <w:t>5. Did not show that I was angry.</w:t>
      </w:r>
    </w:p>
    <w:p w14:paraId="4C380E9B" w14:textId="40BB9AFB" w:rsidR="002515D2" w:rsidRDefault="00A022E5" w:rsidP="00240ABF">
      <w:pPr>
        <w:spacing w:line="240" w:lineRule="auto"/>
        <w:rPr>
          <w:rFonts w:ascii="Times New Roman" w:hAnsi="Times New Roman" w:cs="Times New Roman"/>
        </w:rPr>
      </w:pPr>
      <w:r>
        <w:rPr>
          <w:noProof/>
        </w:rPr>
        <w:drawing>
          <wp:inline distT="0" distB="0" distL="0" distR="0" wp14:anchorId="7835626D" wp14:editId="649CCAFA">
            <wp:extent cx="5943600" cy="7296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630F8FBA" w14:textId="7F070AD8" w:rsidR="00240ABF" w:rsidRDefault="00240ABF" w:rsidP="00240ABF">
      <w:pPr>
        <w:spacing w:line="240" w:lineRule="auto"/>
        <w:rPr>
          <w:rFonts w:ascii="Times New Roman" w:hAnsi="Times New Roman" w:cs="Times New Roman"/>
        </w:rPr>
      </w:pPr>
      <w:r>
        <w:rPr>
          <w:rFonts w:ascii="Times New Roman" w:hAnsi="Times New Roman" w:cs="Times New Roman"/>
        </w:rPr>
        <w:t>6. Cursed at them.</w:t>
      </w:r>
    </w:p>
    <w:p w14:paraId="45C2194C" w14:textId="64F01153" w:rsidR="00331BB2" w:rsidRDefault="00A022E5" w:rsidP="00240ABF">
      <w:pPr>
        <w:spacing w:line="240" w:lineRule="auto"/>
        <w:rPr>
          <w:rFonts w:ascii="Times New Roman" w:hAnsi="Times New Roman" w:cs="Times New Roman"/>
        </w:rPr>
      </w:pPr>
      <w:r>
        <w:rPr>
          <w:noProof/>
        </w:rPr>
        <w:drawing>
          <wp:inline distT="0" distB="0" distL="0" distR="0" wp14:anchorId="68D57EEE" wp14:editId="09E7A5CE">
            <wp:extent cx="5943600" cy="729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261A5AB5" w14:textId="77777777" w:rsidR="0033639D" w:rsidRDefault="00240ABF" w:rsidP="00240ABF">
      <w:pPr>
        <w:spacing w:line="240" w:lineRule="auto"/>
        <w:rPr>
          <w:rFonts w:ascii="Times New Roman" w:hAnsi="Times New Roman" w:cs="Times New Roman"/>
        </w:rPr>
      </w:pPr>
      <w:r>
        <w:rPr>
          <w:rFonts w:ascii="Times New Roman" w:hAnsi="Times New Roman" w:cs="Times New Roman"/>
        </w:rPr>
        <w:t>7. Threw something at them.</w:t>
      </w:r>
    </w:p>
    <w:p w14:paraId="3DF8320B" w14:textId="4EAEA107" w:rsidR="002515D2" w:rsidRDefault="00A022E5" w:rsidP="00240ABF">
      <w:pPr>
        <w:spacing w:line="240" w:lineRule="auto"/>
        <w:rPr>
          <w:rFonts w:ascii="Times New Roman" w:hAnsi="Times New Roman" w:cs="Times New Roman"/>
        </w:rPr>
      </w:pPr>
      <w:r>
        <w:rPr>
          <w:noProof/>
        </w:rPr>
        <w:lastRenderedPageBreak/>
        <w:drawing>
          <wp:inline distT="0" distB="0" distL="0" distR="0" wp14:anchorId="1C645C6B" wp14:editId="05C08E75">
            <wp:extent cx="5943600" cy="7296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09CE6992" w14:textId="75A49FCB" w:rsidR="00240ABF" w:rsidRDefault="00240ABF" w:rsidP="00240ABF">
      <w:pPr>
        <w:spacing w:line="240" w:lineRule="auto"/>
        <w:rPr>
          <w:rFonts w:ascii="Times New Roman" w:hAnsi="Times New Roman" w:cs="Times New Roman"/>
        </w:rPr>
      </w:pPr>
      <w:r>
        <w:rPr>
          <w:rFonts w:ascii="Times New Roman" w:hAnsi="Times New Roman" w:cs="Times New Roman"/>
        </w:rPr>
        <w:t>8. Tried to make them look stupid.</w:t>
      </w:r>
    </w:p>
    <w:p w14:paraId="479319BE" w14:textId="32BE0B45" w:rsidR="002515D2" w:rsidRDefault="00A022E5" w:rsidP="00240ABF">
      <w:pPr>
        <w:spacing w:line="240" w:lineRule="auto"/>
        <w:rPr>
          <w:rFonts w:ascii="Times New Roman" w:hAnsi="Times New Roman" w:cs="Times New Roman"/>
        </w:rPr>
      </w:pPr>
      <w:r>
        <w:rPr>
          <w:noProof/>
        </w:rPr>
        <w:drawing>
          <wp:inline distT="0" distB="0" distL="0" distR="0" wp14:anchorId="3FC33753" wp14:editId="47A3EF3C">
            <wp:extent cx="5943600" cy="7296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7460B5BF" w14:textId="3E3F42AC" w:rsidR="00240ABF" w:rsidRDefault="00240ABF" w:rsidP="00240ABF">
      <w:pPr>
        <w:spacing w:line="240" w:lineRule="auto"/>
        <w:rPr>
          <w:rFonts w:ascii="Times New Roman" w:hAnsi="Times New Roman" w:cs="Times New Roman"/>
        </w:rPr>
      </w:pPr>
      <w:r>
        <w:rPr>
          <w:rFonts w:ascii="Times New Roman" w:hAnsi="Times New Roman" w:cs="Times New Roman"/>
        </w:rPr>
        <w:t>9. Stomped out of the room.</w:t>
      </w:r>
    </w:p>
    <w:p w14:paraId="1BED89D7" w14:textId="48DEF040" w:rsidR="002515D2" w:rsidRDefault="00A022E5" w:rsidP="00240ABF">
      <w:pPr>
        <w:spacing w:line="240" w:lineRule="auto"/>
        <w:rPr>
          <w:rFonts w:ascii="Times New Roman" w:hAnsi="Times New Roman" w:cs="Times New Roman"/>
        </w:rPr>
      </w:pPr>
      <w:r>
        <w:rPr>
          <w:noProof/>
        </w:rPr>
        <w:drawing>
          <wp:inline distT="0" distB="0" distL="0" distR="0" wp14:anchorId="2BB39D6B" wp14:editId="593AABEC">
            <wp:extent cx="5943600" cy="7296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7003D3AE" w14:textId="3D2564CE" w:rsidR="00240ABF" w:rsidRDefault="00240ABF" w:rsidP="00240ABF">
      <w:pPr>
        <w:spacing w:line="240" w:lineRule="auto"/>
        <w:rPr>
          <w:rFonts w:ascii="Times New Roman" w:hAnsi="Times New Roman" w:cs="Times New Roman"/>
        </w:rPr>
      </w:pPr>
      <w:r>
        <w:rPr>
          <w:rFonts w:ascii="Times New Roman" w:hAnsi="Times New Roman" w:cs="Times New Roman"/>
        </w:rPr>
        <w:t>10. Made negative comments about their appearance to someone else.</w:t>
      </w:r>
    </w:p>
    <w:p w14:paraId="5E990661" w14:textId="76DBD27B" w:rsidR="002515D2" w:rsidRDefault="00A022E5" w:rsidP="00240ABF">
      <w:pPr>
        <w:spacing w:line="240" w:lineRule="auto"/>
        <w:rPr>
          <w:rFonts w:ascii="Times New Roman" w:hAnsi="Times New Roman" w:cs="Times New Roman"/>
        </w:rPr>
      </w:pPr>
      <w:r>
        <w:rPr>
          <w:noProof/>
        </w:rPr>
        <w:drawing>
          <wp:inline distT="0" distB="0" distL="0" distR="0" wp14:anchorId="6A26A806" wp14:editId="55522979">
            <wp:extent cx="5943600" cy="7296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47921542" w14:textId="5223C82A" w:rsidR="00240ABF" w:rsidRDefault="00240ABF" w:rsidP="00240ABF">
      <w:pPr>
        <w:spacing w:line="240" w:lineRule="auto"/>
        <w:rPr>
          <w:rFonts w:ascii="Times New Roman" w:hAnsi="Times New Roman" w:cs="Times New Roman"/>
        </w:rPr>
      </w:pPr>
      <w:r>
        <w:rPr>
          <w:rFonts w:ascii="Times New Roman" w:hAnsi="Times New Roman" w:cs="Times New Roman"/>
        </w:rPr>
        <w:t>11. Hit (or tried to hit) them with something hard.</w:t>
      </w:r>
    </w:p>
    <w:p w14:paraId="41C2DD0F" w14:textId="0E3210D0" w:rsidR="002515D2" w:rsidRDefault="00A022E5" w:rsidP="00240ABF">
      <w:pPr>
        <w:spacing w:line="240" w:lineRule="auto"/>
        <w:rPr>
          <w:rFonts w:ascii="Times New Roman" w:hAnsi="Times New Roman" w:cs="Times New Roman"/>
        </w:rPr>
      </w:pPr>
      <w:r>
        <w:rPr>
          <w:noProof/>
        </w:rPr>
        <w:drawing>
          <wp:inline distT="0" distB="0" distL="0" distR="0" wp14:anchorId="31BBC225" wp14:editId="0742675B">
            <wp:extent cx="5943600" cy="7296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7E90DC04" w14:textId="4756E0FE" w:rsidR="00240ABF" w:rsidRDefault="00FC02C0" w:rsidP="00240ABF">
      <w:pPr>
        <w:spacing w:line="240" w:lineRule="auto"/>
        <w:rPr>
          <w:rFonts w:ascii="Times New Roman" w:hAnsi="Times New Roman" w:cs="Times New Roman"/>
        </w:rPr>
      </w:pPr>
      <w:r>
        <w:rPr>
          <w:rFonts w:ascii="Times New Roman" w:hAnsi="Times New Roman" w:cs="Times New Roman"/>
        </w:rPr>
        <w:t>12. Insulted them or called them names to their face.</w:t>
      </w:r>
    </w:p>
    <w:p w14:paraId="023AB0E7" w14:textId="13ED0355" w:rsidR="002515D2" w:rsidRDefault="00A022E5" w:rsidP="00240ABF">
      <w:pPr>
        <w:spacing w:line="240" w:lineRule="auto"/>
        <w:rPr>
          <w:rFonts w:ascii="Times New Roman" w:hAnsi="Times New Roman" w:cs="Times New Roman"/>
        </w:rPr>
      </w:pPr>
      <w:r>
        <w:rPr>
          <w:noProof/>
        </w:rPr>
        <w:drawing>
          <wp:inline distT="0" distB="0" distL="0" distR="0" wp14:anchorId="06A594B2" wp14:editId="3AABCBA0">
            <wp:extent cx="5943600" cy="7296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3A32A276" w14:textId="4A9474AB" w:rsidR="002515D2" w:rsidRDefault="00FC02C0" w:rsidP="00240ABF">
      <w:pPr>
        <w:spacing w:line="240" w:lineRule="auto"/>
        <w:rPr>
          <w:noProof/>
        </w:rPr>
      </w:pPr>
      <w:r>
        <w:rPr>
          <w:rFonts w:ascii="Times New Roman" w:hAnsi="Times New Roman" w:cs="Times New Roman"/>
        </w:rPr>
        <w:t xml:space="preserve">13. Talked the matter over. </w:t>
      </w:r>
    </w:p>
    <w:p w14:paraId="3C4CA0CF" w14:textId="47B2ACD7" w:rsidR="00A022E5" w:rsidRDefault="00A022E5" w:rsidP="00240ABF">
      <w:pPr>
        <w:spacing w:line="240" w:lineRule="auto"/>
        <w:rPr>
          <w:rFonts w:ascii="Times New Roman" w:hAnsi="Times New Roman" w:cs="Times New Roman"/>
        </w:rPr>
      </w:pPr>
      <w:r>
        <w:rPr>
          <w:noProof/>
        </w:rPr>
        <w:drawing>
          <wp:inline distT="0" distB="0" distL="0" distR="0" wp14:anchorId="2C9D85DB" wp14:editId="34837433">
            <wp:extent cx="5943600" cy="7296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7E2A1ED0" w14:textId="140E2E39" w:rsidR="00FC02C0" w:rsidRDefault="00FC02C0" w:rsidP="00240ABF">
      <w:pPr>
        <w:spacing w:line="240" w:lineRule="auto"/>
        <w:rPr>
          <w:rFonts w:ascii="Times New Roman" w:hAnsi="Times New Roman" w:cs="Times New Roman"/>
        </w:rPr>
      </w:pPr>
      <w:r>
        <w:rPr>
          <w:rFonts w:ascii="Times New Roman" w:hAnsi="Times New Roman" w:cs="Times New Roman"/>
        </w:rPr>
        <w:t>14. Spread rumours about them.</w:t>
      </w:r>
    </w:p>
    <w:p w14:paraId="0E3455FF" w14:textId="0CB1FA74" w:rsidR="002515D2" w:rsidRDefault="00A022E5" w:rsidP="00240ABF">
      <w:pPr>
        <w:spacing w:line="240" w:lineRule="auto"/>
        <w:rPr>
          <w:rFonts w:ascii="Times New Roman" w:hAnsi="Times New Roman" w:cs="Times New Roman"/>
        </w:rPr>
      </w:pPr>
      <w:r>
        <w:rPr>
          <w:noProof/>
        </w:rPr>
        <w:lastRenderedPageBreak/>
        <w:drawing>
          <wp:inline distT="0" distB="0" distL="0" distR="0" wp14:anchorId="22E1DE1A" wp14:editId="4DDDB30F">
            <wp:extent cx="5943600" cy="7296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226E97DC" w14:textId="5CE82205" w:rsidR="00FC02C0" w:rsidRDefault="00FC02C0" w:rsidP="00240ABF">
      <w:pPr>
        <w:spacing w:line="240" w:lineRule="auto"/>
        <w:rPr>
          <w:rFonts w:ascii="Times New Roman" w:hAnsi="Times New Roman" w:cs="Times New Roman"/>
        </w:rPr>
      </w:pPr>
      <w:r>
        <w:rPr>
          <w:rFonts w:ascii="Times New Roman" w:hAnsi="Times New Roman" w:cs="Times New Roman"/>
        </w:rPr>
        <w:t>15. Sulked and refused to talk about it.</w:t>
      </w:r>
    </w:p>
    <w:p w14:paraId="506DFAC6" w14:textId="75708757" w:rsidR="002515D2" w:rsidRDefault="00A022E5" w:rsidP="00240ABF">
      <w:pPr>
        <w:spacing w:line="240" w:lineRule="auto"/>
        <w:rPr>
          <w:rFonts w:ascii="Times New Roman" w:hAnsi="Times New Roman" w:cs="Times New Roman"/>
        </w:rPr>
      </w:pPr>
      <w:r>
        <w:rPr>
          <w:noProof/>
        </w:rPr>
        <w:drawing>
          <wp:inline distT="0" distB="0" distL="0" distR="0" wp14:anchorId="790515A1" wp14:editId="4316DF57">
            <wp:extent cx="5943600" cy="7296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561A73E4" w14:textId="7F83A252" w:rsidR="00FC02C0" w:rsidRDefault="00FC02C0" w:rsidP="00240ABF">
      <w:pPr>
        <w:spacing w:line="240" w:lineRule="auto"/>
        <w:rPr>
          <w:rFonts w:ascii="Times New Roman" w:hAnsi="Times New Roman" w:cs="Times New Roman"/>
        </w:rPr>
      </w:pPr>
      <w:r>
        <w:rPr>
          <w:rFonts w:ascii="Times New Roman" w:hAnsi="Times New Roman" w:cs="Times New Roman"/>
        </w:rPr>
        <w:t xml:space="preserve">16. Kicked (or tried to kick) the other person but not with anything. </w:t>
      </w:r>
    </w:p>
    <w:p w14:paraId="77F72DE1" w14:textId="1F1F73A8" w:rsidR="002515D2" w:rsidRDefault="00A022E5" w:rsidP="00240ABF">
      <w:pPr>
        <w:spacing w:line="240" w:lineRule="auto"/>
        <w:rPr>
          <w:rFonts w:ascii="Times New Roman" w:hAnsi="Times New Roman" w:cs="Times New Roman"/>
        </w:rPr>
      </w:pPr>
      <w:r>
        <w:rPr>
          <w:noProof/>
        </w:rPr>
        <w:drawing>
          <wp:inline distT="0" distB="0" distL="0" distR="0" wp14:anchorId="14A4BDEA" wp14:editId="460DDC04">
            <wp:extent cx="5943600" cy="7296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395B72E7" w14:textId="10E6FA97" w:rsidR="00FC02C0" w:rsidRDefault="00FC02C0" w:rsidP="00240ABF">
      <w:pPr>
        <w:spacing w:line="240" w:lineRule="auto"/>
        <w:rPr>
          <w:rFonts w:ascii="Times New Roman" w:hAnsi="Times New Roman" w:cs="Times New Roman"/>
        </w:rPr>
      </w:pPr>
      <w:r>
        <w:rPr>
          <w:rFonts w:ascii="Times New Roman" w:hAnsi="Times New Roman" w:cs="Times New Roman"/>
        </w:rPr>
        <w:t xml:space="preserve">17. Dropped the matter entirely. </w:t>
      </w:r>
    </w:p>
    <w:p w14:paraId="08281A0C" w14:textId="1303F5EC" w:rsidR="002515D2" w:rsidRDefault="00A022E5" w:rsidP="00240ABF">
      <w:pPr>
        <w:spacing w:line="240" w:lineRule="auto"/>
        <w:rPr>
          <w:rFonts w:ascii="Times New Roman" w:hAnsi="Times New Roman" w:cs="Times New Roman"/>
        </w:rPr>
      </w:pPr>
      <w:r>
        <w:rPr>
          <w:noProof/>
        </w:rPr>
        <w:drawing>
          <wp:inline distT="0" distB="0" distL="0" distR="0" wp14:anchorId="19FE0A0C" wp14:editId="3E1C36DA">
            <wp:extent cx="5943600" cy="7296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57DCE9EC" w14:textId="63C1BD37" w:rsidR="00FC02C0" w:rsidRDefault="00FC02C0" w:rsidP="00240ABF">
      <w:pPr>
        <w:spacing w:line="240" w:lineRule="auto"/>
        <w:rPr>
          <w:rFonts w:ascii="Times New Roman" w:hAnsi="Times New Roman" w:cs="Times New Roman"/>
        </w:rPr>
      </w:pPr>
      <w:r>
        <w:rPr>
          <w:rFonts w:ascii="Times New Roman" w:hAnsi="Times New Roman" w:cs="Times New Roman"/>
        </w:rPr>
        <w:t xml:space="preserve">18. Took something that belonged to them. </w:t>
      </w:r>
    </w:p>
    <w:p w14:paraId="1A84C5FE" w14:textId="032854F5" w:rsidR="002515D2" w:rsidRDefault="00A022E5" w:rsidP="00240ABF">
      <w:pPr>
        <w:spacing w:line="240" w:lineRule="auto"/>
        <w:rPr>
          <w:rFonts w:ascii="Times New Roman" w:hAnsi="Times New Roman" w:cs="Times New Roman"/>
        </w:rPr>
      </w:pPr>
      <w:r>
        <w:rPr>
          <w:noProof/>
        </w:rPr>
        <w:drawing>
          <wp:inline distT="0" distB="0" distL="0" distR="0" wp14:anchorId="3D4FF2D3" wp14:editId="59E2117F">
            <wp:extent cx="5943600" cy="7296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69C76570" w14:textId="57BEE7D1" w:rsidR="00FC02C0" w:rsidRDefault="00FC02C0" w:rsidP="00240ABF">
      <w:pPr>
        <w:spacing w:line="240" w:lineRule="auto"/>
        <w:rPr>
          <w:rFonts w:ascii="Times New Roman" w:hAnsi="Times New Roman" w:cs="Times New Roman"/>
        </w:rPr>
      </w:pPr>
      <w:r>
        <w:rPr>
          <w:rFonts w:ascii="Times New Roman" w:hAnsi="Times New Roman" w:cs="Times New Roman"/>
        </w:rPr>
        <w:t>19. Hit (or tried to hit) the other person but not with anything.</w:t>
      </w:r>
    </w:p>
    <w:p w14:paraId="51D01710" w14:textId="468B470F" w:rsidR="002515D2" w:rsidRDefault="00A022E5" w:rsidP="00240ABF">
      <w:pPr>
        <w:spacing w:line="240" w:lineRule="auto"/>
        <w:rPr>
          <w:rFonts w:ascii="Times New Roman" w:hAnsi="Times New Roman" w:cs="Times New Roman"/>
        </w:rPr>
      </w:pPr>
      <w:r>
        <w:rPr>
          <w:noProof/>
        </w:rPr>
        <w:drawing>
          <wp:inline distT="0" distB="0" distL="0" distR="0" wp14:anchorId="6831D54D" wp14:editId="4C6A5495">
            <wp:extent cx="5943600" cy="72961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5AE53989" w14:textId="2BCB9902" w:rsidR="00FC02C0" w:rsidRDefault="00FC02C0" w:rsidP="00240ABF">
      <w:pPr>
        <w:spacing w:line="240" w:lineRule="auto"/>
        <w:rPr>
          <w:rFonts w:ascii="Times New Roman" w:hAnsi="Times New Roman" w:cs="Times New Roman"/>
        </w:rPr>
      </w:pPr>
      <w:r>
        <w:rPr>
          <w:rFonts w:ascii="Times New Roman" w:hAnsi="Times New Roman" w:cs="Times New Roman"/>
        </w:rPr>
        <w:t>20. Gossiped about them behind their back.</w:t>
      </w:r>
    </w:p>
    <w:p w14:paraId="639D3287" w14:textId="1775DAC7" w:rsidR="002515D2" w:rsidRDefault="00A022E5" w:rsidP="00240ABF">
      <w:pPr>
        <w:spacing w:line="240" w:lineRule="auto"/>
        <w:rPr>
          <w:rFonts w:ascii="Times New Roman" w:hAnsi="Times New Roman" w:cs="Times New Roman"/>
        </w:rPr>
      </w:pPr>
      <w:r>
        <w:rPr>
          <w:noProof/>
        </w:rPr>
        <w:drawing>
          <wp:inline distT="0" distB="0" distL="0" distR="0" wp14:anchorId="1F56B393" wp14:editId="396A01FC">
            <wp:extent cx="5943600" cy="72961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7E0FE342" w14:textId="07065F9E" w:rsidR="00FC02C0" w:rsidRDefault="00FC02C0" w:rsidP="00240ABF">
      <w:pPr>
        <w:spacing w:line="240" w:lineRule="auto"/>
        <w:rPr>
          <w:rFonts w:ascii="Times New Roman" w:hAnsi="Times New Roman" w:cs="Times New Roman"/>
        </w:rPr>
      </w:pPr>
      <w:r>
        <w:rPr>
          <w:rFonts w:ascii="Times New Roman" w:hAnsi="Times New Roman" w:cs="Times New Roman"/>
        </w:rPr>
        <w:t>21. Pushed, grabbed</w:t>
      </w:r>
      <w:r w:rsidR="002515D2">
        <w:rPr>
          <w:rFonts w:ascii="Times New Roman" w:hAnsi="Times New Roman" w:cs="Times New Roman"/>
        </w:rPr>
        <w:t>,</w:t>
      </w:r>
      <w:r>
        <w:rPr>
          <w:rFonts w:ascii="Times New Roman" w:hAnsi="Times New Roman" w:cs="Times New Roman"/>
        </w:rPr>
        <w:t xml:space="preserve"> or shoved them.</w:t>
      </w:r>
    </w:p>
    <w:p w14:paraId="1A8EDE42" w14:textId="379C2E93" w:rsidR="002515D2" w:rsidRDefault="00A022E5" w:rsidP="00240ABF">
      <w:pPr>
        <w:spacing w:line="240" w:lineRule="auto"/>
        <w:rPr>
          <w:rFonts w:ascii="Times New Roman" w:hAnsi="Times New Roman" w:cs="Times New Roman"/>
        </w:rPr>
      </w:pPr>
      <w:r>
        <w:rPr>
          <w:noProof/>
        </w:rPr>
        <w:lastRenderedPageBreak/>
        <w:drawing>
          <wp:inline distT="0" distB="0" distL="0" distR="0" wp14:anchorId="7DB38029" wp14:editId="2D4C8040">
            <wp:extent cx="5943600" cy="7296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138CB9BF" w14:textId="37D19DF1" w:rsidR="00FC02C0" w:rsidRDefault="00FC02C0" w:rsidP="00240ABF">
      <w:pPr>
        <w:spacing w:line="240" w:lineRule="auto"/>
        <w:rPr>
          <w:rFonts w:ascii="Times New Roman" w:hAnsi="Times New Roman" w:cs="Times New Roman"/>
        </w:rPr>
      </w:pPr>
      <w:r>
        <w:rPr>
          <w:rFonts w:ascii="Times New Roman" w:hAnsi="Times New Roman" w:cs="Times New Roman"/>
        </w:rPr>
        <w:t xml:space="preserve">22. Told others to not associate with them. </w:t>
      </w:r>
    </w:p>
    <w:p w14:paraId="7FA50448" w14:textId="550FD694" w:rsidR="002515D2" w:rsidRDefault="00A022E5" w:rsidP="00240ABF">
      <w:pPr>
        <w:spacing w:line="240" w:lineRule="auto"/>
        <w:rPr>
          <w:rFonts w:ascii="Times New Roman" w:hAnsi="Times New Roman" w:cs="Times New Roman"/>
        </w:rPr>
      </w:pPr>
      <w:r>
        <w:rPr>
          <w:noProof/>
        </w:rPr>
        <w:drawing>
          <wp:inline distT="0" distB="0" distL="0" distR="0" wp14:anchorId="5BA7C1DB" wp14:editId="133CBCAA">
            <wp:extent cx="5943600" cy="72961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756F7105" w14:textId="27FA58FC" w:rsidR="00FC02C0" w:rsidRDefault="00FC02C0" w:rsidP="00240ABF">
      <w:pPr>
        <w:spacing w:line="240" w:lineRule="auto"/>
        <w:rPr>
          <w:rFonts w:ascii="Times New Roman" w:hAnsi="Times New Roman" w:cs="Times New Roman"/>
        </w:rPr>
      </w:pPr>
      <w:r>
        <w:rPr>
          <w:rFonts w:ascii="Times New Roman" w:hAnsi="Times New Roman" w:cs="Times New Roman"/>
        </w:rPr>
        <w:t>24. Waited until I calmed down and them discussed the problem.</w:t>
      </w:r>
    </w:p>
    <w:p w14:paraId="4A348ECB" w14:textId="1A857692" w:rsidR="002515D2" w:rsidRDefault="00A022E5" w:rsidP="00240ABF">
      <w:pPr>
        <w:spacing w:line="240" w:lineRule="auto"/>
        <w:rPr>
          <w:rFonts w:ascii="Times New Roman" w:hAnsi="Times New Roman" w:cs="Times New Roman"/>
        </w:rPr>
      </w:pPr>
      <w:r>
        <w:rPr>
          <w:noProof/>
        </w:rPr>
        <w:drawing>
          <wp:inline distT="0" distB="0" distL="0" distR="0" wp14:anchorId="0D227956" wp14:editId="602FC531">
            <wp:extent cx="5943600" cy="7296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642A8D64" w14:textId="55A30FB5" w:rsidR="00FC02C0" w:rsidRDefault="00FC02C0" w:rsidP="00240ABF">
      <w:pPr>
        <w:spacing w:line="240" w:lineRule="auto"/>
        <w:rPr>
          <w:rFonts w:ascii="Times New Roman" w:hAnsi="Times New Roman" w:cs="Times New Roman"/>
        </w:rPr>
      </w:pPr>
      <w:r>
        <w:rPr>
          <w:rFonts w:ascii="Times New Roman" w:hAnsi="Times New Roman" w:cs="Times New Roman"/>
        </w:rPr>
        <w:t xml:space="preserve">25. Told others about the matter. </w:t>
      </w:r>
    </w:p>
    <w:p w14:paraId="6B9E7189" w14:textId="6008A1AF" w:rsidR="002515D2" w:rsidRDefault="00A022E5" w:rsidP="00240ABF">
      <w:pPr>
        <w:spacing w:line="240" w:lineRule="auto"/>
        <w:rPr>
          <w:rFonts w:ascii="Times New Roman" w:hAnsi="Times New Roman" w:cs="Times New Roman"/>
        </w:rPr>
      </w:pPr>
      <w:r>
        <w:rPr>
          <w:noProof/>
        </w:rPr>
        <w:drawing>
          <wp:inline distT="0" distB="0" distL="0" distR="0" wp14:anchorId="462FB2BB" wp14:editId="5E000956">
            <wp:extent cx="5943600" cy="72961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2910DACC" w14:textId="2CD8AD49" w:rsidR="00FC02C0" w:rsidRDefault="00FC02C0" w:rsidP="00240ABF">
      <w:pPr>
        <w:spacing w:line="240" w:lineRule="auto"/>
        <w:rPr>
          <w:rFonts w:ascii="Times New Roman" w:hAnsi="Times New Roman" w:cs="Times New Roman"/>
        </w:rPr>
      </w:pPr>
      <w:r>
        <w:rPr>
          <w:rFonts w:ascii="Times New Roman" w:hAnsi="Times New Roman" w:cs="Times New Roman"/>
        </w:rPr>
        <w:t>26. Threw something (but not at my partner) or smashed something.</w:t>
      </w:r>
    </w:p>
    <w:p w14:paraId="0F7C92CD" w14:textId="7EBE7C52" w:rsidR="002515D2" w:rsidRDefault="00A022E5" w:rsidP="00240ABF">
      <w:pPr>
        <w:spacing w:line="240" w:lineRule="auto"/>
        <w:rPr>
          <w:rFonts w:ascii="Times New Roman" w:hAnsi="Times New Roman" w:cs="Times New Roman"/>
        </w:rPr>
      </w:pPr>
      <w:r>
        <w:rPr>
          <w:noProof/>
        </w:rPr>
        <w:drawing>
          <wp:inline distT="0" distB="0" distL="0" distR="0" wp14:anchorId="6CB45C82" wp14:editId="2C4B4C74">
            <wp:extent cx="5943600" cy="7296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3E02A875" w14:textId="4FE24423" w:rsidR="00FC02C0" w:rsidRDefault="00FC02C0" w:rsidP="00240ABF">
      <w:pPr>
        <w:spacing w:line="240" w:lineRule="auto"/>
        <w:rPr>
          <w:rFonts w:ascii="Times New Roman" w:hAnsi="Times New Roman" w:cs="Times New Roman"/>
        </w:rPr>
      </w:pPr>
      <w:r>
        <w:rPr>
          <w:rFonts w:ascii="Times New Roman" w:hAnsi="Times New Roman" w:cs="Times New Roman"/>
        </w:rPr>
        <w:t>27. Destroyed or damaged something that belonged to them.</w:t>
      </w:r>
    </w:p>
    <w:p w14:paraId="365CBFE4" w14:textId="6ADCC97B" w:rsidR="002515D2" w:rsidRDefault="00A022E5" w:rsidP="00240ABF">
      <w:pPr>
        <w:spacing w:line="240" w:lineRule="auto"/>
        <w:rPr>
          <w:rFonts w:ascii="Times New Roman" w:hAnsi="Times New Roman" w:cs="Times New Roman"/>
        </w:rPr>
      </w:pPr>
      <w:r>
        <w:rPr>
          <w:noProof/>
        </w:rPr>
        <w:drawing>
          <wp:inline distT="0" distB="0" distL="0" distR="0" wp14:anchorId="332A5398" wp14:editId="10B8E740">
            <wp:extent cx="5943600" cy="72961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6883A08E" w14:textId="1C6158AE" w:rsidR="00A022E5" w:rsidRDefault="00FC02C0" w:rsidP="00240ABF">
      <w:pPr>
        <w:spacing w:line="240" w:lineRule="auto"/>
        <w:rPr>
          <w:rFonts w:ascii="Times New Roman" w:hAnsi="Times New Roman" w:cs="Times New Roman"/>
        </w:rPr>
      </w:pPr>
      <w:r>
        <w:rPr>
          <w:rFonts w:ascii="Times New Roman" w:hAnsi="Times New Roman" w:cs="Times New Roman"/>
        </w:rPr>
        <w:t xml:space="preserve">28. Gathered other friends to my side. </w:t>
      </w:r>
    </w:p>
    <w:p w14:paraId="2B3515A6" w14:textId="441D4AA5" w:rsidR="00A022E5" w:rsidRDefault="00A022E5" w:rsidP="00240ABF">
      <w:pPr>
        <w:spacing w:line="240" w:lineRule="auto"/>
        <w:rPr>
          <w:rFonts w:ascii="Times New Roman" w:hAnsi="Times New Roman" w:cs="Times New Roman"/>
        </w:rPr>
      </w:pPr>
      <w:r>
        <w:rPr>
          <w:noProof/>
        </w:rPr>
        <w:drawing>
          <wp:inline distT="0" distB="0" distL="0" distR="0" wp14:anchorId="32C57A34" wp14:editId="449C4E93">
            <wp:extent cx="5943600" cy="7296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29615"/>
                    </a:xfrm>
                    <a:prstGeom prst="rect">
                      <a:avLst/>
                    </a:prstGeom>
                  </pic:spPr>
                </pic:pic>
              </a:graphicData>
            </a:graphic>
          </wp:inline>
        </w:drawing>
      </w:r>
    </w:p>
    <w:p w14:paraId="0443482A" w14:textId="16D4BA70" w:rsidR="0031710A" w:rsidRDefault="002515D2" w:rsidP="00240ABF">
      <w:pPr>
        <w:spacing w:line="240" w:lineRule="auto"/>
        <w:rPr>
          <w:rFonts w:ascii="Times New Roman" w:hAnsi="Times New Roman" w:cs="Times New Roman"/>
        </w:rPr>
      </w:pPr>
      <w:r>
        <w:rPr>
          <w:rFonts w:ascii="Times New Roman" w:hAnsi="Times New Roman" w:cs="Times New Roman"/>
        </w:rPr>
        <w:t xml:space="preserve">Section Three: </w:t>
      </w:r>
      <w:r w:rsidR="0033639D">
        <w:rPr>
          <w:rFonts w:ascii="Times New Roman" w:hAnsi="Times New Roman" w:cs="Times New Roman"/>
        </w:rPr>
        <w:t xml:space="preserve">Please read the following statements and indicate the extent to which you </w:t>
      </w:r>
      <w:r w:rsidR="0031710A">
        <w:rPr>
          <w:rFonts w:ascii="Times New Roman" w:hAnsi="Times New Roman" w:cs="Times New Roman"/>
        </w:rPr>
        <w:t>agree with the following when thinking about your relationships</w:t>
      </w:r>
      <w:r w:rsidR="00271BCC">
        <w:rPr>
          <w:rFonts w:ascii="Times New Roman" w:hAnsi="Times New Roman" w:cs="Times New Roman"/>
        </w:rPr>
        <w:t>;</w:t>
      </w:r>
      <w:r w:rsidR="00271BCC" w:rsidRPr="00271BCC">
        <w:rPr>
          <w:rFonts w:ascii="Times New Roman" w:hAnsi="Times New Roman" w:cs="Times New Roman"/>
        </w:rPr>
        <w:t xml:space="preserve"> </w:t>
      </w:r>
      <w:r w:rsidR="00271BCC">
        <w:rPr>
          <w:rFonts w:ascii="Times New Roman" w:hAnsi="Times New Roman" w:cs="Times New Roman"/>
        </w:rPr>
        <w:t xml:space="preserve">1 meaning you do not agree at all and </w:t>
      </w:r>
      <w:r w:rsidR="00271BCC">
        <w:rPr>
          <w:rFonts w:ascii="Times New Roman" w:hAnsi="Times New Roman" w:cs="Times New Roman"/>
        </w:rPr>
        <w:lastRenderedPageBreak/>
        <w:t>5 being that you completely agree</w:t>
      </w:r>
      <w:r w:rsidR="004A4665">
        <w:rPr>
          <w:rFonts w:ascii="Times New Roman" w:hAnsi="Times New Roman" w:cs="Times New Roman"/>
        </w:rPr>
        <w:t xml:space="preserve">. </w:t>
      </w:r>
      <w:r w:rsidR="0031710A">
        <w:rPr>
          <w:rFonts w:ascii="Times New Roman" w:hAnsi="Times New Roman" w:cs="Times New Roman"/>
        </w:rPr>
        <w:t xml:space="preserve">Think of your most recent conflict with you partner when answering these questions. </w:t>
      </w:r>
    </w:p>
    <w:p w14:paraId="6DC02FF8" w14:textId="52AD0BA6" w:rsidR="00F9018D" w:rsidRDefault="004C0732" w:rsidP="00240ABF">
      <w:pPr>
        <w:spacing w:line="240" w:lineRule="auto"/>
        <w:rPr>
          <w:rFonts w:ascii="Times New Roman" w:hAnsi="Times New Roman" w:cs="Times New Roman"/>
        </w:rPr>
      </w:pPr>
      <w:r>
        <w:rPr>
          <w:rFonts w:ascii="Times New Roman" w:hAnsi="Times New Roman" w:cs="Times New Roman"/>
        </w:rPr>
        <w:t>1</w:t>
      </w:r>
      <w:r w:rsidR="00F9018D">
        <w:rPr>
          <w:rFonts w:ascii="Times New Roman" w:hAnsi="Times New Roman" w:cs="Times New Roman"/>
        </w:rPr>
        <w:t>. I felt positively toward my partner.</w:t>
      </w:r>
    </w:p>
    <w:p w14:paraId="4E04E2F6" w14:textId="30ED76AF" w:rsidR="004C0732" w:rsidRDefault="0075700E" w:rsidP="0031710A">
      <w:pPr>
        <w:spacing w:line="240" w:lineRule="auto"/>
        <w:rPr>
          <w:rFonts w:ascii="Times New Roman" w:hAnsi="Times New Roman" w:cs="Times New Roman"/>
        </w:rPr>
      </w:pPr>
      <w:r>
        <w:rPr>
          <w:noProof/>
        </w:rPr>
        <w:drawing>
          <wp:inline distT="0" distB="0" distL="0" distR="0" wp14:anchorId="20EEE2BB" wp14:editId="2F7D9D53">
            <wp:extent cx="5943600" cy="6819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19A5B3BC" w14:textId="43CB4AD4" w:rsidR="0031710A" w:rsidRDefault="004C0732" w:rsidP="0031710A">
      <w:pPr>
        <w:spacing w:line="240" w:lineRule="auto"/>
        <w:rPr>
          <w:rFonts w:ascii="Times New Roman" w:hAnsi="Times New Roman" w:cs="Times New Roman"/>
        </w:rPr>
      </w:pPr>
      <w:r>
        <w:rPr>
          <w:rFonts w:ascii="Times New Roman" w:hAnsi="Times New Roman" w:cs="Times New Roman"/>
        </w:rPr>
        <w:t>2</w:t>
      </w:r>
      <w:r w:rsidR="0031710A">
        <w:rPr>
          <w:rFonts w:ascii="Times New Roman" w:hAnsi="Times New Roman" w:cs="Times New Roman"/>
        </w:rPr>
        <w:t xml:space="preserve">. After my partner and I </w:t>
      </w:r>
      <w:r w:rsidR="00603AB3">
        <w:rPr>
          <w:rFonts w:ascii="Times New Roman" w:hAnsi="Times New Roman" w:cs="Times New Roman"/>
        </w:rPr>
        <w:t>disengaged</w:t>
      </w:r>
      <w:r w:rsidR="0031710A">
        <w:rPr>
          <w:rFonts w:ascii="Times New Roman" w:hAnsi="Times New Roman" w:cs="Times New Roman"/>
        </w:rPr>
        <w:t>, I felt good about what we had discussed.</w:t>
      </w:r>
    </w:p>
    <w:p w14:paraId="5C64D84C" w14:textId="66A1D311" w:rsidR="004C0732" w:rsidRDefault="0075700E" w:rsidP="0031710A">
      <w:pPr>
        <w:spacing w:line="240" w:lineRule="auto"/>
        <w:rPr>
          <w:rFonts w:ascii="Times New Roman" w:hAnsi="Times New Roman" w:cs="Times New Roman"/>
        </w:rPr>
      </w:pPr>
      <w:r>
        <w:rPr>
          <w:noProof/>
        </w:rPr>
        <w:drawing>
          <wp:inline distT="0" distB="0" distL="0" distR="0" wp14:anchorId="692B24B1" wp14:editId="4C4BD586">
            <wp:extent cx="5943600" cy="6819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3D579597" w14:textId="7CAA4445" w:rsidR="00F9018D" w:rsidRDefault="004C0732" w:rsidP="0031710A">
      <w:pPr>
        <w:spacing w:line="240" w:lineRule="auto"/>
        <w:rPr>
          <w:rFonts w:ascii="Times New Roman" w:hAnsi="Times New Roman" w:cs="Times New Roman"/>
        </w:rPr>
      </w:pPr>
      <w:r>
        <w:rPr>
          <w:rFonts w:ascii="Times New Roman" w:hAnsi="Times New Roman" w:cs="Times New Roman"/>
        </w:rPr>
        <w:t>3</w:t>
      </w:r>
      <w:r w:rsidR="0031710A">
        <w:rPr>
          <w:rFonts w:ascii="Times New Roman" w:hAnsi="Times New Roman" w:cs="Times New Roman"/>
        </w:rPr>
        <w:t xml:space="preserve">. After my partner and I </w:t>
      </w:r>
      <w:r w:rsidR="00603AB3">
        <w:rPr>
          <w:rFonts w:ascii="Times New Roman" w:hAnsi="Times New Roman" w:cs="Times New Roman"/>
        </w:rPr>
        <w:t>disengaged</w:t>
      </w:r>
      <w:r w:rsidR="0031710A">
        <w:rPr>
          <w:rFonts w:ascii="Times New Roman" w:hAnsi="Times New Roman" w:cs="Times New Roman"/>
        </w:rPr>
        <w:t xml:space="preserve">, I felt better about the topic of conversation than I had before. </w:t>
      </w:r>
    </w:p>
    <w:p w14:paraId="2B4D5B5E" w14:textId="4E68F3FD" w:rsidR="004C0732" w:rsidRDefault="0075700E" w:rsidP="0031710A">
      <w:pPr>
        <w:spacing w:line="240" w:lineRule="auto"/>
        <w:rPr>
          <w:rFonts w:ascii="Times New Roman" w:hAnsi="Times New Roman" w:cs="Times New Roman"/>
        </w:rPr>
      </w:pPr>
      <w:r>
        <w:rPr>
          <w:noProof/>
        </w:rPr>
        <w:drawing>
          <wp:inline distT="0" distB="0" distL="0" distR="0" wp14:anchorId="2B65116B" wp14:editId="6163E2BE">
            <wp:extent cx="5943600" cy="6819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3A3B1BEB" w14:textId="40C6291A" w:rsidR="00F9018D" w:rsidRDefault="00F9018D" w:rsidP="0031710A">
      <w:pPr>
        <w:spacing w:line="240" w:lineRule="auto"/>
        <w:rPr>
          <w:rFonts w:ascii="Times New Roman" w:hAnsi="Times New Roman" w:cs="Times New Roman"/>
        </w:rPr>
      </w:pPr>
      <w:r>
        <w:rPr>
          <w:rFonts w:ascii="Times New Roman" w:hAnsi="Times New Roman" w:cs="Times New Roman"/>
        </w:rPr>
        <w:t xml:space="preserve">4. I felt satisfied with my partner. </w:t>
      </w:r>
    </w:p>
    <w:p w14:paraId="0D239201" w14:textId="38951B73" w:rsidR="004C0732" w:rsidRDefault="0075700E" w:rsidP="0031710A">
      <w:pPr>
        <w:spacing w:line="240" w:lineRule="auto"/>
        <w:rPr>
          <w:rFonts w:ascii="Times New Roman" w:hAnsi="Times New Roman" w:cs="Times New Roman"/>
        </w:rPr>
      </w:pPr>
      <w:r>
        <w:rPr>
          <w:noProof/>
        </w:rPr>
        <w:drawing>
          <wp:inline distT="0" distB="0" distL="0" distR="0" wp14:anchorId="4B4AED9B" wp14:editId="3FB3CE36">
            <wp:extent cx="5943600" cy="6819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27E6E945" w14:textId="517E2010" w:rsidR="00F9018D" w:rsidRDefault="00F9018D" w:rsidP="0031710A">
      <w:pPr>
        <w:spacing w:line="240" w:lineRule="auto"/>
        <w:rPr>
          <w:rFonts w:ascii="Times New Roman" w:hAnsi="Times New Roman" w:cs="Times New Roman"/>
        </w:rPr>
      </w:pPr>
      <w:r>
        <w:rPr>
          <w:rFonts w:ascii="Times New Roman" w:hAnsi="Times New Roman" w:cs="Times New Roman"/>
        </w:rPr>
        <w:t xml:space="preserve">5. I felt fewer negative emotions after I talked with my partner than I did before. </w:t>
      </w:r>
    </w:p>
    <w:p w14:paraId="6EA0D6F5" w14:textId="234F2405" w:rsidR="004C0732" w:rsidRDefault="0075700E" w:rsidP="0031710A">
      <w:pPr>
        <w:spacing w:line="240" w:lineRule="auto"/>
        <w:rPr>
          <w:rFonts w:ascii="Times New Roman" w:hAnsi="Times New Roman" w:cs="Times New Roman"/>
        </w:rPr>
      </w:pPr>
      <w:r>
        <w:rPr>
          <w:noProof/>
        </w:rPr>
        <w:drawing>
          <wp:inline distT="0" distB="0" distL="0" distR="0" wp14:anchorId="2E259574" wp14:editId="1E4BAC2C">
            <wp:extent cx="5943600" cy="6819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37105C4B" w14:textId="1CBFF206" w:rsidR="0031710A" w:rsidRDefault="00603AB3" w:rsidP="0031710A">
      <w:pPr>
        <w:spacing w:line="240" w:lineRule="auto"/>
        <w:rPr>
          <w:rFonts w:ascii="Times New Roman" w:hAnsi="Times New Roman" w:cs="Times New Roman"/>
        </w:rPr>
      </w:pPr>
      <w:r>
        <w:rPr>
          <w:rFonts w:ascii="Times New Roman" w:hAnsi="Times New Roman" w:cs="Times New Roman"/>
        </w:rPr>
        <w:t>6.</w:t>
      </w:r>
      <w:r w:rsidR="0031710A">
        <w:rPr>
          <w:rFonts w:ascii="Times New Roman" w:hAnsi="Times New Roman" w:cs="Times New Roman"/>
        </w:rPr>
        <w:t xml:space="preserve">  I felt the </w:t>
      </w:r>
      <w:r w:rsidR="00836C21">
        <w:rPr>
          <w:rFonts w:ascii="Times New Roman" w:hAnsi="Times New Roman" w:cs="Times New Roman"/>
        </w:rPr>
        <w:t>issue</w:t>
      </w:r>
      <w:r w:rsidR="0031710A">
        <w:rPr>
          <w:rFonts w:ascii="Times New Roman" w:hAnsi="Times New Roman" w:cs="Times New Roman"/>
        </w:rPr>
        <w:t xml:space="preserve"> was worse than before we had talked.</w:t>
      </w:r>
    </w:p>
    <w:p w14:paraId="1C43AE90" w14:textId="3C957212" w:rsidR="004C0732" w:rsidRDefault="0075700E" w:rsidP="0031710A">
      <w:pPr>
        <w:spacing w:line="240" w:lineRule="auto"/>
        <w:rPr>
          <w:rFonts w:ascii="Times New Roman" w:hAnsi="Times New Roman" w:cs="Times New Roman"/>
        </w:rPr>
      </w:pPr>
      <w:r>
        <w:rPr>
          <w:noProof/>
        </w:rPr>
        <w:drawing>
          <wp:inline distT="0" distB="0" distL="0" distR="0" wp14:anchorId="4C45E84B" wp14:editId="5FFECAAE">
            <wp:extent cx="5943600" cy="68199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4B39849F" w14:textId="52BA9C50" w:rsidR="0031710A" w:rsidRDefault="00603AB3" w:rsidP="0031710A">
      <w:pPr>
        <w:spacing w:line="240" w:lineRule="auto"/>
        <w:rPr>
          <w:rFonts w:ascii="Times New Roman" w:hAnsi="Times New Roman" w:cs="Times New Roman"/>
        </w:rPr>
      </w:pPr>
      <w:r>
        <w:rPr>
          <w:rFonts w:ascii="Times New Roman" w:hAnsi="Times New Roman" w:cs="Times New Roman"/>
        </w:rPr>
        <w:t xml:space="preserve">7. </w:t>
      </w:r>
      <w:r w:rsidR="002C0F08">
        <w:rPr>
          <w:rFonts w:ascii="Times New Roman" w:hAnsi="Times New Roman" w:cs="Times New Roman"/>
        </w:rPr>
        <w:t>The conflict had definitely escalated</w:t>
      </w:r>
      <w:r w:rsidR="00836C21">
        <w:rPr>
          <w:rFonts w:ascii="Times New Roman" w:hAnsi="Times New Roman" w:cs="Times New Roman"/>
        </w:rPr>
        <w:t xml:space="preserve"> from the beginning of the conversation to the end</w:t>
      </w:r>
      <w:r w:rsidR="002C0F08">
        <w:rPr>
          <w:rFonts w:ascii="Times New Roman" w:hAnsi="Times New Roman" w:cs="Times New Roman"/>
        </w:rPr>
        <w:t>.</w:t>
      </w:r>
    </w:p>
    <w:p w14:paraId="6B5558AE" w14:textId="53B3BDF1" w:rsidR="004C0732" w:rsidRDefault="0075700E" w:rsidP="0031710A">
      <w:pPr>
        <w:spacing w:line="240" w:lineRule="auto"/>
        <w:rPr>
          <w:rFonts w:ascii="Times New Roman" w:hAnsi="Times New Roman" w:cs="Times New Roman"/>
        </w:rPr>
      </w:pPr>
      <w:r>
        <w:rPr>
          <w:noProof/>
        </w:rPr>
        <w:drawing>
          <wp:inline distT="0" distB="0" distL="0" distR="0" wp14:anchorId="318AA5C9" wp14:editId="467ADD01">
            <wp:extent cx="5943600" cy="68199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1E906B42" w14:textId="0CD4D684" w:rsidR="00016900" w:rsidRDefault="00603AB3" w:rsidP="0031710A">
      <w:pPr>
        <w:spacing w:line="240" w:lineRule="auto"/>
        <w:rPr>
          <w:rFonts w:ascii="Times New Roman" w:hAnsi="Times New Roman" w:cs="Times New Roman"/>
        </w:rPr>
      </w:pPr>
      <w:r>
        <w:rPr>
          <w:rFonts w:ascii="Times New Roman" w:hAnsi="Times New Roman" w:cs="Times New Roman"/>
        </w:rPr>
        <w:lastRenderedPageBreak/>
        <w:t>8.</w:t>
      </w:r>
      <w:r w:rsidR="00016900">
        <w:rPr>
          <w:rFonts w:ascii="Times New Roman" w:hAnsi="Times New Roman" w:cs="Times New Roman"/>
        </w:rPr>
        <w:t xml:space="preserve"> The conflict between us was worse. </w:t>
      </w:r>
    </w:p>
    <w:p w14:paraId="32A14DCC" w14:textId="1639E380" w:rsidR="004C0732" w:rsidRDefault="0075700E" w:rsidP="0031710A">
      <w:pPr>
        <w:spacing w:line="240" w:lineRule="auto"/>
        <w:rPr>
          <w:rFonts w:ascii="Times New Roman" w:hAnsi="Times New Roman" w:cs="Times New Roman"/>
        </w:rPr>
      </w:pPr>
      <w:r>
        <w:rPr>
          <w:noProof/>
        </w:rPr>
        <w:drawing>
          <wp:inline distT="0" distB="0" distL="0" distR="0" wp14:anchorId="45D95A06" wp14:editId="1FE92E9C">
            <wp:extent cx="5943600" cy="6819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31E0C335" w14:textId="5B324794" w:rsidR="00016900" w:rsidRDefault="00603AB3" w:rsidP="0031710A">
      <w:pPr>
        <w:spacing w:line="240" w:lineRule="auto"/>
        <w:rPr>
          <w:rFonts w:ascii="Times New Roman" w:hAnsi="Times New Roman" w:cs="Times New Roman"/>
        </w:rPr>
      </w:pPr>
      <w:r>
        <w:rPr>
          <w:rFonts w:ascii="Times New Roman" w:hAnsi="Times New Roman" w:cs="Times New Roman"/>
        </w:rPr>
        <w:t>9.</w:t>
      </w:r>
      <w:r w:rsidR="00016900">
        <w:rPr>
          <w:rFonts w:ascii="Times New Roman" w:hAnsi="Times New Roman" w:cs="Times New Roman"/>
        </w:rPr>
        <w:t xml:space="preserve"> I felt negatively toward my partner. </w:t>
      </w:r>
    </w:p>
    <w:p w14:paraId="5851C8EA" w14:textId="7AD0ADC7" w:rsidR="004C0732" w:rsidRDefault="0075700E" w:rsidP="0031710A">
      <w:pPr>
        <w:spacing w:line="240" w:lineRule="auto"/>
        <w:rPr>
          <w:rFonts w:ascii="Times New Roman" w:hAnsi="Times New Roman" w:cs="Times New Roman"/>
        </w:rPr>
      </w:pPr>
      <w:r>
        <w:rPr>
          <w:noProof/>
        </w:rPr>
        <w:drawing>
          <wp:inline distT="0" distB="0" distL="0" distR="0" wp14:anchorId="32A7AF65" wp14:editId="6F224295">
            <wp:extent cx="5943600" cy="68199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737FCEB4" w14:textId="02B4FDF5" w:rsidR="00016900" w:rsidRDefault="00603AB3" w:rsidP="0031710A">
      <w:pPr>
        <w:spacing w:line="240" w:lineRule="auto"/>
        <w:rPr>
          <w:rFonts w:ascii="Times New Roman" w:hAnsi="Times New Roman" w:cs="Times New Roman"/>
        </w:rPr>
      </w:pPr>
      <w:r>
        <w:rPr>
          <w:rFonts w:ascii="Times New Roman" w:hAnsi="Times New Roman" w:cs="Times New Roman"/>
        </w:rPr>
        <w:t>10.</w:t>
      </w:r>
      <w:r w:rsidR="00016900">
        <w:rPr>
          <w:rFonts w:ascii="Times New Roman" w:hAnsi="Times New Roman" w:cs="Times New Roman"/>
        </w:rPr>
        <w:t xml:space="preserve"> I did not feel comfortable talking with my partner.</w:t>
      </w:r>
    </w:p>
    <w:p w14:paraId="2699C9FC" w14:textId="0F3C65DA" w:rsidR="00016900" w:rsidRDefault="0075700E" w:rsidP="004C0732">
      <w:pPr>
        <w:spacing w:line="240" w:lineRule="auto"/>
        <w:rPr>
          <w:rFonts w:ascii="Times New Roman" w:hAnsi="Times New Roman" w:cs="Times New Roman"/>
        </w:rPr>
      </w:pPr>
      <w:r>
        <w:rPr>
          <w:noProof/>
        </w:rPr>
        <w:drawing>
          <wp:inline distT="0" distB="0" distL="0" distR="0" wp14:anchorId="1B1C1FDC" wp14:editId="2C2A7168">
            <wp:extent cx="5943600" cy="6819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07CB8132" w14:textId="3EAA31F0" w:rsidR="00016900" w:rsidRDefault="00603AB3" w:rsidP="0031710A">
      <w:pPr>
        <w:spacing w:line="240" w:lineRule="auto"/>
        <w:rPr>
          <w:rFonts w:ascii="Times New Roman" w:hAnsi="Times New Roman" w:cs="Times New Roman"/>
        </w:rPr>
      </w:pPr>
      <w:r>
        <w:rPr>
          <w:rFonts w:ascii="Times New Roman" w:hAnsi="Times New Roman" w:cs="Times New Roman"/>
        </w:rPr>
        <w:t xml:space="preserve">11. </w:t>
      </w:r>
      <w:r w:rsidR="00016900">
        <w:rPr>
          <w:rFonts w:ascii="Times New Roman" w:hAnsi="Times New Roman" w:cs="Times New Roman"/>
        </w:rPr>
        <w:t>I felt we ha</w:t>
      </w:r>
      <w:r w:rsidR="003B627D">
        <w:rPr>
          <w:rFonts w:ascii="Times New Roman" w:hAnsi="Times New Roman" w:cs="Times New Roman"/>
        </w:rPr>
        <w:t>d</w:t>
      </w:r>
      <w:r w:rsidR="00016900">
        <w:rPr>
          <w:rFonts w:ascii="Times New Roman" w:hAnsi="Times New Roman" w:cs="Times New Roman"/>
        </w:rPr>
        <w:t xml:space="preserve"> resolved the conflict.</w:t>
      </w:r>
    </w:p>
    <w:p w14:paraId="3355443A" w14:textId="1C381C3D" w:rsidR="004C0732" w:rsidRDefault="0075700E" w:rsidP="0031710A">
      <w:pPr>
        <w:spacing w:line="240" w:lineRule="auto"/>
        <w:rPr>
          <w:rFonts w:ascii="Times New Roman" w:hAnsi="Times New Roman" w:cs="Times New Roman"/>
        </w:rPr>
      </w:pPr>
      <w:r>
        <w:rPr>
          <w:noProof/>
        </w:rPr>
        <w:drawing>
          <wp:inline distT="0" distB="0" distL="0" distR="0" wp14:anchorId="2FA01E76" wp14:editId="18A85E3E">
            <wp:extent cx="5943600" cy="68199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2849AF62" w14:textId="224A97F6" w:rsidR="00016900" w:rsidRDefault="00603AB3" w:rsidP="0031710A">
      <w:pPr>
        <w:spacing w:line="240" w:lineRule="auto"/>
        <w:rPr>
          <w:rFonts w:ascii="Times New Roman" w:hAnsi="Times New Roman" w:cs="Times New Roman"/>
        </w:rPr>
      </w:pPr>
      <w:r>
        <w:rPr>
          <w:rFonts w:ascii="Times New Roman" w:hAnsi="Times New Roman" w:cs="Times New Roman"/>
        </w:rPr>
        <w:t>1</w:t>
      </w:r>
      <w:r w:rsidR="00016900">
        <w:rPr>
          <w:rFonts w:ascii="Times New Roman" w:hAnsi="Times New Roman" w:cs="Times New Roman"/>
        </w:rPr>
        <w:t>2. I felt we had made good progress in resolving the conflict.</w:t>
      </w:r>
    </w:p>
    <w:p w14:paraId="52F0D598" w14:textId="1BCEFA2F" w:rsidR="004C0732" w:rsidRDefault="0075700E" w:rsidP="0031710A">
      <w:pPr>
        <w:spacing w:line="240" w:lineRule="auto"/>
        <w:rPr>
          <w:rFonts w:ascii="Times New Roman" w:hAnsi="Times New Roman" w:cs="Times New Roman"/>
        </w:rPr>
      </w:pPr>
      <w:r>
        <w:rPr>
          <w:noProof/>
        </w:rPr>
        <w:drawing>
          <wp:inline distT="0" distB="0" distL="0" distR="0" wp14:anchorId="6E6097E4" wp14:editId="7BE92505">
            <wp:extent cx="5943600" cy="68199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74A0D368" w14:textId="22B46EB1" w:rsidR="00016900" w:rsidRDefault="00603AB3" w:rsidP="0031710A">
      <w:pPr>
        <w:spacing w:line="240" w:lineRule="auto"/>
        <w:rPr>
          <w:rFonts w:ascii="Times New Roman" w:hAnsi="Times New Roman" w:cs="Times New Roman"/>
        </w:rPr>
      </w:pPr>
      <w:r>
        <w:rPr>
          <w:rFonts w:ascii="Times New Roman" w:hAnsi="Times New Roman" w:cs="Times New Roman"/>
        </w:rPr>
        <w:t>1</w:t>
      </w:r>
      <w:r w:rsidR="00016900">
        <w:rPr>
          <w:rFonts w:ascii="Times New Roman" w:hAnsi="Times New Roman" w:cs="Times New Roman"/>
        </w:rPr>
        <w:t xml:space="preserve">3. I felt we had solved our problem. </w:t>
      </w:r>
    </w:p>
    <w:p w14:paraId="6458FDEB" w14:textId="567BFB13" w:rsidR="004C0732" w:rsidRDefault="0075700E" w:rsidP="0031710A">
      <w:pPr>
        <w:spacing w:line="240" w:lineRule="auto"/>
        <w:rPr>
          <w:rFonts w:ascii="Times New Roman" w:hAnsi="Times New Roman" w:cs="Times New Roman"/>
        </w:rPr>
      </w:pPr>
      <w:r>
        <w:rPr>
          <w:noProof/>
        </w:rPr>
        <w:drawing>
          <wp:inline distT="0" distB="0" distL="0" distR="0" wp14:anchorId="6D5BF67F" wp14:editId="21DC523E">
            <wp:extent cx="5943600" cy="68199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3DCE3EC2" w14:textId="4FDAC475" w:rsidR="00016900" w:rsidRDefault="00603AB3" w:rsidP="0031710A">
      <w:pPr>
        <w:spacing w:line="240" w:lineRule="auto"/>
        <w:rPr>
          <w:rFonts w:ascii="Times New Roman" w:hAnsi="Times New Roman" w:cs="Times New Roman"/>
        </w:rPr>
      </w:pPr>
      <w:r>
        <w:rPr>
          <w:rFonts w:ascii="Times New Roman" w:hAnsi="Times New Roman" w:cs="Times New Roman"/>
        </w:rPr>
        <w:t>14</w:t>
      </w:r>
      <w:r w:rsidR="00016900">
        <w:rPr>
          <w:rFonts w:ascii="Times New Roman" w:hAnsi="Times New Roman" w:cs="Times New Roman"/>
        </w:rPr>
        <w:t>. I felt a sense of accomplishment about the conflict.</w:t>
      </w:r>
    </w:p>
    <w:p w14:paraId="23054C25" w14:textId="34DC9E8C" w:rsidR="004C0732" w:rsidRDefault="0075700E" w:rsidP="0031710A">
      <w:pPr>
        <w:spacing w:line="240" w:lineRule="auto"/>
        <w:rPr>
          <w:rFonts w:ascii="Times New Roman" w:hAnsi="Times New Roman" w:cs="Times New Roman"/>
        </w:rPr>
      </w:pPr>
      <w:r>
        <w:rPr>
          <w:noProof/>
        </w:rPr>
        <w:drawing>
          <wp:inline distT="0" distB="0" distL="0" distR="0" wp14:anchorId="0EBB269F" wp14:editId="05130A56">
            <wp:extent cx="5943600" cy="68199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2B7B5290" w14:textId="16AFA628" w:rsidR="00016900" w:rsidRDefault="00603AB3" w:rsidP="0031710A">
      <w:pPr>
        <w:spacing w:line="240" w:lineRule="auto"/>
        <w:rPr>
          <w:rFonts w:ascii="Times New Roman" w:hAnsi="Times New Roman" w:cs="Times New Roman"/>
        </w:rPr>
      </w:pPr>
      <w:r>
        <w:rPr>
          <w:rFonts w:ascii="Times New Roman" w:hAnsi="Times New Roman" w:cs="Times New Roman"/>
        </w:rPr>
        <w:t>1</w:t>
      </w:r>
      <w:r w:rsidR="00016900">
        <w:rPr>
          <w:rFonts w:ascii="Times New Roman" w:hAnsi="Times New Roman" w:cs="Times New Roman"/>
        </w:rPr>
        <w:t xml:space="preserve">5. I had a more productive attitude about the issue we were arguing about. </w:t>
      </w:r>
    </w:p>
    <w:p w14:paraId="447D6ECB" w14:textId="6B86045A" w:rsidR="003B627D" w:rsidRDefault="0075700E" w:rsidP="004C0732">
      <w:pPr>
        <w:spacing w:line="240" w:lineRule="auto"/>
        <w:rPr>
          <w:rFonts w:ascii="Times New Roman" w:hAnsi="Times New Roman" w:cs="Times New Roman"/>
          <w:szCs w:val="24"/>
        </w:rPr>
      </w:pPr>
      <w:r>
        <w:rPr>
          <w:noProof/>
        </w:rPr>
        <w:lastRenderedPageBreak/>
        <w:drawing>
          <wp:inline distT="0" distB="0" distL="0" distR="0" wp14:anchorId="75C0F7FB" wp14:editId="6B035AA7">
            <wp:extent cx="5943600" cy="68199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r w:rsidR="003B627D">
        <w:rPr>
          <w:rFonts w:ascii="Times New Roman" w:hAnsi="Times New Roman" w:cs="Times New Roman"/>
          <w:szCs w:val="24"/>
        </w:rPr>
        <w:t>1</w:t>
      </w:r>
      <w:r w:rsidR="00603AB3">
        <w:rPr>
          <w:rFonts w:ascii="Times New Roman" w:hAnsi="Times New Roman" w:cs="Times New Roman"/>
          <w:szCs w:val="24"/>
        </w:rPr>
        <w:t>6</w:t>
      </w:r>
      <w:r w:rsidR="003B627D">
        <w:rPr>
          <w:rFonts w:ascii="Times New Roman" w:hAnsi="Times New Roman" w:cs="Times New Roman"/>
          <w:szCs w:val="24"/>
        </w:rPr>
        <w:t xml:space="preserve">. I felt that it was easy to talk to my partner about something we disagreed on. </w:t>
      </w:r>
    </w:p>
    <w:p w14:paraId="5415F18A" w14:textId="33177C97" w:rsidR="004C0732" w:rsidRPr="004C0732" w:rsidRDefault="0075700E" w:rsidP="004C0732">
      <w:pPr>
        <w:spacing w:line="240" w:lineRule="auto"/>
        <w:rPr>
          <w:rFonts w:ascii="Times New Roman" w:hAnsi="Times New Roman" w:cs="Times New Roman"/>
        </w:rPr>
      </w:pPr>
      <w:r>
        <w:rPr>
          <w:noProof/>
        </w:rPr>
        <w:drawing>
          <wp:inline distT="0" distB="0" distL="0" distR="0" wp14:anchorId="27138160" wp14:editId="09E484BE">
            <wp:extent cx="5943600" cy="68199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28A78F34" w14:textId="78BCF766" w:rsidR="003B627D" w:rsidRDefault="00603AB3" w:rsidP="002F77AA">
      <w:pPr>
        <w:spacing w:line="240" w:lineRule="auto"/>
        <w:ind w:left="720" w:hanging="720"/>
        <w:rPr>
          <w:rFonts w:ascii="Times New Roman" w:hAnsi="Times New Roman" w:cs="Times New Roman"/>
          <w:szCs w:val="24"/>
        </w:rPr>
      </w:pPr>
      <w:r>
        <w:rPr>
          <w:rFonts w:ascii="Times New Roman" w:hAnsi="Times New Roman" w:cs="Times New Roman"/>
          <w:szCs w:val="24"/>
        </w:rPr>
        <w:t>17</w:t>
      </w:r>
      <w:r w:rsidR="003B627D">
        <w:rPr>
          <w:rFonts w:ascii="Times New Roman" w:hAnsi="Times New Roman" w:cs="Times New Roman"/>
          <w:szCs w:val="24"/>
        </w:rPr>
        <w:t>. I felt that my partner listened to what I had to say in our discussion.</w:t>
      </w:r>
    </w:p>
    <w:p w14:paraId="4E6C4D74" w14:textId="0F318D88" w:rsidR="004C0732" w:rsidRDefault="0075700E" w:rsidP="002F77AA">
      <w:pPr>
        <w:spacing w:line="240" w:lineRule="auto"/>
        <w:ind w:left="720" w:hanging="720"/>
        <w:rPr>
          <w:rFonts w:ascii="Times New Roman" w:hAnsi="Times New Roman" w:cs="Times New Roman"/>
          <w:szCs w:val="24"/>
        </w:rPr>
      </w:pPr>
      <w:r>
        <w:rPr>
          <w:noProof/>
        </w:rPr>
        <w:drawing>
          <wp:inline distT="0" distB="0" distL="0" distR="0" wp14:anchorId="7B0F408B" wp14:editId="1995A7D4">
            <wp:extent cx="5943600" cy="6819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4B56954C" w14:textId="07AB1146" w:rsidR="003B627D" w:rsidRDefault="00603AB3" w:rsidP="002F77AA">
      <w:pPr>
        <w:spacing w:line="240" w:lineRule="auto"/>
        <w:ind w:left="720" w:hanging="720"/>
        <w:rPr>
          <w:rFonts w:ascii="Times New Roman" w:hAnsi="Times New Roman" w:cs="Times New Roman"/>
          <w:szCs w:val="24"/>
        </w:rPr>
      </w:pPr>
      <w:r>
        <w:rPr>
          <w:rFonts w:ascii="Times New Roman" w:hAnsi="Times New Roman" w:cs="Times New Roman"/>
          <w:szCs w:val="24"/>
        </w:rPr>
        <w:t>18</w:t>
      </w:r>
      <w:r w:rsidR="003B627D">
        <w:rPr>
          <w:rFonts w:ascii="Times New Roman" w:hAnsi="Times New Roman" w:cs="Times New Roman"/>
          <w:szCs w:val="24"/>
        </w:rPr>
        <w:t xml:space="preserve">. I felt like I could say what I wanted, even if I knew my partner wouldn’t like it. </w:t>
      </w:r>
    </w:p>
    <w:p w14:paraId="499B80F8" w14:textId="58B6133E" w:rsidR="004C0732" w:rsidRDefault="0075700E" w:rsidP="002F77AA">
      <w:pPr>
        <w:spacing w:line="240" w:lineRule="auto"/>
        <w:ind w:left="720" w:hanging="720"/>
        <w:rPr>
          <w:rFonts w:ascii="Times New Roman" w:hAnsi="Times New Roman" w:cs="Times New Roman"/>
          <w:szCs w:val="24"/>
        </w:rPr>
      </w:pPr>
      <w:r>
        <w:rPr>
          <w:noProof/>
        </w:rPr>
        <w:drawing>
          <wp:inline distT="0" distB="0" distL="0" distR="0" wp14:anchorId="5C0D084A" wp14:editId="0F52EE00">
            <wp:extent cx="5943600" cy="68199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16DD3D33" w14:textId="0E25BE8F" w:rsidR="003B627D" w:rsidRDefault="00603AB3" w:rsidP="002F77AA">
      <w:pPr>
        <w:spacing w:line="240" w:lineRule="auto"/>
        <w:ind w:left="720" w:hanging="720"/>
        <w:rPr>
          <w:rFonts w:ascii="Times New Roman" w:hAnsi="Times New Roman" w:cs="Times New Roman"/>
          <w:szCs w:val="24"/>
        </w:rPr>
      </w:pPr>
      <w:r>
        <w:rPr>
          <w:rFonts w:ascii="Times New Roman" w:hAnsi="Times New Roman" w:cs="Times New Roman"/>
          <w:szCs w:val="24"/>
        </w:rPr>
        <w:t xml:space="preserve">19. </w:t>
      </w:r>
      <w:r w:rsidR="003B627D">
        <w:rPr>
          <w:rFonts w:ascii="Times New Roman" w:hAnsi="Times New Roman" w:cs="Times New Roman"/>
          <w:szCs w:val="24"/>
        </w:rPr>
        <w:t>I felt like our conversation stayed on the topic we wanted to discuss.</w:t>
      </w:r>
    </w:p>
    <w:p w14:paraId="2C920E70" w14:textId="5E7F387E" w:rsidR="004C0732" w:rsidRDefault="0075700E" w:rsidP="002F77AA">
      <w:pPr>
        <w:spacing w:line="240" w:lineRule="auto"/>
        <w:ind w:left="720" w:hanging="720"/>
        <w:rPr>
          <w:rFonts w:ascii="Times New Roman" w:hAnsi="Times New Roman" w:cs="Times New Roman"/>
          <w:szCs w:val="24"/>
        </w:rPr>
      </w:pPr>
      <w:r>
        <w:rPr>
          <w:noProof/>
        </w:rPr>
        <w:drawing>
          <wp:inline distT="0" distB="0" distL="0" distR="0" wp14:anchorId="51A7255F" wp14:editId="23DA6730">
            <wp:extent cx="5943600" cy="6819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5A1C47DF" w14:textId="37014995" w:rsidR="003B627D" w:rsidRDefault="00603AB3" w:rsidP="002F77AA">
      <w:pPr>
        <w:spacing w:line="240" w:lineRule="auto"/>
        <w:ind w:left="720" w:hanging="720"/>
        <w:rPr>
          <w:rFonts w:ascii="Times New Roman" w:hAnsi="Times New Roman" w:cs="Times New Roman"/>
          <w:szCs w:val="24"/>
        </w:rPr>
      </w:pPr>
      <w:r>
        <w:rPr>
          <w:rFonts w:ascii="Times New Roman" w:hAnsi="Times New Roman" w:cs="Times New Roman"/>
          <w:szCs w:val="24"/>
        </w:rPr>
        <w:t>20</w:t>
      </w:r>
      <w:r w:rsidR="003B627D">
        <w:rPr>
          <w:rFonts w:ascii="Times New Roman" w:hAnsi="Times New Roman" w:cs="Times New Roman"/>
          <w:szCs w:val="24"/>
        </w:rPr>
        <w:t>. I felt</w:t>
      </w:r>
      <w:r w:rsidR="00222C37">
        <w:rPr>
          <w:rFonts w:ascii="Times New Roman" w:hAnsi="Times New Roman" w:cs="Times New Roman"/>
          <w:szCs w:val="24"/>
        </w:rPr>
        <w:t xml:space="preserve"> like we both listened to what the other had to say. </w:t>
      </w:r>
    </w:p>
    <w:p w14:paraId="1FC8F477" w14:textId="7C1BFC1E" w:rsidR="004C0732" w:rsidRPr="003B627D" w:rsidRDefault="0075700E" w:rsidP="002F77AA">
      <w:pPr>
        <w:spacing w:line="240" w:lineRule="auto"/>
        <w:ind w:left="720" w:hanging="720"/>
        <w:rPr>
          <w:rFonts w:ascii="Times New Roman" w:hAnsi="Times New Roman" w:cs="Times New Roman"/>
          <w:szCs w:val="24"/>
        </w:rPr>
      </w:pPr>
      <w:r>
        <w:rPr>
          <w:noProof/>
        </w:rPr>
        <w:drawing>
          <wp:inline distT="0" distB="0" distL="0" distR="0" wp14:anchorId="58A3F91E" wp14:editId="6C9AA561">
            <wp:extent cx="5943600" cy="68199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1990"/>
                    </a:xfrm>
                    <a:prstGeom prst="rect">
                      <a:avLst/>
                    </a:prstGeom>
                  </pic:spPr>
                </pic:pic>
              </a:graphicData>
            </a:graphic>
          </wp:inline>
        </w:drawing>
      </w:r>
    </w:p>
    <w:p w14:paraId="3C58EFA9" w14:textId="77777777" w:rsidR="00DA2048" w:rsidRDefault="00DA2048" w:rsidP="008A141D">
      <w:pPr>
        <w:spacing w:line="480" w:lineRule="auto"/>
        <w:rPr>
          <w:rFonts w:ascii="Times New Roman" w:hAnsi="Times New Roman" w:cs="Times New Roman"/>
        </w:rPr>
      </w:pPr>
    </w:p>
    <w:p w14:paraId="10DABF46" w14:textId="761EF831" w:rsidR="00DA2048" w:rsidRDefault="00DA2048" w:rsidP="008A141D">
      <w:pPr>
        <w:spacing w:line="480" w:lineRule="auto"/>
        <w:rPr>
          <w:rFonts w:ascii="Times New Roman" w:hAnsi="Times New Roman" w:cs="Times New Roman"/>
        </w:rPr>
      </w:pPr>
      <w:r>
        <w:rPr>
          <w:rFonts w:ascii="Times New Roman" w:hAnsi="Times New Roman" w:cs="Times New Roman"/>
        </w:rPr>
        <w:t xml:space="preserve">Thank you for participating in this study. If you are interested in the results of the </w:t>
      </w:r>
      <w:r w:rsidR="004C0732">
        <w:rPr>
          <w:rFonts w:ascii="Times New Roman" w:hAnsi="Times New Roman" w:cs="Times New Roman"/>
        </w:rPr>
        <w:t>study,</w:t>
      </w:r>
      <w:r>
        <w:rPr>
          <w:rFonts w:ascii="Times New Roman" w:hAnsi="Times New Roman" w:cs="Times New Roman"/>
        </w:rPr>
        <w:t xml:space="preserve"> you can contact the study supervisor by email (</w:t>
      </w:r>
      <w:hyperlink r:id="rId23" w:history="1">
        <w:r w:rsidRPr="00A55891">
          <w:rPr>
            <w:rStyle w:val="Hyperlink"/>
            <w:rFonts w:ascii="Times New Roman" w:hAnsi="Times New Roman" w:cs="Times New Roman"/>
          </w:rPr>
          <w:t>jmalcolm@trentu.ca</w:t>
        </w:r>
      </w:hyperlink>
      <w:r>
        <w:rPr>
          <w:rFonts w:ascii="Times New Roman" w:hAnsi="Times New Roman" w:cs="Times New Roman"/>
        </w:rPr>
        <w:t xml:space="preserve">). Results of this survey will be used to examine the relationships between perceived power balances, conflict resolution and influence strategies within conflict. We thank you for you </w:t>
      </w:r>
      <w:r w:rsidR="0075700E">
        <w:rPr>
          <w:rFonts w:ascii="Times New Roman" w:hAnsi="Times New Roman" w:cs="Times New Roman"/>
        </w:rPr>
        <w:t>participation</w:t>
      </w:r>
      <w:r>
        <w:rPr>
          <w:rFonts w:ascii="Times New Roman" w:hAnsi="Times New Roman" w:cs="Times New Roman"/>
        </w:rPr>
        <w:t xml:space="preserve">. </w:t>
      </w:r>
    </w:p>
    <w:p w14:paraId="1D2457F4" w14:textId="164EF1B4" w:rsidR="00B73CA4" w:rsidRDefault="00B73CA4" w:rsidP="008A141D">
      <w:pPr>
        <w:spacing w:line="480" w:lineRule="auto"/>
        <w:rPr>
          <w:rFonts w:ascii="Times New Roman" w:hAnsi="Times New Roman" w:cs="Times New Roman"/>
        </w:rPr>
      </w:pPr>
    </w:p>
    <w:p w14:paraId="6D9B337F" w14:textId="6FB9D93F" w:rsidR="00B73CA4" w:rsidRDefault="00F40D35" w:rsidP="008A141D">
      <w:pPr>
        <w:spacing w:line="480" w:lineRule="auto"/>
        <w:rPr>
          <w:rFonts w:ascii="Times New Roman" w:hAnsi="Times New Roman" w:cs="Times New Roman"/>
        </w:rPr>
      </w:pPr>
      <w:r>
        <w:rPr>
          <w:noProof/>
        </w:rPr>
        <w:lastRenderedPageBreak/>
        <w:drawing>
          <wp:inline distT="0" distB="0" distL="0" distR="0" wp14:anchorId="0156EDBD" wp14:editId="7EEB177D">
            <wp:extent cx="4085505" cy="5464735"/>
            <wp:effectExtent l="0" t="3810" r="6985" b="698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4"/>
                    <a:stretch>
                      <a:fillRect/>
                    </a:stretch>
                  </pic:blipFill>
                  <pic:spPr>
                    <a:xfrm rot="5400000">
                      <a:off x="0" y="0"/>
                      <a:ext cx="4095634" cy="5478284"/>
                    </a:xfrm>
                    <a:prstGeom prst="rect">
                      <a:avLst/>
                    </a:prstGeom>
                  </pic:spPr>
                </pic:pic>
              </a:graphicData>
            </a:graphic>
          </wp:inline>
        </w:drawing>
      </w:r>
      <w:r>
        <w:rPr>
          <w:noProof/>
        </w:rPr>
        <w:drawing>
          <wp:inline distT="0" distB="0" distL="0" distR="0" wp14:anchorId="3CA154DA" wp14:editId="1441055E">
            <wp:extent cx="3585363" cy="5801616"/>
            <wp:effectExtent l="0" t="3175" r="0" b="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25"/>
                    <a:stretch>
                      <a:fillRect/>
                    </a:stretch>
                  </pic:blipFill>
                  <pic:spPr>
                    <a:xfrm rot="5400000">
                      <a:off x="0" y="0"/>
                      <a:ext cx="3600493" cy="5826098"/>
                    </a:xfrm>
                    <a:prstGeom prst="rect">
                      <a:avLst/>
                    </a:prstGeom>
                  </pic:spPr>
                </pic:pic>
              </a:graphicData>
            </a:graphic>
          </wp:inline>
        </w:drawing>
      </w:r>
      <w:r>
        <w:rPr>
          <w:noProof/>
        </w:rPr>
        <w:lastRenderedPageBreak/>
        <w:drawing>
          <wp:inline distT="0" distB="0" distL="0" distR="0" wp14:anchorId="3267813A" wp14:editId="47D56C1B">
            <wp:extent cx="3649087" cy="5476870"/>
            <wp:effectExtent l="635" t="0" r="0" b="0"/>
            <wp:docPr id="80" name="Picture 8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26"/>
                    <a:stretch>
                      <a:fillRect/>
                    </a:stretch>
                  </pic:blipFill>
                  <pic:spPr>
                    <a:xfrm rot="5400000">
                      <a:off x="0" y="0"/>
                      <a:ext cx="3658908" cy="5491610"/>
                    </a:xfrm>
                    <a:prstGeom prst="rect">
                      <a:avLst/>
                    </a:prstGeom>
                  </pic:spPr>
                </pic:pic>
              </a:graphicData>
            </a:graphic>
          </wp:inline>
        </w:drawing>
      </w:r>
      <w:r>
        <w:rPr>
          <w:noProof/>
        </w:rPr>
        <w:drawing>
          <wp:inline distT="0" distB="0" distL="0" distR="0" wp14:anchorId="5640FAA3" wp14:editId="15DC2412">
            <wp:extent cx="3958641" cy="5499684"/>
            <wp:effectExtent l="0" t="8255" r="0"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27"/>
                    <a:stretch>
                      <a:fillRect/>
                    </a:stretch>
                  </pic:blipFill>
                  <pic:spPr>
                    <a:xfrm rot="5400000">
                      <a:off x="0" y="0"/>
                      <a:ext cx="3965957" cy="5509848"/>
                    </a:xfrm>
                    <a:prstGeom prst="rect">
                      <a:avLst/>
                    </a:prstGeom>
                  </pic:spPr>
                </pic:pic>
              </a:graphicData>
            </a:graphic>
          </wp:inline>
        </w:drawing>
      </w:r>
    </w:p>
    <w:p w14:paraId="47D04A96" w14:textId="77B93A6D" w:rsidR="00F40D35" w:rsidRDefault="00F40D35" w:rsidP="008A141D">
      <w:pPr>
        <w:spacing w:line="480" w:lineRule="auto"/>
        <w:rPr>
          <w:rFonts w:ascii="Times New Roman" w:hAnsi="Times New Roman" w:cs="Times New Roman"/>
        </w:rPr>
      </w:pPr>
      <w:r>
        <w:rPr>
          <w:noProof/>
        </w:rPr>
        <w:lastRenderedPageBreak/>
        <w:drawing>
          <wp:inline distT="0" distB="0" distL="0" distR="0" wp14:anchorId="762F43C4" wp14:editId="21D8080A">
            <wp:extent cx="3920435" cy="5194164"/>
            <wp:effectExtent l="0" t="8255"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8"/>
                    <a:stretch>
                      <a:fillRect/>
                    </a:stretch>
                  </pic:blipFill>
                  <pic:spPr>
                    <a:xfrm rot="5400000">
                      <a:off x="0" y="0"/>
                      <a:ext cx="3966649" cy="5255392"/>
                    </a:xfrm>
                    <a:prstGeom prst="rect">
                      <a:avLst/>
                    </a:prstGeom>
                  </pic:spPr>
                </pic:pic>
              </a:graphicData>
            </a:graphic>
          </wp:inline>
        </w:drawing>
      </w:r>
      <w:r>
        <w:rPr>
          <w:noProof/>
        </w:rPr>
        <w:drawing>
          <wp:inline distT="0" distB="0" distL="0" distR="0" wp14:anchorId="3DDB5A4E" wp14:editId="23242D87">
            <wp:extent cx="3986288" cy="5725161"/>
            <wp:effectExtent l="6668" t="0" r="2222" b="2223"/>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9"/>
                    <a:stretch>
                      <a:fillRect/>
                    </a:stretch>
                  </pic:blipFill>
                  <pic:spPr>
                    <a:xfrm rot="5400000">
                      <a:off x="0" y="0"/>
                      <a:ext cx="4006901" cy="5754766"/>
                    </a:xfrm>
                    <a:prstGeom prst="rect">
                      <a:avLst/>
                    </a:prstGeom>
                  </pic:spPr>
                </pic:pic>
              </a:graphicData>
            </a:graphic>
          </wp:inline>
        </w:drawing>
      </w:r>
    </w:p>
    <w:p w14:paraId="18035CCA" w14:textId="54917EA3" w:rsidR="00F40D35" w:rsidRDefault="00F40D35" w:rsidP="008A141D">
      <w:pPr>
        <w:spacing w:line="480" w:lineRule="auto"/>
        <w:rPr>
          <w:rFonts w:ascii="Times New Roman" w:hAnsi="Times New Roman" w:cs="Times New Roman"/>
        </w:rPr>
      </w:pPr>
      <w:r w:rsidRPr="002E6B1B">
        <w:rPr>
          <w:noProof/>
        </w:rPr>
        <w:lastRenderedPageBreak/>
        <w:drawing>
          <wp:inline distT="0" distB="0" distL="0" distR="0" wp14:anchorId="4AC251E4" wp14:editId="1BCC647B">
            <wp:extent cx="4133094" cy="5487161"/>
            <wp:effectExtent l="8572"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30"/>
                    <a:stretch>
                      <a:fillRect/>
                    </a:stretch>
                  </pic:blipFill>
                  <pic:spPr>
                    <a:xfrm rot="5400000">
                      <a:off x="0" y="0"/>
                      <a:ext cx="4152538" cy="5512976"/>
                    </a:xfrm>
                    <a:prstGeom prst="rect">
                      <a:avLst/>
                    </a:prstGeom>
                  </pic:spPr>
                </pic:pic>
              </a:graphicData>
            </a:graphic>
          </wp:inline>
        </w:drawing>
      </w:r>
      <w:r w:rsidRPr="002E6B1B">
        <w:rPr>
          <w:noProof/>
        </w:rPr>
        <w:drawing>
          <wp:inline distT="0" distB="0" distL="0" distR="0" wp14:anchorId="631B8C8C" wp14:editId="32EBC980">
            <wp:extent cx="3555097" cy="5340952"/>
            <wp:effectExtent l="254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31"/>
                    <a:stretch>
                      <a:fillRect/>
                    </a:stretch>
                  </pic:blipFill>
                  <pic:spPr>
                    <a:xfrm rot="5400000">
                      <a:off x="0" y="0"/>
                      <a:ext cx="3564934" cy="5355731"/>
                    </a:xfrm>
                    <a:prstGeom prst="rect">
                      <a:avLst/>
                    </a:prstGeom>
                  </pic:spPr>
                </pic:pic>
              </a:graphicData>
            </a:graphic>
          </wp:inline>
        </w:drawing>
      </w:r>
    </w:p>
    <w:p w14:paraId="6CB40C14" w14:textId="6168C549" w:rsidR="00F40D35" w:rsidRPr="00DA2048" w:rsidRDefault="00F40D35" w:rsidP="008A141D">
      <w:pPr>
        <w:spacing w:line="480" w:lineRule="auto"/>
        <w:rPr>
          <w:rFonts w:ascii="Times New Roman" w:hAnsi="Times New Roman" w:cs="Times New Roman"/>
        </w:rPr>
      </w:pPr>
      <w:r w:rsidRPr="002E6B1B">
        <w:rPr>
          <w:noProof/>
        </w:rPr>
        <w:lastRenderedPageBreak/>
        <w:drawing>
          <wp:inline distT="0" distB="0" distL="0" distR="0" wp14:anchorId="7D413D62" wp14:editId="4ADCC3F9">
            <wp:extent cx="4030750" cy="5346487"/>
            <wp:effectExtent l="889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2"/>
                    <a:stretch>
                      <a:fillRect/>
                    </a:stretch>
                  </pic:blipFill>
                  <pic:spPr>
                    <a:xfrm rot="5400000">
                      <a:off x="0" y="0"/>
                      <a:ext cx="4057446" cy="5381897"/>
                    </a:xfrm>
                    <a:prstGeom prst="rect">
                      <a:avLst/>
                    </a:prstGeom>
                  </pic:spPr>
                </pic:pic>
              </a:graphicData>
            </a:graphic>
          </wp:inline>
        </w:drawing>
      </w:r>
      <w:r w:rsidRPr="005B500D">
        <w:rPr>
          <w:noProof/>
        </w:rPr>
        <w:drawing>
          <wp:inline distT="0" distB="0" distL="0" distR="0" wp14:anchorId="01A90F1C" wp14:editId="4DB55AE6">
            <wp:extent cx="3395059" cy="5295115"/>
            <wp:effectExtent l="254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33"/>
                    <a:stretch>
                      <a:fillRect/>
                    </a:stretch>
                  </pic:blipFill>
                  <pic:spPr>
                    <a:xfrm rot="5400000">
                      <a:off x="0" y="0"/>
                      <a:ext cx="3409155" cy="5317101"/>
                    </a:xfrm>
                    <a:prstGeom prst="rect">
                      <a:avLst/>
                    </a:prstGeom>
                  </pic:spPr>
                </pic:pic>
              </a:graphicData>
            </a:graphic>
          </wp:inline>
        </w:drawing>
      </w:r>
      <w:r>
        <w:rPr>
          <w:noProof/>
        </w:rPr>
        <w:lastRenderedPageBreak/>
        <w:drawing>
          <wp:inline distT="0" distB="0" distL="0" distR="0" wp14:anchorId="5A697BE2" wp14:editId="1BC27748">
            <wp:extent cx="4103092" cy="5342065"/>
            <wp:effectExtent l="9208" t="0" r="2222" b="2223"/>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34"/>
                    <a:stretch>
                      <a:fillRect/>
                    </a:stretch>
                  </pic:blipFill>
                  <pic:spPr>
                    <a:xfrm rot="5400000">
                      <a:off x="0" y="0"/>
                      <a:ext cx="4114488" cy="5356902"/>
                    </a:xfrm>
                    <a:prstGeom prst="rect">
                      <a:avLst/>
                    </a:prstGeom>
                  </pic:spPr>
                </pic:pic>
              </a:graphicData>
            </a:graphic>
          </wp:inline>
        </w:drawing>
      </w:r>
      <w:r>
        <w:rPr>
          <w:noProof/>
        </w:rPr>
        <w:drawing>
          <wp:inline distT="0" distB="0" distL="0" distR="0" wp14:anchorId="25D9E963" wp14:editId="0D971F9C">
            <wp:extent cx="5943600" cy="3575685"/>
            <wp:effectExtent l="0" t="0" r="0" b="5715"/>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35"/>
                    <a:stretch>
                      <a:fillRect/>
                    </a:stretch>
                  </pic:blipFill>
                  <pic:spPr>
                    <a:xfrm rot="10800000">
                      <a:off x="0" y="0"/>
                      <a:ext cx="5943600" cy="3575685"/>
                    </a:xfrm>
                    <a:prstGeom prst="rect">
                      <a:avLst/>
                    </a:prstGeom>
                  </pic:spPr>
                </pic:pic>
              </a:graphicData>
            </a:graphic>
          </wp:inline>
        </w:drawing>
      </w:r>
      <w:r>
        <w:rPr>
          <w:noProof/>
        </w:rPr>
        <w:lastRenderedPageBreak/>
        <w:drawing>
          <wp:inline distT="0" distB="0" distL="0" distR="0" wp14:anchorId="58E26EA0" wp14:editId="01BAD7C1">
            <wp:extent cx="4089859" cy="4972063"/>
            <wp:effectExtent l="0" t="3175" r="3175" b="317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36"/>
                    <a:stretch>
                      <a:fillRect/>
                    </a:stretch>
                  </pic:blipFill>
                  <pic:spPr>
                    <a:xfrm rot="5400000">
                      <a:off x="0" y="0"/>
                      <a:ext cx="4106023" cy="4991713"/>
                    </a:xfrm>
                    <a:prstGeom prst="rect">
                      <a:avLst/>
                    </a:prstGeom>
                  </pic:spPr>
                </pic:pic>
              </a:graphicData>
            </a:graphic>
          </wp:inline>
        </w:drawing>
      </w:r>
      <w:r>
        <w:rPr>
          <w:noProof/>
        </w:rPr>
        <w:drawing>
          <wp:inline distT="0" distB="0" distL="0" distR="0" wp14:anchorId="3EBA1CA0" wp14:editId="1A945F34">
            <wp:extent cx="3646407" cy="4761147"/>
            <wp:effectExtent l="0" t="4763" r="6668" b="6667"/>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37"/>
                    <a:stretch>
                      <a:fillRect/>
                    </a:stretch>
                  </pic:blipFill>
                  <pic:spPr>
                    <a:xfrm rot="5400000">
                      <a:off x="0" y="0"/>
                      <a:ext cx="3670272" cy="4792307"/>
                    </a:xfrm>
                    <a:prstGeom prst="rect">
                      <a:avLst/>
                    </a:prstGeom>
                  </pic:spPr>
                </pic:pic>
              </a:graphicData>
            </a:graphic>
          </wp:inline>
        </w:drawing>
      </w:r>
      <w:r>
        <w:rPr>
          <w:noProof/>
        </w:rPr>
        <w:lastRenderedPageBreak/>
        <w:drawing>
          <wp:inline distT="0" distB="0" distL="0" distR="0" wp14:anchorId="0B656F11" wp14:editId="4D62A815">
            <wp:extent cx="5600700" cy="699135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38"/>
                    <a:stretch>
                      <a:fillRect/>
                    </a:stretch>
                  </pic:blipFill>
                  <pic:spPr>
                    <a:xfrm>
                      <a:off x="0" y="0"/>
                      <a:ext cx="5600700" cy="6991350"/>
                    </a:xfrm>
                    <a:prstGeom prst="rect">
                      <a:avLst/>
                    </a:prstGeom>
                  </pic:spPr>
                </pic:pic>
              </a:graphicData>
            </a:graphic>
          </wp:inline>
        </w:drawing>
      </w:r>
    </w:p>
    <w:sectPr w:rsidR="00F40D35" w:rsidRPr="00DA2048">
      <w:headerReference w:type="default" r:id="rId39"/>
      <w:footerReference w:type="default" r:id="rId4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3D3B4" w14:textId="77777777" w:rsidR="005350A7" w:rsidRDefault="005350A7" w:rsidP="004A40A3">
      <w:pPr>
        <w:spacing w:after="0" w:line="240" w:lineRule="auto"/>
      </w:pPr>
      <w:r>
        <w:separator/>
      </w:r>
    </w:p>
  </w:endnote>
  <w:endnote w:type="continuationSeparator" w:id="0">
    <w:p w14:paraId="65D6190D" w14:textId="77777777" w:rsidR="005350A7" w:rsidRDefault="005350A7" w:rsidP="004A4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19AC" w14:textId="23EAB8B7" w:rsidR="004A40A3" w:rsidRDefault="004A40A3">
    <w:pPr>
      <w:pStyle w:val="Footer"/>
      <w:jc w:val="right"/>
    </w:pPr>
  </w:p>
  <w:p w14:paraId="36658790" w14:textId="77777777" w:rsidR="004A40A3" w:rsidRDefault="004A40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BDE91" w14:textId="77777777" w:rsidR="005350A7" w:rsidRDefault="005350A7" w:rsidP="004A40A3">
      <w:pPr>
        <w:spacing w:after="0" w:line="240" w:lineRule="auto"/>
      </w:pPr>
      <w:r>
        <w:separator/>
      </w:r>
    </w:p>
  </w:footnote>
  <w:footnote w:type="continuationSeparator" w:id="0">
    <w:p w14:paraId="36BCE08F" w14:textId="77777777" w:rsidR="005350A7" w:rsidRDefault="005350A7" w:rsidP="004A4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115685"/>
      <w:docPartObj>
        <w:docPartGallery w:val="Page Numbers (Top of Page)"/>
        <w:docPartUnique/>
      </w:docPartObj>
    </w:sdtPr>
    <w:sdtEndPr>
      <w:rPr>
        <w:noProof/>
      </w:rPr>
    </w:sdtEndPr>
    <w:sdtContent>
      <w:p w14:paraId="3F054330" w14:textId="77777777" w:rsidR="004A40A3" w:rsidRPr="00406739" w:rsidRDefault="004A40A3">
        <w:pPr>
          <w:pStyle w:val="Header"/>
          <w:jc w:val="right"/>
          <w:rPr>
            <w:rFonts w:ascii="Times New Roman" w:hAnsi="Times New Roman" w:cs="Times New Roman"/>
          </w:rPr>
        </w:pPr>
      </w:p>
      <w:p w14:paraId="2799119F" w14:textId="7853B9A1" w:rsidR="004A40A3" w:rsidRDefault="004A40A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8E49F76" w14:textId="77777777" w:rsidR="004A40A3" w:rsidRDefault="004A40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A4BF8"/>
    <w:multiLevelType w:val="hybridMultilevel"/>
    <w:tmpl w:val="3A1C9474"/>
    <w:lvl w:ilvl="0" w:tplc="6248044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BB39A6"/>
    <w:multiLevelType w:val="hybridMultilevel"/>
    <w:tmpl w:val="AA40C3DC"/>
    <w:lvl w:ilvl="0" w:tplc="6248044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FC2404"/>
    <w:multiLevelType w:val="hybridMultilevel"/>
    <w:tmpl w:val="D67048E6"/>
    <w:lvl w:ilvl="0" w:tplc="10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ED93BA3"/>
    <w:multiLevelType w:val="hybridMultilevel"/>
    <w:tmpl w:val="1D9E7C6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1B33A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13322107"/>
    <w:multiLevelType w:val="hybridMultilevel"/>
    <w:tmpl w:val="A426C3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4B0EAA"/>
    <w:multiLevelType w:val="hybridMultilevel"/>
    <w:tmpl w:val="1A34849A"/>
    <w:lvl w:ilvl="0" w:tplc="30EE97B8">
      <w:start w:val="1"/>
      <w:numFmt w:val="bullet"/>
      <w:lvlText w:val="o"/>
      <w:lvlJc w:val="center"/>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D225A62"/>
    <w:multiLevelType w:val="hybridMultilevel"/>
    <w:tmpl w:val="46D25464"/>
    <w:lvl w:ilvl="0" w:tplc="6248044E">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1F5E087B"/>
    <w:multiLevelType w:val="hybridMultilevel"/>
    <w:tmpl w:val="0912690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305560CE"/>
    <w:multiLevelType w:val="hybridMultilevel"/>
    <w:tmpl w:val="501257A8"/>
    <w:lvl w:ilvl="0" w:tplc="681083F2">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C136883"/>
    <w:multiLevelType w:val="hybridMultilevel"/>
    <w:tmpl w:val="C272423A"/>
    <w:lvl w:ilvl="0" w:tplc="6248044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F63762F"/>
    <w:multiLevelType w:val="hybridMultilevel"/>
    <w:tmpl w:val="0E46D176"/>
    <w:lvl w:ilvl="0" w:tplc="E2DA66F4">
      <w:numFmt w:val="bullet"/>
      <w:lvlText w:val=""/>
      <w:lvlJc w:val="left"/>
      <w:pPr>
        <w:ind w:left="720" w:hanging="360"/>
      </w:pPr>
      <w:rPr>
        <w:rFonts w:ascii="Wingdings" w:eastAsiaTheme="minorHAnsi"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D587374"/>
    <w:multiLevelType w:val="hybridMultilevel"/>
    <w:tmpl w:val="65DE661A"/>
    <w:lvl w:ilvl="0" w:tplc="55C0F792">
      <w:numFmt w:val="bullet"/>
      <w:lvlText w:val=""/>
      <w:lvlJc w:val="left"/>
      <w:pPr>
        <w:ind w:left="720" w:hanging="360"/>
      </w:pPr>
      <w:rPr>
        <w:rFonts w:ascii="Wingdings" w:eastAsiaTheme="minorHAnsi"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8B13D77"/>
    <w:multiLevelType w:val="hybridMultilevel"/>
    <w:tmpl w:val="A34415CA"/>
    <w:lvl w:ilvl="0" w:tplc="6248044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93F201E"/>
    <w:multiLevelType w:val="hybridMultilevel"/>
    <w:tmpl w:val="F150281C"/>
    <w:lvl w:ilvl="0" w:tplc="ABE29692">
      <w:numFmt w:val="bullet"/>
      <w:lvlText w:val=""/>
      <w:lvlJc w:val="left"/>
      <w:pPr>
        <w:ind w:left="720" w:hanging="360"/>
      </w:pPr>
      <w:rPr>
        <w:rFonts w:ascii="Wingdings" w:eastAsiaTheme="minorHAnsi"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A8D7A70"/>
    <w:multiLevelType w:val="hybridMultilevel"/>
    <w:tmpl w:val="F880D5A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E993747"/>
    <w:multiLevelType w:val="hybridMultilevel"/>
    <w:tmpl w:val="BE44E0BC"/>
    <w:lvl w:ilvl="0" w:tplc="30EE97B8">
      <w:start w:val="1"/>
      <w:numFmt w:val="bullet"/>
      <w:lvlText w:val="o"/>
      <w:lvlJc w:val="center"/>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F94461F"/>
    <w:multiLevelType w:val="hybridMultilevel"/>
    <w:tmpl w:val="FC9473B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44547CE"/>
    <w:multiLevelType w:val="hybridMultilevel"/>
    <w:tmpl w:val="DC30A7D4"/>
    <w:lvl w:ilvl="0" w:tplc="10090003">
      <w:start w:val="1"/>
      <w:numFmt w:val="bullet"/>
      <w:lvlText w:val="o"/>
      <w:lvlJc w:val="left"/>
      <w:pPr>
        <w:ind w:left="9000" w:hanging="360"/>
      </w:pPr>
      <w:rPr>
        <w:rFonts w:ascii="Courier New" w:hAnsi="Courier New" w:cs="Courier New" w:hint="default"/>
      </w:rPr>
    </w:lvl>
    <w:lvl w:ilvl="1" w:tplc="10090003" w:tentative="1">
      <w:start w:val="1"/>
      <w:numFmt w:val="bullet"/>
      <w:lvlText w:val="o"/>
      <w:lvlJc w:val="left"/>
      <w:pPr>
        <w:ind w:left="9720" w:hanging="360"/>
      </w:pPr>
      <w:rPr>
        <w:rFonts w:ascii="Courier New" w:hAnsi="Courier New" w:cs="Courier New" w:hint="default"/>
      </w:rPr>
    </w:lvl>
    <w:lvl w:ilvl="2" w:tplc="10090005" w:tentative="1">
      <w:start w:val="1"/>
      <w:numFmt w:val="bullet"/>
      <w:lvlText w:val=""/>
      <w:lvlJc w:val="left"/>
      <w:pPr>
        <w:ind w:left="10440" w:hanging="360"/>
      </w:pPr>
      <w:rPr>
        <w:rFonts w:ascii="Wingdings" w:hAnsi="Wingdings" w:hint="default"/>
      </w:rPr>
    </w:lvl>
    <w:lvl w:ilvl="3" w:tplc="10090001" w:tentative="1">
      <w:start w:val="1"/>
      <w:numFmt w:val="bullet"/>
      <w:lvlText w:val=""/>
      <w:lvlJc w:val="left"/>
      <w:pPr>
        <w:ind w:left="11160" w:hanging="360"/>
      </w:pPr>
      <w:rPr>
        <w:rFonts w:ascii="Symbol" w:hAnsi="Symbol" w:hint="default"/>
      </w:rPr>
    </w:lvl>
    <w:lvl w:ilvl="4" w:tplc="10090003" w:tentative="1">
      <w:start w:val="1"/>
      <w:numFmt w:val="bullet"/>
      <w:lvlText w:val="o"/>
      <w:lvlJc w:val="left"/>
      <w:pPr>
        <w:ind w:left="11880" w:hanging="360"/>
      </w:pPr>
      <w:rPr>
        <w:rFonts w:ascii="Courier New" w:hAnsi="Courier New" w:cs="Courier New" w:hint="default"/>
      </w:rPr>
    </w:lvl>
    <w:lvl w:ilvl="5" w:tplc="10090005" w:tentative="1">
      <w:start w:val="1"/>
      <w:numFmt w:val="bullet"/>
      <w:lvlText w:val=""/>
      <w:lvlJc w:val="left"/>
      <w:pPr>
        <w:ind w:left="12600" w:hanging="360"/>
      </w:pPr>
      <w:rPr>
        <w:rFonts w:ascii="Wingdings" w:hAnsi="Wingdings" w:hint="default"/>
      </w:rPr>
    </w:lvl>
    <w:lvl w:ilvl="6" w:tplc="10090001" w:tentative="1">
      <w:start w:val="1"/>
      <w:numFmt w:val="bullet"/>
      <w:lvlText w:val=""/>
      <w:lvlJc w:val="left"/>
      <w:pPr>
        <w:ind w:left="13320" w:hanging="360"/>
      </w:pPr>
      <w:rPr>
        <w:rFonts w:ascii="Symbol" w:hAnsi="Symbol" w:hint="default"/>
      </w:rPr>
    </w:lvl>
    <w:lvl w:ilvl="7" w:tplc="10090003" w:tentative="1">
      <w:start w:val="1"/>
      <w:numFmt w:val="bullet"/>
      <w:lvlText w:val="o"/>
      <w:lvlJc w:val="left"/>
      <w:pPr>
        <w:ind w:left="14040" w:hanging="360"/>
      </w:pPr>
      <w:rPr>
        <w:rFonts w:ascii="Courier New" w:hAnsi="Courier New" w:cs="Courier New" w:hint="default"/>
      </w:rPr>
    </w:lvl>
    <w:lvl w:ilvl="8" w:tplc="10090005" w:tentative="1">
      <w:start w:val="1"/>
      <w:numFmt w:val="bullet"/>
      <w:lvlText w:val=""/>
      <w:lvlJc w:val="left"/>
      <w:pPr>
        <w:ind w:left="14760" w:hanging="360"/>
      </w:pPr>
      <w:rPr>
        <w:rFonts w:ascii="Wingdings" w:hAnsi="Wingdings" w:hint="default"/>
      </w:rPr>
    </w:lvl>
  </w:abstractNum>
  <w:abstractNum w:abstractNumId="19" w15:restartNumberingAfterBreak="0">
    <w:nsid w:val="75B0442C"/>
    <w:multiLevelType w:val="hybridMultilevel"/>
    <w:tmpl w:val="37B815F6"/>
    <w:lvl w:ilvl="0" w:tplc="6248044E">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7CF50B7E"/>
    <w:multiLevelType w:val="hybridMultilevel"/>
    <w:tmpl w:val="2B9EBF3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DB019E8"/>
    <w:multiLevelType w:val="hybridMultilevel"/>
    <w:tmpl w:val="68F855BC"/>
    <w:lvl w:ilvl="0" w:tplc="30EE97B8">
      <w:start w:val="1"/>
      <w:numFmt w:val="bullet"/>
      <w:lvlText w:val="o"/>
      <w:lvlJc w:val="center"/>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9"/>
  </w:num>
  <w:num w:numId="4">
    <w:abstractNumId w:val="12"/>
  </w:num>
  <w:num w:numId="5">
    <w:abstractNumId w:val="11"/>
  </w:num>
  <w:num w:numId="6">
    <w:abstractNumId w:val="17"/>
  </w:num>
  <w:num w:numId="7">
    <w:abstractNumId w:val="13"/>
  </w:num>
  <w:num w:numId="8">
    <w:abstractNumId w:val="19"/>
  </w:num>
  <w:num w:numId="9">
    <w:abstractNumId w:val="8"/>
  </w:num>
  <w:num w:numId="10">
    <w:abstractNumId w:val="10"/>
  </w:num>
  <w:num w:numId="11">
    <w:abstractNumId w:val="1"/>
  </w:num>
  <w:num w:numId="12">
    <w:abstractNumId w:val="3"/>
  </w:num>
  <w:num w:numId="13">
    <w:abstractNumId w:val="20"/>
  </w:num>
  <w:num w:numId="14">
    <w:abstractNumId w:val="0"/>
  </w:num>
  <w:num w:numId="15">
    <w:abstractNumId w:val="7"/>
  </w:num>
  <w:num w:numId="16">
    <w:abstractNumId w:val="2"/>
  </w:num>
  <w:num w:numId="17">
    <w:abstractNumId w:val="15"/>
  </w:num>
  <w:num w:numId="18">
    <w:abstractNumId w:val="18"/>
  </w:num>
  <w:num w:numId="19">
    <w:abstractNumId w:val="21"/>
  </w:num>
  <w:num w:numId="20">
    <w:abstractNumId w:val="5"/>
  </w:num>
  <w:num w:numId="21">
    <w:abstractNumId w:val="16"/>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0A3"/>
    <w:rsid w:val="0000435A"/>
    <w:rsid w:val="00016900"/>
    <w:rsid w:val="000210D4"/>
    <w:rsid w:val="00032F59"/>
    <w:rsid w:val="00052427"/>
    <w:rsid w:val="00056E9A"/>
    <w:rsid w:val="00060443"/>
    <w:rsid w:val="00066D0D"/>
    <w:rsid w:val="00072679"/>
    <w:rsid w:val="00090507"/>
    <w:rsid w:val="00097F50"/>
    <w:rsid w:val="000A0518"/>
    <w:rsid w:val="000A6A7C"/>
    <w:rsid w:val="000B3848"/>
    <w:rsid w:val="000B562C"/>
    <w:rsid w:val="000C21E6"/>
    <w:rsid w:val="000C72BB"/>
    <w:rsid w:val="000E27F7"/>
    <w:rsid w:val="000F7B11"/>
    <w:rsid w:val="00105A18"/>
    <w:rsid w:val="001262BA"/>
    <w:rsid w:val="00186B44"/>
    <w:rsid w:val="00195973"/>
    <w:rsid w:val="001A31C4"/>
    <w:rsid w:val="001B12F1"/>
    <w:rsid w:val="001B7B84"/>
    <w:rsid w:val="001D631F"/>
    <w:rsid w:val="001D7B14"/>
    <w:rsid w:val="001D7EDF"/>
    <w:rsid w:val="001E5962"/>
    <w:rsid w:val="00201457"/>
    <w:rsid w:val="00210F17"/>
    <w:rsid w:val="00212D77"/>
    <w:rsid w:val="00213A97"/>
    <w:rsid w:val="00222C37"/>
    <w:rsid w:val="002330E9"/>
    <w:rsid w:val="002340D6"/>
    <w:rsid w:val="0023640E"/>
    <w:rsid w:val="00240ABF"/>
    <w:rsid w:val="0024740A"/>
    <w:rsid w:val="002515D2"/>
    <w:rsid w:val="00254350"/>
    <w:rsid w:val="00254731"/>
    <w:rsid w:val="002565CC"/>
    <w:rsid w:val="00271BCC"/>
    <w:rsid w:val="002A0452"/>
    <w:rsid w:val="002A56F5"/>
    <w:rsid w:val="002B07E0"/>
    <w:rsid w:val="002C0F08"/>
    <w:rsid w:val="002C2212"/>
    <w:rsid w:val="002C4147"/>
    <w:rsid w:val="002D3D00"/>
    <w:rsid w:val="002D3E77"/>
    <w:rsid w:val="002D7C50"/>
    <w:rsid w:val="002E2D72"/>
    <w:rsid w:val="002E65AF"/>
    <w:rsid w:val="002F20C0"/>
    <w:rsid w:val="002F77AA"/>
    <w:rsid w:val="00304181"/>
    <w:rsid w:val="00307701"/>
    <w:rsid w:val="0031710A"/>
    <w:rsid w:val="00323188"/>
    <w:rsid w:val="00330740"/>
    <w:rsid w:val="00331BB2"/>
    <w:rsid w:val="0033639D"/>
    <w:rsid w:val="00341083"/>
    <w:rsid w:val="003762E7"/>
    <w:rsid w:val="003848A3"/>
    <w:rsid w:val="00384EA6"/>
    <w:rsid w:val="00391FFA"/>
    <w:rsid w:val="003A5343"/>
    <w:rsid w:val="003B627D"/>
    <w:rsid w:val="003F57C2"/>
    <w:rsid w:val="00400488"/>
    <w:rsid w:val="00402E51"/>
    <w:rsid w:val="00406739"/>
    <w:rsid w:val="00423D3F"/>
    <w:rsid w:val="00426CD0"/>
    <w:rsid w:val="00427B0B"/>
    <w:rsid w:val="00432E36"/>
    <w:rsid w:val="004415A2"/>
    <w:rsid w:val="0044601B"/>
    <w:rsid w:val="00454DBB"/>
    <w:rsid w:val="00461E19"/>
    <w:rsid w:val="00463344"/>
    <w:rsid w:val="004666F2"/>
    <w:rsid w:val="00467AD0"/>
    <w:rsid w:val="004A40A3"/>
    <w:rsid w:val="004A4665"/>
    <w:rsid w:val="004A776B"/>
    <w:rsid w:val="004C0732"/>
    <w:rsid w:val="004C0D3C"/>
    <w:rsid w:val="004D36E8"/>
    <w:rsid w:val="004E29C1"/>
    <w:rsid w:val="004E3256"/>
    <w:rsid w:val="004E3628"/>
    <w:rsid w:val="004F1429"/>
    <w:rsid w:val="005144FD"/>
    <w:rsid w:val="00522C61"/>
    <w:rsid w:val="00525D91"/>
    <w:rsid w:val="005350A7"/>
    <w:rsid w:val="0054070D"/>
    <w:rsid w:val="00562FE8"/>
    <w:rsid w:val="00571E12"/>
    <w:rsid w:val="00585188"/>
    <w:rsid w:val="00590A9A"/>
    <w:rsid w:val="00597B7A"/>
    <w:rsid w:val="005A32C6"/>
    <w:rsid w:val="005B6820"/>
    <w:rsid w:val="005D1725"/>
    <w:rsid w:val="00602433"/>
    <w:rsid w:val="00603AB3"/>
    <w:rsid w:val="00623393"/>
    <w:rsid w:val="00634788"/>
    <w:rsid w:val="00642133"/>
    <w:rsid w:val="00680F1E"/>
    <w:rsid w:val="00682335"/>
    <w:rsid w:val="006A6CB2"/>
    <w:rsid w:val="006B49C5"/>
    <w:rsid w:val="006B6155"/>
    <w:rsid w:val="006C0565"/>
    <w:rsid w:val="006C3D29"/>
    <w:rsid w:val="006D2CC1"/>
    <w:rsid w:val="006F003C"/>
    <w:rsid w:val="00701045"/>
    <w:rsid w:val="00715B14"/>
    <w:rsid w:val="00720428"/>
    <w:rsid w:val="00725F78"/>
    <w:rsid w:val="00747388"/>
    <w:rsid w:val="00754572"/>
    <w:rsid w:val="00756A5C"/>
    <w:rsid w:val="0075700E"/>
    <w:rsid w:val="00763298"/>
    <w:rsid w:val="00763CEF"/>
    <w:rsid w:val="00787FA8"/>
    <w:rsid w:val="007A448C"/>
    <w:rsid w:val="007A5D62"/>
    <w:rsid w:val="007B3C84"/>
    <w:rsid w:val="007B706C"/>
    <w:rsid w:val="007D7375"/>
    <w:rsid w:val="007E4323"/>
    <w:rsid w:val="007F5A48"/>
    <w:rsid w:val="00836C21"/>
    <w:rsid w:val="00855A3C"/>
    <w:rsid w:val="00857BB3"/>
    <w:rsid w:val="008610F0"/>
    <w:rsid w:val="00861912"/>
    <w:rsid w:val="00863336"/>
    <w:rsid w:val="0088145C"/>
    <w:rsid w:val="00884D8D"/>
    <w:rsid w:val="0089665A"/>
    <w:rsid w:val="00897970"/>
    <w:rsid w:val="008A141D"/>
    <w:rsid w:val="008A16DF"/>
    <w:rsid w:val="008A65F6"/>
    <w:rsid w:val="008C6EA3"/>
    <w:rsid w:val="008E1BD4"/>
    <w:rsid w:val="008E2BA9"/>
    <w:rsid w:val="008F389F"/>
    <w:rsid w:val="009109B9"/>
    <w:rsid w:val="009162F3"/>
    <w:rsid w:val="00924011"/>
    <w:rsid w:val="00930262"/>
    <w:rsid w:val="009306FA"/>
    <w:rsid w:val="0093277D"/>
    <w:rsid w:val="00933BEC"/>
    <w:rsid w:val="00945837"/>
    <w:rsid w:val="009534B9"/>
    <w:rsid w:val="0096192F"/>
    <w:rsid w:val="00962EF4"/>
    <w:rsid w:val="00976C4D"/>
    <w:rsid w:val="00977227"/>
    <w:rsid w:val="009C5030"/>
    <w:rsid w:val="009C6FCF"/>
    <w:rsid w:val="009D2772"/>
    <w:rsid w:val="009D3F93"/>
    <w:rsid w:val="009E0E91"/>
    <w:rsid w:val="009E5D7E"/>
    <w:rsid w:val="009F56BF"/>
    <w:rsid w:val="009F7035"/>
    <w:rsid w:val="00A022E5"/>
    <w:rsid w:val="00A166D1"/>
    <w:rsid w:val="00A66741"/>
    <w:rsid w:val="00A670D8"/>
    <w:rsid w:val="00A75232"/>
    <w:rsid w:val="00AC469C"/>
    <w:rsid w:val="00B244C8"/>
    <w:rsid w:val="00B60B2B"/>
    <w:rsid w:val="00B73CA4"/>
    <w:rsid w:val="00B779DF"/>
    <w:rsid w:val="00B81A42"/>
    <w:rsid w:val="00B9098F"/>
    <w:rsid w:val="00BA13A0"/>
    <w:rsid w:val="00BB2197"/>
    <w:rsid w:val="00BD0228"/>
    <w:rsid w:val="00BE12B3"/>
    <w:rsid w:val="00BE217E"/>
    <w:rsid w:val="00BE2EC7"/>
    <w:rsid w:val="00BE72C5"/>
    <w:rsid w:val="00BF08B7"/>
    <w:rsid w:val="00BF5DF5"/>
    <w:rsid w:val="00C02657"/>
    <w:rsid w:val="00C057CE"/>
    <w:rsid w:val="00C13807"/>
    <w:rsid w:val="00C209C4"/>
    <w:rsid w:val="00C26499"/>
    <w:rsid w:val="00C35A06"/>
    <w:rsid w:val="00C86142"/>
    <w:rsid w:val="00C92D94"/>
    <w:rsid w:val="00C95D8E"/>
    <w:rsid w:val="00CA5297"/>
    <w:rsid w:val="00CE330F"/>
    <w:rsid w:val="00CE518C"/>
    <w:rsid w:val="00CF76F3"/>
    <w:rsid w:val="00D30658"/>
    <w:rsid w:val="00D40AA5"/>
    <w:rsid w:val="00D41739"/>
    <w:rsid w:val="00D56298"/>
    <w:rsid w:val="00D80B55"/>
    <w:rsid w:val="00D95205"/>
    <w:rsid w:val="00DA2048"/>
    <w:rsid w:val="00DA3284"/>
    <w:rsid w:val="00DC12A7"/>
    <w:rsid w:val="00DC4682"/>
    <w:rsid w:val="00DD73AD"/>
    <w:rsid w:val="00DE0E41"/>
    <w:rsid w:val="00DE2EB8"/>
    <w:rsid w:val="00DF7CA3"/>
    <w:rsid w:val="00DF7E16"/>
    <w:rsid w:val="00E31C20"/>
    <w:rsid w:val="00E36BDE"/>
    <w:rsid w:val="00E45E25"/>
    <w:rsid w:val="00E523B4"/>
    <w:rsid w:val="00E56A74"/>
    <w:rsid w:val="00E73646"/>
    <w:rsid w:val="00E8606C"/>
    <w:rsid w:val="00EA372B"/>
    <w:rsid w:val="00EB2070"/>
    <w:rsid w:val="00EE7F1E"/>
    <w:rsid w:val="00F02F7A"/>
    <w:rsid w:val="00F0644C"/>
    <w:rsid w:val="00F07FEE"/>
    <w:rsid w:val="00F11FEA"/>
    <w:rsid w:val="00F17B43"/>
    <w:rsid w:val="00F40D35"/>
    <w:rsid w:val="00F5159A"/>
    <w:rsid w:val="00F55EDB"/>
    <w:rsid w:val="00F74DDF"/>
    <w:rsid w:val="00F9018D"/>
    <w:rsid w:val="00F94EF8"/>
    <w:rsid w:val="00FA1ECC"/>
    <w:rsid w:val="00FB15F7"/>
    <w:rsid w:val="00FB2DC9"/>
    <w:rsid w:val="00FC02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BAEA6"/>
  <w15:chartTrackingRefBased/>
  <w15:docId w15:val="{E24285DC-9390-4FEB-ADB0-6E2A8B82B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F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0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0A3"/>
  </w:style>
  <w:style w:type="paragraph" w:styleId="Footer">
    <w:name w:val="footer"/>
    <w:basedOn w:val="Normal"/>
    <w:link w:val="FooterChar"/>
    <w:uiPriority w:val="99"/>
    <w:unhideWhenUsed/>
    <w:rsid w:val="004A4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0A3"/>
  </w:style>
  <w:style w:type="paragraph" w:styleId="ListParagraph">
    <w:name w:val="List Paragraph"/>
    <w:basedOn w:val="Normal"/>
    <w:uiPriority w:val="34"/>
    <w:qFormat/>
    <w:rsid w:val="00213A97"/>
    <w:pPr>
      <w:ind w:left="720"/>
      <w:contextualSpacing/>
    </w:pPr>
  </w:style>
  <w:style w:type="character" w:styleId="Hyperlink">
    <w:name w:val="Hyperlink"/>
    <w:basedOn w:val="DefaultParagraphFont"/>
    <w:uiPriority w:val="99"/>
    <w:unhideWhenUsed/>
    <w:rsid w:val="00454DBB"/>
    <w:rPr>
      <w:color w:val="0563C1" w:themeColor="hyperlink"/>
      <w:u w:val="single"/>
    </w:rPr>
  </w:style>
  <w:style w:type="character" w:styleId="UnresolvedMention">
    <w:name w:val="Unresolved Mention"/>
    <w:basedOn w:val="DefaultParagraphFont"/>
    <w:uiPriority w:val="99"/>
    <w:semiHidden/>
    <w:unhideWhenUsed/>
    <w:rsid w:val="00454DBB"/>
    <w:rPr>
      <w:color w:val="605E5C"/>
      <w:shd w:val="clear" w:color="auto" w:fill="E1DFDD"/>
    </w:rPr>
  </w:style>
  <w:style w:type="character" w:styleId="Emphasis">
    <w:name w:val="Emphasis"/>
    <w:basedOn w:val="DefaultParagraphFont"/>
    <w:uiPriority w:val="20"/>
    <w:qFormat/>
    <w:rsid w:val="00454DBB"/>
    <w:rPr>
      <w:i/>
      <w:iCs/>
    </w:rPr>
  </w:style>
  <w:style w:type="table" w:styleId="TableGrid">
    <w:name w:val="Table Grid"/>
    <w:basedOn w:val="TableNormal"/>
    <w:uiPriority w:val="39"/>
    <w:rsid w:val="00881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449113">
      <w:bodyDiv w:val="1"/>
      <w:marLeft w:val="0"/>
      <w:marRight w:val="0"/>
      <w:marTop w:val="0"/>
      <w:marBottom w:val="0"/>
      <w:divBdr>
        <w:top w:val="none" w:sz="0" w:space="0" w:color="auto"/>
        <w:left w:val="none" w:sz="0" w:space="0" w:color="auto"/>
        <w:bottom w:val="none" w:sz="0" w:space="0" w:color="auto"/>
        <w:right w:val="none" w:sz="0" w:space="0" w:color="auto"/>
      </w:divBdr>
    </w:div>
    <w:div w:id="307899343">
      <w:bodyDiv w:val="1"/>
      <w:marLeft w:val="0"/>
      <w:marRight w:val="0"/>
      <w:marTop w:val="0"/>
      <w:marBottom w:val="0"/>
      <w:divBdr>
        <w:top w:val="none" w:sz="0" w:space="0" w:color="auto"/>
        <w:left w:val="none" w:sz="0" w:space="0" w:color="auto"/>
        <w:bottom w:val="none" w:sz="0" w:space="0" w:color="auto"/>
        <w:right w:val="none" w:sz="0" w:space="0" w:color="auto"/>
      </w:divBdr>
    </w:div>
    <w:div w:id="683558733">
      <w:bodyDiv w:val="1"/>
      <w:marLeft w:val="0"/>
      <w:marRight w:val="0"/>
      <w:marTop w:val="0"/>
      <w:marBottom w:val="0"/>
      <w:divBdr>
        <w:top w:val="none" w:sz="0" w:space="0" w:color="auto"/>
        <w:left w:val="none" w:sz="0" w:space="0" w:color="auto"/>
        <w:bottom w:val="none" w:sz="0" w:space="0" w:color="auto"/>
        <w:right w:val="none" w:sz="0" w:space="0" w:color="auto"/>
      </w:divBdr>
    </w:div>
    <w:div w:id="779030357">
      <w:bodyDiv w:val="1"/>
      <w:marLeft w:val="0"/>
      <w:marRight w:val="0"/>
      <w:marTop w:val="0"/>
      <w:marBottom w:val="0"/>
      <w:divBdr>
        <w:top w:val="none" w:sz="0" w:space="0" w:color="auto"/>
        <w:left w:val="none" w:sz="0" w:space="0" w:color="auto"/>
        <w:bottom w:val="none" w:sz="0" w:space="0" w:color="auto"/>
        <w:right w:val="none" w:sz="0" w:space="0" w:color="auto"/>
      </w:divBdr>
    </w:div>
    <w:div w:id="867911085">
      <w:bodyDiv w:val="1"/>
      <w:marLeft w:val="0"/>
      <w:marRight w:val="0"/>
      <w:marTop w:val="0"/>
      <w:marBottom w:val="0"/>
      <w:divBdr>
        <w:top w:val="none" w:sz="0" w:space="0" w:color="auto"/>
        <w:left w:val="none" w:sz="0" w:space="0" w:color="auto"/>
        <w:bottom w:val="none" w:sz="0" w:space="0" w:color="auto"/>
        <w:right w:val="none" w:sz="0" w:space="0" w:color="auto"/>
      </w:divBdr>
      <w:divsChild>
        <w:div w:id="251202890">
          <w:marLeft w:val="0"/>
          <w:marRight w:val="0"/>
          <w:marTop w:val="0"/>
          <w:marBottom w:val="0"/>
          <w:divBdr>
            <w:top w:val="none" w:sz="0" w:space="0" w:color="auto"/>
            <w:left w:val="none" w:sz="0" w:space="0" w:color="auto"/>
            <w:bottom w:val="none" w:sz="0" w:space="0" w:color="auto"/>
            <w:right w:val="none" w:sz="0" w:space="0" w:color="auto"/>
          </w:divBdr>
        </w:div>
        <w:div w:id="1549806036">
          <w:marLeft w:val="0"/>
          <w:marRight w:val="0"/>
          <w:marTop w:val="0"/>
          <w:marBottom w:val="0"/>
          <w:divBdr>
            <w:top w:val="none" w:sz="0" w:space="0" w:color="auto"/>
            <w:left w:val="none" w:sz="0" w:space="0" w:color="auto"/>
            <w:bottom w:val="none" w:sz="0" w:space="0" w:color="auto"/>
            <w:right w:val="none" w:sz="0" w:space="0" w:color="auto"/>
          </w:divBdr>
        </w:div>
        <w:div w:id="1253516554">
          <w:marLeft w:val="0"/>
          <w:marRight w:val="0"/>
          <w:marTop w:val="0"/>
          <w:marBottom w:val="0"/>
          <w:divBdr>
            <w:top w:val="none" w:sz="0" w:space="0" w:color="auto"/>
            <w:left w:val="none" w:sz="0" w:space="0" w:color="auto"/>
            <w:bottom w:val="none" w:sz="0" w:space="0" w:color="auto"/>
            <w:right w:val="none" w:sz="0" w:space="0" w:color="auto"/>
          </w:divBdr>
        </w:div>
        <w:div w:id="2035418380">
          <w:marLeft w:val="0"/>
          <w:marRight w:val="0"/>
          <w:marTop w:val="0"/>
          <w:marBottom w:val="0"/>
          <w:divBdr>
            <w:top w:val="none" w:sz="0" w:space="0" w:color="auto"/>
            <w:left w:val="none" w:sz="0" w:space="0" w:color="auto"/>
            <w:bottom w:val="none" w:sz="0" w:space="0" w:color="auto"/>
            <w:right w:val="none" w:sz="0" w:space="0" w:color="auto"/>
          </w:divBdr>
        </w:div>
        <w:div w:id="751975287">
          <w:marLeft w:val="0"/>
          <w:marRight w:val="0"/>
          <w:marTop w:val="0"/>
          <w:marBottom w:val="0"/>
          <w:divBdr>
            <w:top w:val="none" w:sz="0" w:space="0" w:color="auto"/>
            <w:left w:val="none" w:sz="0" w:space="0" w:color="auto"/>
            <w:bottom w:val="none" w:sz="0" w:space="0" w:color="auto"/>
            <w:right w:val="none" w:sz="0" w:space="0" w:color="auto"/>
          </w:divBdr>
        </w:div>
        <w:div w:id="1859584147">
          <w:marLeft w:val="0"/>
          <w:marRight w:val="0"/>
          <w:marTop w:val="0"/>
          <w:marBottom w:val="0"/>
          <w:divBdr>
            <w:top w:val="none" w:sz="0" w:space="0" w:color="auto"/>
            <w:left w:val="none" w:sz="0" w:space="0" w:color="auto"/>
            <w:bottom w:val="none" w:sz="0" w:space="0" w:color="auto"/>
            <w:right w:val="none" w:sz="0" w:space="0" w:color="auto"/>
          </w:divBdr>
        </w:div>
        <w:div w:id="565266347">
          <w:marLeft w:val="0"/>
          <w:marRight w:val="0"/>
          <w:marTop w:val="0"/>
          <w:marBottom w:val="0"/>
          <w:divBdr>
            <w:top w:val="none" w:sz="0" w:space="0" w:color="auto"/>
            <w:left w:val="none" w:sz="0" w:space="0" w:color="auto"/>
            <w:bottom w:val="none" w:sz="0" w:space="0" w:color="auto"/>
            <w:right w:val="none" w:sz="0" w:space="0" w:color="auto"/>
          </w:divBdr>
        </w:div>
        <w:div w:id="311450328">
          <w:marLeft w:val="0"/>
          <w:marRight w:val="0"/>
          <w:marTop w:val="0"/>
          <w:marBottom w:val="0"/>
          <w:divBdr>
            <w:top w:val="none" w:sz="0" w:space="0" w:color="auto"/>
            <w:left w:val="none" w:sz="0" w:space="0" w:color="auto"/>
            <w:bottom w:val="none" w:sz="0" w:space="0" w:color="auto"/>
            <w:right w:val="none" w:sz="0" w:space="0" w:color="auto"/>
          </w:divBdr>
        </w:div>
        <w:div w:id="930964089">
          <w:marLeft w:val="0"/>
          <w:marRight w:val="0"/>
          <w:marTop w:val="0"/>
          <w:marBottom w:val="0"/>
          <w:divBdr>
            <w:top w:val="none" w:sz="0" w:space="0" w:color="auto"/>
            <w:left w:val="none" w:sz="0" w:space="0" w:color="auto"/>
            <w:bottom w:val="none" w:sz="0" w:space="0" w:color="auto"/>
            <w:right w:val="none" w:sz="0" w:space="0" w:color="auto"/>
          </w:divBdr>
        </w:div>
        <w:div w:id="1715763723">
          <w:marLeft w:val="0"/>
          <w:marRight w:val="0"/>
          <w:marTop w:val="0"/>
          <w:marBottom w:val="0"/>
          <w:divBdr>
            <w:top w:val="none" w:sz="0" w:space="0" w:color="auto"/>
            <w:left w:val="none" w:sz="0" w:space="0" w:color="auto"/>
            <w:bottom w:val="none" w:sz="0" w:space="0" w:color="auto"/>
            <w:right w:val="none" w:sz="0" w:space="0" w:color="auto"/>
          </w:divBdr>
        </w:div>
        <w:div w:id="430512886">
          <w:marLeft w:val="0"/>
          <w:marRight w:val="0"/>
          <w:marTop w:val="0"/>
          <w:marBottom w:val="0"/>
          <w:divBdr>
            <w:top w:val="none" w:sz="0" w:space="0" w:color="auto"/>
            <w:left w:val="none" w:sz="0" w:space="0" w:color="auto"/>
            <w:bottom w:val="none" w:sz="0" w:space="0" w:color="auto"/>
            <w:right w:val="none" w:sz="0" w:space="0" w:color="auto"/>
          </w:divBdr>
        </w:div>
        <w:div w:id="1750034532">
          <w:marLeft w:val="0"/>
          <w:marRight w:val="0"/>
          <w:marTop w:val="0"/>
          <w:marBottom w:val="0"/>
          <w:divBdr>
            <w:top w:val="none" w:sz="0" w:space="0" w:color="auto"/>
            <w:left w:val="none" w:sz="0" w:space="0" w:color="auto"/>
            <w:bottom w:val="none" w:sz="0" w:space="0" w:color="auto"/>
            <w:right w:val="none" w:sz="0" w:space="0" w:color="auto"/>
          </w:divBdr>
        </w:div>
        <w:div w:id="1713966629">
          <w:marLeft w:val="0"/>
          <w:marRight w:val="0"/>
          <w:marTop w:val="0"/>
          <w:marBottom w:val="0"/>
          <w:divBdr>
            <w:top w:val="none" w:sz="0" w:space="0" w:color="auto"/>
            <w:left w:val="none" w:sz="0" w:space="0" w:color="auto"/>
            <w:bottom w:val="none" w:sz="0" w:space="0" w:color="auto"/>
            <w:right w:val="none" w:sz="0" w:space="0" w:color="auto"/>
          </w:divBdr>
        </w:div>
      </w:divsChild>
    </w:div>
    <w:div w:id="1072314580">
      <w:bodyDiv w:val="1"/>
      <w:marLeft w:val="0"/>
      <w:marRight w:val="0"/>
      <w:marTop w:val="0"/>
      <w:marBottom w:val="0"/>
      <w:divBdr>
        <w:top w:val="none" w:sz="0" w:space="0" w:color="auto"/>
        <w:left w:val="none" w:sz="0" w:space="0" w:color="auto"/>
        <w:bottom w:val="none" w:sz="0" w:space="0" w:color="auto"/>
        <w:right w:val="none" w:sz="0" w:space="0" w:color="auto"/>
      </w:divBdr>
    </w:div>
    <w:div w:id="1339457208">
      <w:bodyDiv w:val="1"/>
      <w:marLeft w:val="0"/>
      <w:marRight w:val="0"/>
      <w:marTop w:val="0"/>
      <w:marBottom w:val="0"/>
      <w:divBdr>
        <w:top w:val="none" w:sz="0" w:space="0" w:color="auto"/>
        <w:left w:val="none" w:sz="0" w:space="0" w:color="auto"/>
        <w:bottom w:val="none" w:sz="0" w:space="0" w:color="auto"/>
        <w:right w:val="none" w:sz="0" w:space="0" w:color="auto"/>
      </w:divBdr>
    </w:div>
    <w:div w:id="1486703018">
      <w:bodyDiv w:val="1"/>
      <w:marLeft w:val="0"/>
      <w:marRight w:val="0"/>
      <w:marTop w:val="0"/>
      <w:marBottom w:val="0"/>
      <w:divBdr>
        <w:top w:val="none" w:sz="0" w:space="0" w:color="auto"/>
        <w:left w:val="none" w:sz="0" w:space="0" w:color="auto"/>
        <w:bottom w:val="none" w:sz="0" w:space="0" w:color="auto"/>
        <w:right w:val="none" w:sz="0" w:space="0" w:color="auto"/>
      </w:divBdr>
      <w:divsChild>
        <w:div w:id="2110078694">
          <w:marLeft w:val="0"/>
          <w:marRight w:val="0"/>
          <w:marTop w:val="0"/>
          <w:marBottom w:val="0"/>
          <w:divBdr>
            <w:top w:val="none" w:sz="0" w:space="0" w:color="auto"/>
            <w:left w:val="none" w:sz="0" w:space="0" w:color="auto"/>
            <w:bottom w:val="none" w:sz="0" w:space="0" w:color="auto"/>
            <w:right w:val="none" w:sz="0" w:space="0" w:color="auto"/>
          </w:divBdr>
        </w:div>
        <w:div w:id="197662485">
          <w:marLeft w:val="0"/>
          <w:marRight w:val="0"/>
          <w:marTop w:val="0"/>
          <w:marBottom w:val="0"/>
          <w:divBdr>
            <w:top w:val="none" w:sz="0" w:space="0" w:color="auto"/>
            <w:left w:val="none" w:sz="0" w:space="0" w:color="auto"/>
            <w:bottom w:val="none" w:sz="0" w:space="0" w:color="auto"/>
            <w:right w:val="none" w:sz="0" w:space="0" w:color="auto"/>
          </w:divBdr>
        </w:div>
        <w:div w:id="373426972">
          <w:marLeft w:val="0"/>
          <w:marRight w:val="0"/>
          <w:marTop w:val="0"/>
          <w:marBottom w:val="0"/>
          <w:divBdr>
            <w:top w:val="none" w:sz="0" w:space="0" w:color="auto"/>
            <w:left w:val="none" w:sz="0" w:space="0" w:color="auto"/>
            <w:bottom w:val="none" w:sz="0" w:space="0" w:color="auto"/>
            <w:right w:val="none" w:sz="0" w:space="0" w:color="auto"/>
          </w:divBdr>
        </w:div>
        <w:div w:id="899632685">
          <w:marLeft w:val="0"/>
          <w:marRight w:val="0"/>
          <w:marTop w:val="0"/>
          <w:marBottom w:val="0"/>
          <w:divBdr>
            <w:top w:val="none" w:sz="0" w:space="0" w:color="auto"/>
            <w:left w:val="none" w:sz="0" w:space="0" w:color="auto"/>
            <w:bottom w:val="none" w:sz="0" w:space="0" w:color="auto"/>
            <w:right w:val="none" w:sz="0" w:space="0" w:color="auto"/>
          </w:divBdr>
        </w:div>
        <w:div w:id="1024092315">
          <w:marLeft w:val="0"/>
          <w:marRight w:val="0"/>
          <w:marTop w:val="0"/>
          <w:marBottom w:val="0"/>
          <w:divBdr>
            <w:top w:val="none" w:sz="0" w:space="0" w:color="auto"/>
            <w:left w:val="none" w:sz="0" w:space="0" w:color="auto"/>
            <w:bottom w:val="none" w:sz="0" w:space="0" w:color="auto"/>
            <w:right w:val="none" w:sz="0" w:space="0" w:color="auto"/>
          </w:divBdr>
        </w:div>
        <w:div w:id="509368148">
          <w:marLeft w:val="0"/>
          <w:marRight w:val="0"/>
          <w:marTop w:val="0"/>
          <w:marBottom w:val="0"/>
          <w:divBdr>
            <w:top w:val="none" w:sz="0" w:space="0" w:color="auto"/>
            <w:left w:val="none" w:sz="0" w:space="0" w:color="auto"/>
            <w:bottom w:val="none" w:sz="0" w:space="0" w:color="auto"/>
            <w:right w:val="none" w:sz="0" w:space="0" w:color="auto"/>
          </w:divBdr>
        </w:div>
        <w:div w:id="1400202376">
          <w:marLeft w:val="0"/>
          <w:marRight w:val="0"/>
          <w:marTop w:val="0"/>
          <w:marBottom w:val="0"/>
          <w:divBdr>
            <w:top w:val="none" w:sz="0" w:space="0" w:color="auto"/>
            <w:left w:val="none" w:sz="0" w:space="0" w:color="auto"/>
            <w:bottom w:val="none" w:sz="0" w:space="0" w:color="auto"/>
            <w:right w:val="none" w:sz="0" w:space="0" w:color="auto"/>
          </w:divBdr>
        </w:div>
        <w:div w:id="1696269698">
          <w:marLeft w:val="0"/>
          <w:marRight w:val="0"/>
          <w:marTop w:val="0"/>
          <w:marBottom w:val="0"/>
          <w:divBdr>
            <w:top w:val="none" w:sz="0" w:space="0" w:color="auto"/>
            <w:left w:val="none" w:sz="0" w:space="0" w:color="auto"/>
            <w:bottom w:val="none" w:sz="0" w:space="0" w:color="auto"/>
            <w:right w:val="none" w:sz="0" w:space="0" w:color="auto"/>
          </w:divBdr>
        </w:div>
        <w:div w:id="1377386329">
          <w:marLeft w:val="0"/>
          <w:marRight w:val="0"/>
          <w:marTop w:val="0"/>
          <w:marBottom w:val="0"/>
          <w:divBdr>
            <w:top w:val="none" w:sz="0" w:space="0" w:color="auto"/>
            <w:left w:val="none" w:sz="0" w:space="0" w:color="auto"/>
            <w:bottom w:val="none" w:sz="0" w:space="0" w:color="auto"/>
            <w:right w:val="none" w:sz="0" w:space="0" w:color="auto"/>
          </w:divBdr>
        </w:div>
        <w:div w:id="1406032536">
          <w:marLeft w:val="0"/>
          <w:marRight w:val="0"/>
          <w:marTop w:val="0"/>
          <w:marBottom w:val="0"/>
          <w:divBdr>
            <w:top w:val="none" w:sz="0" w:space="0" w:color="auto"/>
            <w:left w:val="none" w:sz="0" w:space="0" w:color="auto"/>
            <w:bottom w:val="none" w:sz="0" w:space="0" w:color="auto"/>
            <w:right w:val="none" w:sz="0" w:space="0" w:color="auto"/>
          </w:divBdr>
        </w:div>
        <w:div w:id="638606003">
          <w:marLeft w:val="0"/>
          <w:marRight w:val="0"/>
          <w:marTop w:val="0"/>
          <w:marBottom w:val="0"/>
          <w:divBdr>
            <w:top w:val="none" w:sz="0" w:space="0" w:color="auto"/>
            <w:left w:val="none" w:sz="0" w:space="0" w:color="auto"/>
            <w:bottom w:val="none" w:sz="0" w:space="0" w:color="auto"/>
            <w:right w:val="none" w:sz="0" w:space="0" w:color="auto"/>
          </w:divBdr>
        </w:div>
        <w:div w:id="487787176">
          <w:marLeft w:val="0"/>
          <w:marRight w:val="0"/>
          <w:marTop w:val="0"/>
          <w:marBottom w:val="0"/>
          <w:divBdr>
            <w:top w:val="none" w:sz="0" w:space="0" w:color="auto"/>
            <w:left w:val="none" w:sz="0" w:space="0" w:color="auto"/>
            <w:bottom w:val="none" w:sz="0" w:space="0" w:color="auto"/>
            <w:right w:val="none" w:sz="0" w:space="0" w:color="auto"/>
          </w:divBdr>
        </w:div>
        <w:div w:id="1642463751">
          <w:marLeft w:val="0"/>
          <w:marRight w:val="0"/>
          <w:marTop w:val="0"/>
          <w:marBottom w:val="0"/>
          <w:divBdr>
            <w:top w:val="none" w:sz="0" w:space="0" w:color="auto"/>
            <w:left w:val="none" w:sz="0" w:space="0" w:color="auto"/>
            <w:bottom w:val="none" w:sz="0" w:space="0" w:color="auto"/>
            <w:right w:val="none" w:sz="0" w:space="0" w:color="auto"/>
          </w:divBdr>
        </w:div>
        <w:div w:id="1350642294">
          <w:marLeft w:val="0"/>
          <w:marRight w:val="0"/>
          <w:marTop w:val="0"/>
          <w:marBottom w:val="0"/>
          <w:divBdr>
            <w:top w:val="none" w:sz="0" w:space="0" w:color="auto"/>
            <w:left w:val="none" w:sz="0" w:space="0" w:color="auto"/>
            <w:bottom w:val="none" w:sz="0" w:space="0" w:color="auto"/>
            <w:right w:val="none" w:sz="0" w:space="0" w:color="auto"/>
          </w:divBdr>
        </w:div>
        <w:div w:id="153692130">
          <w:marLeft w:val="0"/>
          <w:marRight w:val="0"/>
          <w:marTop w:val="0"/>
          <w:marBottom w:val="0"/>
          <w:divBdr>
            <w:top w:val="none" w:sz="0" w:space="0" w:color="auto"/>
            <w:left w:val="none" w:sz="0" w:space="0" w:color="auto"/>
            <w:bottom w:val="none" w:sz="0" w:space="0" w:color="auto"/>
            <w:right w:val="none" w:sz="0" w:space="0" w:color="auto"/>
          </w:divBdr>
        </w:div>
        <w:div w:id="586350721">
          <w:marLeft w:val="0"/>
          <w:marRight w:val="0"/>
          <w:marTop w:val="0"/>
          <w:marBottom w:val="0"/>
          <w:divBdr>
            <w:top w:val="none" w:sz="0" w:space="0" w:color="auto"/>
            <w:left w:val="none" w:sz="0" w:space="0" w:color="auto"/>
            <w:bottom w:val="none" w:sz="0" w:space="0" w:color="auto"/>
            <w:right w:val="none" w:sz="0" w:space="0" w:color="auto"/>
          </w:divBdr>
        </w:div>
        <w:div w:id="1782218164">
          <w:marLeft w:val="0"/>
          <w:marRight w:val="0"/>
          <w:marTop w:val="0"/>
          <w:marBottom w:val="0"/>
          <w:divBdr>
            <w:top w:val="none" w:sz="0" w:space="0" w:color="auto"/>
            <w:left w:val="none" w:sz="0" w:space="0" w:color="auto"/>
            <w:bottom w:val="none" w:sz="0" w:space="0" w:color="auto"/>
            <w:right w:val="none" w:sz="0" w:space="0" w:color="auto"/>
          </w:divBdr>
        </w:div>
        <w:div w:id="212083353">
          <w:marLeft w:val="0"/>
          <w:marRight w:val="0"/>
          <w:marTop w:val="0"/>
          <w:marBottom w:val="0"/>
          <w:divBdr>
            <w:top w:val="none" w:sz="0" w:space="0" w:color="auto"/>
            <w:left w:val="none" w:sz="0" w:space="0" w:color="auto"/>
            <w:bottom w:val="none" w:sz="0" w:space="0" w:color="auto"/>
            <w:right w:val="none" w:sz="0" w:space="0" w:color="auto"/>
          </w:divBdr>
        </w:div>
        <w:div w:id="1775056191">
          <w:marLeft w:val="0"/>
          <w:marRight w:val="0"/>
          <w:marTop w:val="0"/>
          <w:marBottom w:val="0"/>
          <w:divBdr>
            <w:top w:val="none" w:sz="0" w:space="0" w:color="auto"/>
            <w:left w:val="none" w:sz="0" w:space="0" w:color="auto"/>
            <w:bottom w:val="none" w:sz="0" w:space="0" w:color="auto"/>
            <w:right w:val="none" w:sz="0" w:space="0" w:color="auto"/>
          </w:divBdr>
        </w:div>
      </w:divsChild>
    </w:div>
    <w:div w:id="185953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964/ijpr.v2i1.16" TargetMode="External"/><Relationship Id="rId18" Type="http://schemas.openxmlformats.org/officeDocument/2006/relationships/hyperlink" Target="https://doi.org/10.1108/IJCMA-03-2011-0020" TargetMode="External"/><Relationship Id="rId26" Type="http://schemas.openxmlformats.org/officeDocument/2006/relationships/image" Target="media/image5.png"/><Relationship Id="rId39" Type="http://schemas.openxmlformats.org/officeDocument/2006/relationships/header" Target="header1.xml"/><Relationship Id="rId21" Type="http://schemas.openxmlformats.org/officeDocument/2006/relationships/image" Target="media/image1.png"/><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12144-019-00371-1" TargetMode="External"/><Relationship Id="rId20" Type="http://schemas.openxmlformats.org/officeDocument/2006/relationships/hyperlink" Target="https://doi.org/10.1037/emo0000110"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15267431.2004.9670133"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177/02654075211017670" TargetMode="External"/><Relationship Id="rId23" Type="http://schemas.openxmlformats.org/officeDocument/2006/relationships/hyperlink" Target="mailto:jmalcolm@trentu.ca"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s://doi.org/10.1111/0022-4537.00106" TargetMode="External"/><Relationship Id="rId19" Type="http://schemas.openxmlformats.org/officeDocument/2006/relationships/hyperlink" Target="https://doi.org/10.1023/A:1025601423031"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doi.org/10.1080/10570310309374781" TargetMode="External"/><Relationship Id="rId14" Type="http://schemas.openxmlformats.org/officeDocument/2006/relationships/hyperlink" Target="https://doi.org/10.2466/pr0.97.2.563-566"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hyperlink" Target="https://doi.org/10.1080/00224499.2016.1276881" TargetMode="External"/><Relationship Id="rId3" Type="http://schemas.openxmlformats.org/officeDocument/2006/relationships/styles" Target="styles.xml"/><Relationship Id="rId12" Type="http://schemas.openxmlformats.org/officeDocument/2006/relationships/hyperlink" Target="https://doi.org/10.1111/pere.12381" TargetMode="External"/><Relationship Id="rId17" Type="http://schemas.openxmlformats.org/officeDocument/2006/relationships/hyperlink" Target="https://doi.org/10.1177/08862605211042816"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7EDCA-5E0C-4E0D-841B-120078F29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8492</TotalTime>
  <Pages>30</Pages>
  <Words>4075</Words>
  <Characters>23229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Malcolm</dc:creator>
  <cp:keywords/>
  <dc:description/>
  <cp:lastModifiedBy>Jessica Malcolm</cp:lastModifiedBy>
  <cp:revision>58</cp:revision>
  <dcterms:created xsi:type="dcterms:W3CDTF">2022-02-22T21:13:00Z</dcterms:created>
  <dcterms:modified xsi:type="dcterms:W3CDTF">2022-03-24T15:08:00Z</dcterms:modified>
</cp:coreProperties>
</file>