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6B25F70D" w:rsidR="00DB7592" w:rsidRPr="007836FB" w:rsidRDefault="007836FB" w:rsidP="007836FB">
      <w:pPr>
        <w:jc w:val="center"/>
        <w:rPr>
          <w:rFonts w:ascii="Arial" w:hAnsi="Arial" w:cs="Arial"/>
          <w:color w:val="000000" w:themeColor="text1"/>
          <w:sz w:val="36"/>
          <w:szCs w:val="36"/>
          <w:shd w:val="clear" w:color="auto" w:fill="FFFFFF"/>
        </w:rPr>
      </w:pPr>
      <w:r w:rsidRPr="007836FB">
        <w:rPr>
          <w:rFonts w:ascii="Arial" w:hAnsi="Arial" w:cs="Arial"/>
          <w:b/>
          <w:bCs/>
          <w:color w:val="000000" w:themeColor="text1"/>
          <w:sz w:val="36"/>
          <w:szCs w:val="36"/>
          <w:shd w:val="clear" w:color="auto" w:fill="FFFFFF"/>
        </w:rPr>
        <w:t>Reflecting on Your Interests and Values</w:t>
      </w:r>
    </w:p>
    <w:p w14:paraId="2A838D42" w14:textId="58EEF01E" w:rsidR="007836FB" w:rsidRPr="007836FB" w:rsidRDefault="007836FB" w:rsidP="007836FB">
      <w:pPr>
        <w:jc w:val="center"/>
        <w:rPr>
          <w:rFonts w:ascii="Arial" w:hAnsi="Arial" w:cs="Arial"/>
          <w:color w:val="000000" w:themeColor="text1"/>
          <w:shd w:val="clear" w:color="auto" w:fill="FFFFFF"/>
        </w:rPr>
      </w:pPr>
    </w:p>
    <w:p w14:paraId="617EA535" w14:textId="678698B8" w:rsidR="007836FB" w:rsidRPr="007836FB" w:rsidRDefault="007836FB" w:rsidP="007836FB">
      <w:pPr>
        <w:jc w:val="center"/>
        <w:rPr>
          <w:rFonts w:ascii="Arial" w:hAnsi="Arial" w:cs="Arial"/>
          <w:color w:val="000000" w:themeColor="text1"/>
        </w:rPr>
      </w:pPr>
      <w:r w:rsidRPr="007836FB">
        <w:rPr>
          <w:rFonts w:ascii="Arial" w:hAnsi="Arial" w:cs="Arial"/>
          <w:noProof/>
          <w:color w:val="000000" w:themeColor="text1"/>
        </w:rPr>
        <w:drawing>
          <wp:inline distT="0" distB="0" distL="0" distR="0" wp14:anchorId="0D75501E" wp14:editId="2847DA18">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14:paraId="319DA80E" w14:textId="2929B1CF" w:rsidR="007836FB" w:rsidRPr="007836FB" w:rsidRDefault="007836FB" w:rsidP="007836FB">
      <w:pPr>
        <w:rPr>
          <w:rFonts w:ascii="Arial" w:hAnsi="Arial" w:cs="Arial"/>
          <w:color w:val="000000" w:themeColor="text1"/>
        </w:rPr>
      </w:pPr>
    </w:p>
    <w:p w14:paraId="3EF51BAB" w14:textId="76333221" w:rsidR="007836FB" w:rsidRPr="007836FB" w:rsidRDefault="007836FB" w:rsidP="007836FB">
      <w:pPr>
        <w:rPr>
          <w:rFonts w:ascii="Arial" w:hAnsi="Arial" w:cs="Arial"/>
          <w:b/>
          <w:bCs/>
          <w:color w:val="000000" w:themeColor="text1"/>
          <w:sz w:val="28"/>
          <w:szCs w:val="28"/>
          <w:shd w:val="clear" w:color="auto" w:fill="FFFFFF"/>
        </w:rPr>
      </w:pPr>
      <w:r w:rsidRPr="007836FB">
        <w:rPr>
          <w:rFonts w:ascii="Arial" w:hAnsi="Arial" w:cs="Arial"/>
          <w:b/>
          <w:bCs/>
          <w:color w:val="000000" w:themeColor="text1"/>
          <w:sz w:val="28"/>
          <w:szCs w:val="28"/>
          <w:shd w:val="clear" w:color="auto" w:fill="FFFFFF"/>
        </w:rPr>
        <w:t>Introduction</w:t>
      </w:r>
    </w:p>
    <w:p w14:paraId="036F5CBC" w14:textId="77777777" w:rsidR="007836FB" w:rsidRPr="007836FB" w:rsidRDefault="007836FB" w:rsidP="007836FB">
      <w:pPr>
        <w:shd w:val="clear" w:color="auto" w:fill="FFFFFF"/>
        <w:spacing w:before="100" w:beforeAutospacing="1" w:after="100" w:afterAutospacing="1"/>
        <w:rPr>
          <w:rFonts w:ascii="Arial" w:eastAsia="Times New Roman" w:hAnsi="Arial" w:cs="Arial"/>
          <w:color w:val="000000" w:themeColor="text1"/>
        </w:rPr>
      </w:pPr>
      <w:r w:rsidRPr="007836FB">
        <w:rPr>
          <w:rFonts w:ascii="Arial" w:eastAsia="Times New Roman" w:hAnsi="Arial" w:cs="Arial"/>
          <w:color w:val="000000" w:themeColor="text1"/>
        </w:rPr>
        <w:t>Identifying your interests and values can be useful in determining activities and fields you would enjoy in your life and in your career. This activity will help you to make connections between course content and your academic and career plans.</w:t>
      </w:r>
    </w:p>
    <w:p w14:paraId="624542A1" w14:textId="77777777" w:rsidR="007836FB" w:rsidRPr="007836FB" w:rsidRDefault="007836FB" w:rsidP="007836FB">
      <w:pPr>
        <w:shd w:val="clear" w:color="auto" w:fill="FFFFFF"/>
        <w:spacing w:before="100" w:beforeAutospacing="1" w:after="100" w:afterAutospacing="1"/>
        <w:outlineLvl w:val="2"/>
        <w:rPr>
          <w:rFonts w:ascii="Arial" w:eastAsia="Times New Roman" w:hAnsi="Arial" w:cs="Arial"/>
          <w:b/>
          <w:bCs/>
          <w:color w:val="000000" w:themeColor="text1"/>
          <w:sz w:val="27"/>
          <w:szCs w:val="27"/>
        </w:rPr>
      </w:pPr>
      <w:r w:rsidRPr="007836FB">
        <w:rPr>
          <w:rFonts w:ascii="Arial" w:eastAsia="Times New Roman" w:hAnsi="Arial" w:cs="Arial"/>
          <w:b/>
          <w:bCs/>
          <w:color w:val="000000" w:themeColor="text1"/>
          <w:sz w:val="27"/>
          <w:szCs w:val="27"/>
        </w:rPr>
        <w:t>Learning Outcomes:</w:t>
      </w:r>
    </w:p>
    <w:p w14:paraId="161A0C62" w14:textId="77777777" w:rsidR="007836FB" w:rsidRPr="007836FB" w:rsidRDefault="007836FB" w:rsidP="007836FB">
      <w:pPr>
        <w:shd w:val="clear" w:color="auto" w:fill="FFFFFF"/>
        <w:spacing w:before="100" w:beforeAutospacing="1" w:after="100" w:afterAutospacing="1"/>
        <w:rPr>
          <w:rFonts w:ascii="Arial" w:eastAsia="Times New Roman" w:hAnsi="Arial" w:cs="Arial"/>
          <w:color w:val="000000" w:themeColor="text1"/>
        </w:rPr>
      </w:pPr>
      <w:r w:rsidRPr="007836FB">
        <w:rPr>
          <w:rFonts w:ascii="Arial" w:eastAsia="Times New Roman" w:hAnsi="Arial" w:cs="Arial"/>
          <w:i/>
          <w:iCs/>
          <w:color w:val="000000" w:themeColor="text1"/>
        </w:rPr>
        <w:t>By the end of this activity, you will be able to:</w:t>
      </w:r>
    </w:p>
    <w:p w14:paraId="0059C2AE" w14:textId="77777777" w:rsidR="007836FB" w:rsidRPr="007836FB" w:rsidRDefault="007836FB" w:rsidP="007836FB">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7836FB">
        <w:rPr>
          <w:rFonts w:ascii="Arial" w:eastAsia="Times New Roman" w:hAnsi="Arial" w:cs="Arial"/>
          <w:color w:val="000000" w:themeColor="text1"/>
        </w:rPr>
        <w:t>Articulate the types of goals that you may consider pursuing based on your interests and values.</w:t>
      </w:r>
    </w:p>
    <w:p w14:paraId="0E8E2DBC" w14:textId="77777777" w:rsidR="007836FB" w:rsidRPr="007836FB" w:rsidRDefault="007836FB" w:rsidP="007836FB">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7836FB">
        <w:rPr>
          <w:rFonts w:ascii="Arial" w:eastAsia="Times New Roman" w:hAnsi="Arial" w:cs="Arial"/>
          <w:color w:val="000000" w:themeColor="text1"/>
        </w:rPr>
        <w:t>Discuss how course content and extracurricular opportunities at York University can support your goals.</w:t>
      </w:r>
    </w:p>
    <w:p w14:paraId="7F7D3254" w14:textId="77777777" w:rsidR="007836FB" w:rsidRPr="007836FB" w:rsidRDefault="007836FB" w:rsidP="007836FB">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7836FB">
        <w:rPr>
          <w:rFonts w:ascii="Arial" w:eastAsia="Times New Roman" w:hAnsi="Arial" w:cs="Arial"/>
          <w:color w:val="000000" w:themeColor="text1"/>
        </w:rPr>
        <w:t>Plan and reflect on your short-term and long-term goals.</w:t>
      </w:r>
    </w:p>
    <w:p w14:paraId="33D995B1" w14:textId="1C771308" w:rsidR="007836FB" w:rsidRDefault="007836FB" w:rsidP="007836FB">
      <w:pPr>
        <w:rPr>
          <w:rFonts w:ascii="Arial" w:hAnsi="Arial" w:cs="Arial"/>
          <w:color w:val="000000" w:themeColor="text1"/>
        </w:rPr>
      </w:pPr>
    </w:p>
    <w:p w14:paraId="57EB3CE0" w14:textId="77777777" w:rsidR="007836FB" w:rsidRPr="007836FB" w:rsidRDefault="007836FB" w:rsidP="007836FB">
      <w:pPr>
        <w:shd w:val="clear" w:color="auto" w:fill="FFFFFF"/>
        <w:rPr>
          <w:rFonts w:ascii="Arial" w:hAnsi="Arial" w:cs="Arial"/>
          <w:color w:val="000000" w:themeColor="text1"/>
          <w:sz w:val="28"/>
          <w:szCs w:val="28"/>
        </w:rPr>
      </w:pPr>
      <w:r w:rsidRPr="007836FB">
        <w:rPr>
          <w:rFonts w:ascii="Arial" w:hAnsi="Arial" w:cs="Arial"/>
          <w:color w:val="000000" w:themeColor="text1"/>
          <w:sz w:val="28"/>
          <w:szCs w:val="28"/>
        </w:rPr>
        <w:t>Clarifying Interests and Values</w:t>
      </w:r>
    </w:p>
    <w:p w14:paraId="768B2F58" w14:textId="77777777" w:rsidR="007836FB" w:rsidRPr="007836FB" w:rsidRDefault="007836FB" w:rsidP="007836FB">
      <w:pPr>
        <w:pStyle w:val="NormalWeb"/>
        <w:shd w:val="clear" w:color="auto" w:fill="FFFFFF"/>
        <w:rPr>
          <w:rFonts w:ascii="Arial" w:hAnsi="Arial" w:cs="Arial"/>
          <w:color w:val="000000" w:themeColor="text1"/>
        </w:rPr>
      </w:pPr>
      <w:r w:rsidRPr="007836FB">
        <w:rPr>
          <w:rFonts w:ascii="Arial" w:hAnsi="Arial" w:cs="Arial"/>
          <w:color w:val="000000" w:themeColor="text1"/>
        </w:rPr>
        <w:t>One popular model to assess personality, interests, and career matches is the </w:t>
      </w:r>
      <w:hyperlink r:id="rId11" w:history="1">
        <w:r>
          <w:rPr>
            <w:rStyle w:val="Hyperlink"/>
            <w:rFonts w:ascii="Arial" w:hAnsi="Arial" w:cs="Arial"/>
          </w:rPr>
          <w:t>RIASEC</w:t>
        </w:r>
      </w:hyperlink>
      <w:r>
        <w:rPr>
          <w:rFonts w:ascii="Arial" w:hAnsi="Arial" w:cs="Arial"/>
          <w:color w:val="333333"/>
        </w:rPr>
        <w:t> </w:t>
      </w:r>
      <w:r w:rsidRPr="007836FB">
        <w:rPr>
          <w:rFonts w:ascii="Arial" w:hAnsi="Arial" w:cs="Arial"/>
          <w:color w:val="000000" w:themeColor="text1"/>
        </w:rPr>
        <w:t>model proposed by Holland (1997). Assessments that use this model are not perfect because they are generalizations that do not capture all of you. However, they do provide a starting place for clarifying potential areas of interest to explore further. This exercise can help you build a fuller picture of yourself and your emerging interests and values.</w:t>
      </w:r>
    </w:p>
    <w:p w14:paraId="54A4383B" w14:textId="77777777" w:rsidR="007836FB" w:rsidRPr="007836FB" w:rsidRDefault="007836FB" w:rsidP="007836FB">
      <w:pPr>
        <w:pStyle w:val="NormalWeb"/>
        <w:shd w:val="clear" w:color="auto" w:fill="FFFFFF"/>
        <w:rPr>
          <w:rFonts w:ascii="Arial" w:hAnsi="Arial" w:cs="Arial"/>
          <w:color w:val="000000" w:themeColor="text1"/>
        </w:rPr>
      </w:pPr>
      <w:r w:rsidRPr="007836FB">
        <w:rPr>
          <w:rFonts w:ascii="Arial" w:hAnsi="Arial" w:cs="Arial"/>
          <w:color w:val="000000" w:themeColor="text1"/>
        </w:rPr>
        <w:t>Like interests, your values inform your actions and day-to-day decision-making (Feather 1995). Understanding your values can help you recognize opportunities that might be a ‘good fit’ for you. When the things that you are doing in life align with your values, you have a greater likelihood of being satisfied with your life choices.</w:t>
      </w:r>
      <w:r>
        <w:rPr>
          <w:rFonts w:ascii="Arial" w:hAnsi="Arial" w:cs="Arial"/>
          <w:color w:val="333333"/>
        </w:rPr>
        <w:t> </w:t>
      </w:r>
      <w:hyperlink r:id="rId12" w:history="1">
        <w:r>
          <w:rPr>
            <w:rStyle w:val="Hyperlink"/>
            <w:rFonts w:ascii="Arial" w:hAnsi="Arial" w:cs="Arial"/>
          </w:rPr>
          <w:t>Truity.com</w:t>
        </w:r>
      </w:hyperlink>
      <w:r>
        <w:rPr>
          <w:rFonts w:ascii="Arial" w:hAnsi="Arial" w:cs="Arial"/>
          <w:color w:val="333333"/>
        </w:rPr>
        <w:t> o</w:t>
      </w:r>
      <w:r w:rsidRPr="007836FB">
        <w:rPr>
          <w:rFonts w:ascii="Arial" w:hAnsi="Arial" w:cs="Arial"/>
          <w:color w:val="000000" w:themeColor="text1"/>
        </w:rPr>
        <w:t>ffers a </w:t>
      </w:r>
      <w:hyperlink r:id="rId13" w:history="1">
        <w:r>
          <w:rPr>
            <w:rStyle w:val="Hyperlink"/>
            <w:rFonts w:ascii="Arial" w:hAnsi="Arial" w:cs="Arial"/>
          </w:rPr>
          <w:t>Holland code career test</w:t>
        </w:r>
      </w:hyperlink>
      <w:r>
        <w:rPr>
          <w:rFonts w:ascii="Arial" w:hAnsi="Arial" w:cs="Arial"/>
          <w:color w:val="333333"/>
        </w:rPr>
        <w:t> </w:t>
      </w:r>
      <w:r w:rsidRPr="007836FB">
        <w:rPr>
          <w:rFonts w:ascii="Arial" w:hAnsi="Arial" w:cs="Arial"/>
          <w:color w:val="000000" w:themeColor="text1"/>
        </w:rPr>
        <w:t xml:space="preserve">that highlights interests areas, values, and careers that you </w:t>
      </w:r>
      <w:r w:rsidRPr="007836FB">
        <w:rPr>
          <w:rFonts w:ascii="Arial" w:hAnsi="Arial" w:cs="Arial"/>
          <w:color w:val="000000" w:themeColor="text1"/>
        </w:rPr>
        <w:lastRenderedPageBreak/>
        <w:t>may be interested in exploring based on your results. But remember, only you can decide which interest-areas resonate with you, regardless of your questionnaire results.</w:t>
      </w:r>
    </w:p>
    <w:p w14:paraId="3B0E139D" w14:textId="77777777" w:rsidR="007836FB" w:rsidRPr="007836FB" w:rsidRDefault="007836FB" w:rsidP="007836FB">
      <w:pPr>
        <w:pStyle w:val="NormalWeb"/>
        <w:shd w:val="clear" w:color="auto" w:fill="FFFFFF"/>
        <w:rPr>
          <w:rFonts w:ascii="Arial" w:hAnsi="Arial" w:cs="Arial"/>
          <w:color w:val="000000" w:themeColor="text1"/>
        </w:rPr>
      </w:pPr>
      <w:r w:rsidRPr="007836FB">
        <w:rPr>
          <w:rFonts w:ascii="Arial" w:hAnsi="Arial" w:cs="Arial"/>
          <w:color w:val="000000" w:themeColor="text1"/>
        </w:rPr>
        <w:t>At the end of this test, you will receive results like this:</w:t>
      </w:r>
    </w:p>
    <w:p w14:paraId="1F21E330" w14:textId="61EE73B2" w:rsidR="007836FB" w:rsidRPr="007836FB" w:rsidRDefault="007836FB" w:rsidP="007836FB">
      <w:pPr>
        <w:rPr>
          <w:rFonts w:ascii="Arial" w:hAnsi="Arial" w:cs="Arial"/>
          <w:color w:val="000000" w:themeColor="text1"/>
        </w:rPr>
      </w:pPr>
      <w:r w:rsidRPr="007836FB">
        <w:rPr>
          <w:rFonts w:ascii="Arial" w:hAnsi="Arial" w:cs="Arial"/>
          <w:noProof/>
          <w:color w:val="000000" w:themeColor="text1"/>
        </w:rPr>
        <w:drawing>
          <wp:inline distT="0" distB="0" distL="0" distR="0" wp14:anchorId="2F7639AA" wp14:editId="6193108A">
            <wp:extent cx="6043930" cy="16776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3930" cy="1677670"/>
                    </a:xfrm>
                    <a:prstGeom prst="rect">
                      <a:avLst/>
                    </a:prstGeom>
                  </pic:spPr>
                </pic:pic>
              </a:graphicData>
            </a:graphic>
          </wp:inline>
        </w:drawing>
      </w:r>
    </w:p>
    <w:p w14:paraId="684DC6BF" w14:textId="77777777" w:rsidR="007836FB" w:rsidRPr="007836FB" w:rsidRDefault="007836FB" w:rsidP="007836FB">
      <w:pPr>
        <w:pStyle w:val="NormalWeb"/>
        <w:shd w:val="clear" w:color="auto" w:fill="FFFFFF"/>
        <w:rPr>
          <w:rFonts w:ascii="Arial" w:hAnsi="Arial" w:cs="Arial"/>
          <w:color w:val="000000" w:themeColor="text1"/>
        </w:rPr>
      </w:pPr>
      <w:r w:rsidRPr="007836FB">
        <w:rPr>
          <w:rFonts w:ascii="Arial" w:hAnsi="Arial" w:cs="Arial"/>
          <w:color w:val="000000" w:themeColor="text1"/>
        </w:rPr>
        <w:t>The results will also include a list of values, traits, and job tasks that you may enjoy.</w:t>
      </w:r>
    </w:p>
    <w:p w14:paraId="0ACE77CA" w14:textId="77777777" w:rsidR="007836FB" w:rsidRPr="007836FB" w:rsidRDefault="007836FB" w:rsidP="00C92759">
      <w:pPr>
        <w:pStyle w:val="Heading2"/>
        <w:shd w:val="clear" w:color="auto" w:fill="FFFFFF"/>
        <w:spacing w:after="120"/>
        <w:rPr>
          <w:rFonts w:ascii="Arial" w:hAnsi="Arial" w:cs="Arial"/>
          <w:b/>
          <w:bCs/>
          <w:color w:val="000000" w:themeColor="text1"/>
        </w:rPr>
      </w:pPr>
      <w:r w:rsidRPr="007836FB">
        <w:rPr>
          <w:rFonts w:ascii="Arial" w:hAnsi="Arial" w:cs="Arial"/>
          <w:b/>
          <w:bCs/>
          <w:color w:val="000000" w:themeColor="text1"/>
        </w:rPr>
        <w:t>Top Job Tasks:</w:t>
      </w:r>
    </w:p>
    <w:p w14:paraId="2DD6312A"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Managing</w:t>
      </w:r>
    </w:p>
    <w:p w14:paraId="0D28D541"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Deciding</w:t>
      </w:r>
    </w:p>
    <w:p w14:paraId="7289CC8B"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Strategizing</w:t>
      </w:r>
    </w:p>
    <w:p w14:paraId="2B78D799"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Motivating</w:t>
      </w:r>
    </w:p>
    <w:p w14:paraId="55F3E006" w14:textId="77777777" w:rsidR="007836FB" w:rsidRPr="007836FB" w:rsidRDefault="007836FB" w:rsidP="00C92759">
      <w:pPr>
        <w:pStyle w:val="Heading2"/>
        <w:shd w:val="clear" w:color="auto" w:fill="FFFFFF"/>
        <w:spacing w:before="120" w:after="120"/>
        <w:rPr>
          <w:rFonts w:ascii="Arial" w:hAnsi="Arial" w:cs="Arial"/>
          <w:b/>
          <w:bCs/>
          <w:color w:val="000000" w:themeColor="text1"/>
        </w:rPr>
      </w:pPr>
      <w:r w:rsidRPr="007836FB">
        <w:rPr>
          <w:rFonts w:ascii="Arial" w:hAnsi="Arial" w:cs="Arial"/>
          <w:b/>
          <w:bCs/>
          <w:color w:val="000000" w:themeColor="text1"/>
        </w:rPr>
        <w:t>Your Core Values:</w:t>
      </w:r>
    </w:p>
    <w:p w14:paraId="07E61F0C"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Influence</w:t>
      </w:r>
    </w:p>
    <w:p w14:paraId="2241D32C"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Leadership</w:t>
      </w:r>
    </w:p>
    <w:p w14:paraId="524F0138"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Risk-Taking</w:t>
      </w:r>
    </w:p>
    <w:p w14:paraId="3BEEB110"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Achievement</w:t>
      </w:r>
    </w:p>
    <w:p w14:paraId="4F0B85FB"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Initiative</w:t>
      </w:r>
    </w:p>
    <w:p w14:paraId="081FDFDB" w14:textId="77777777" w:rsidR="007836FB" w:rsidRPr="007836FB" w:rsidRDefault="007836FB" w:rsidP="00C92759">
      <w:pPr>
        <w:pStyle w:val="Heading2"/>
        <w:shd w:val="clear" w:color="auto" w:fill="FFFFFF"/>
        <w:spacing w:before="120" w:after="120"/>
        <w:rPr>
          <w:rFonts w:ascii="Arial" w:hAnsi="Arial" w:cs="Arial"/>
          <w:b/>
          <w:bCs/>
          <w:color w:val="000000" w:themeColor="text1"/>
        </w:rPr>
      </w:pPr>
      <w:r w:rsidRPr="007836FB">
        <w:rPr>
          <w:rFonts w:ascii="Arial" w:hAnsi="Arial" w:cs="Arial"/>
          <w:b/>
          <w:bCs/>
          <w:color w:val="000000" w:themeColor="text1"/>
        </w:rPr>
        <w:t>Key Personality Traits:</w:t>
      </w:r>
    </w:p>
    <w:p w14:paraId="49DB76BA" w14:textId="77777777" w:rsidR="007836FB" w:rsidRPr="007836FB" w:rsidRDefault="007836FB" w:rsidP="00C92759">
      <w:pPr>
        <w:numPr>
          <w:ilvl w:val="0"/>
          <w:numId w:val="16"/>
        </w:numPr>
        <w:shd w:val="clear" w:color="auto" w:fill="FFFFFF"/>
        <w:ind w:left="1077" w:hanging="357"/>
        <w:rPr>
          <w:rFonts w:ascii="Arial" w:hAnsi="Arial" w:cs="Arial"/>
          <w:color w:val="000000" w:themeColor="text1"/>
        </w:rPr>
      </w:pPr>
      <w:r w:rsidRPr="007836FB">
        <w:rPr>
          <w:rFonts w:ascii="Arial" w:hAnsi="Arial" w:cs="Arial"/>
          <w:color w:val="000000" w:themeColor="text1"/>
        </w:rPr>
        <w:t>Assertive</w:t>
      </w:r>
    </w:p>
    <w:p w14:paraId="036690D2" w14:textId="77777777" w:rsidR="007836FB" w:rsidRPr="007836FB" w:rsidRDefault="007836FB" w:rsidP="00C92759">
      <w:pPr>
        <w:numPr>
          <w:ilvl w:val="0"/>
          <w:numId w:val="17"/>
        </w:numPr>
        <w:shd w:val="clear" w:color="auto" w:fill="FFFFFF"/>
        <w:ind w:left="1077" w:hanging="357"/>
        <w:rPr>
          <w:rFonts w:ascii="Arial" w:hAnsi="Arial" w:cs="Arial"/>
          <w:color w:val="000000" w:themeColor="text1"/>
        </w:rPr>
      </w:pPr>
      <w:r w:rsidRPr="007836FB">
        <w:rPr>
          <w:rFonts w:ascii="Arial" w:hAnsi="Arial" w:cs="Arial"/>
          <w:color w:val="000000" w:themeColor="text1"/>
        </w:rPr>
        <w:t>Energetic</w:t>
      </w:r>
    </w:p>
    <w:p w14:paraId="10CE7433" w14:textId="77777777" w:rsidR="007836FB" w:rsidRPr="007836FB" w:rsidRDefault="007836FB" w:rsidP="00C92759">
      <w:pPr>
        <w:numPr>
          <w:ilvl w:val="0"/>
          <w:numId w:val="18"/>
        </w:numPr>
        <w:shd w:val="clear" w:color="auto" w:fill="FFFFFF"/>
        <w:ind w:left="1077" w:hanging="357"/>
        <w:rPr>
          <w:rFonts w:ascii="Arial" w:hAnsi="Arial" w:cs="Arial"/>
          <w:color w:val="000000" w:themeColor="text1"/>
        </w:rPr>
      </w:pPr>
      <w:r w:rsidRPr="007836FB">
        <w:rPr>
          <w:rFonts w:ascii="Arial" w:hAnsi="Arial" w:cs="Arial"/>
          <w:color w:val="000000" w:themeColor="text1"/>
        </w:rPr>
        <w:t>Confident</w:t>
      </w:r>
    </w:p>
    <w:p w14:paraId="5B4C8CEF" w14:textId="77777777" w:rsidR="007836FB" w:rsidRPr="007836FB" w:rsidRDefault="007836FB" w:rsidP="00C92759">
      <w:pPr>
        <w:numPr>
          <w:ilvl w:val="0"/>
          <w:numId w:val="19"/>
        </w:numPr>
        <w:shd w:val="clear" w:color="auto" w:fill="FFFFFF"/>
        <w:ind w:left="1077" w:hanging="357"/>
        <w:rPr>
          <w:rFonts w:ascii="Arial" w:hAnsi="Arial" w:cs="Arial"/>
          <w:color w:val="000000" w:themeColor="text1"/>
        </w:rPr>
      </w:pPr>
      <w:r w:rsidRPr="007836FB">
        <w:rPr>
          <w:rFonts w:ascii="Arial" w:hAnsi="Arial" w:cs="Arial"/>
          <w:color w:val="000000" w:themeColor="text1"/>
        </w:rPr>
        <w:t>Ambitious</w:t>
      </w:r>
    </w:p>
    <w:p w14:paraId="22C7A6CF" w14:textId="77777777" w:rsidR="007836FB" w:rsidRPr="007836FB" w:rsidRDefault="007836FB" w:rsidP="00C92759">
      <w:pPr>
        <w:numPr>
          <w:ilvl w:val="0"/>
          <w:numId w:val="20"/>
        </w:numPr>
        <w:shd w:val="clear" w:color="auto" w:fill="FFFFFF"/>
        <w:ind w:left="1077" w:hanging="357"/>
        <w:rPr>
          <w:rFonts w:ascii="Arial" w:hAnsi="Arial" w:cs="Arial"/>
          <w:color w:val="000000" w:themeColor="text1"/>
        </w:rPr>
      </w:pPr>
      <w:r w:rsidRPr="007836FB">
        <w:rPr>
          <w:rFonts w:ascii="Arial" w:hAnsi="Arial" w:cs="Arial"/>
          <w:color w:val="000000" w:themeColor="text1"/>
        </w:rPr>
        <w:t>Adventurous</w:t>
      </w:r>
    </w:p>
    <w:p w14:paraId="029882EE" w14:textId="77777777" w:rsidR="007836FB" w:rsidRPr="007836FB" w:rsidRDefault="007836FB" w:rsidP="007836FB">
      <w:pPr>
        <w:pStyle w:val="NormalWeb"/>
        <w:shd w:val="clear" w:color="auto" w:fill="FFFFFF"/>
        <w:rPr>
          <w:rFonts w:ascii="Arial" w:hAnsi="Arial" w:cs="Arial"/>
          <w:color w:val="000000" w:themeColor="text1"/>
        </w:rPr>
      </w:pPr>
      <w:r>
        <w:rPr>
          <w:rFonts w:ascii="Arial" w:hAnsi="Arial" w:cs="Arial"/>
          <w:color w:val="333333"/>
        </w:rPr>
        <w:t>Review the </w:t>
      </w:r>
      <w:hyperlink r:id="rId15" w:history="1">
        <w:r>
          <w:rPr>
            <w:rStyle w:val="Hyperlink"/>
            <w:rFonts w:ascii="Arial" w:hAnsi="Arial" w:cs="Arial"/>
          </w:rPr>
          <w:t>descriptions of each category</w:t>
        </w:r>
      </w:hyperlink>
      <w:r>
        <w:rPr>
          <w:rFonts w:ascii="Arial" w:hAnsi="Arial" w:cs="Arial"/>
          <w:color w:val="333333"/>
        </w:rPr>
        <w:t> </w:t>
      </w:r>
      <w:r w:rsidRPr="007836FB">
        <w:rPr>
          <w:rFonts w:ascii="Arial" w:hAnsi="Arial" w:cs="Arial"/>
          <w:color w:val="000000" w:themeColor="text1"/>
        </w:rPr>
        <w:t>to better answer the questions below and take the </w:t>
      </w:r>
      <w:hyperlink r:id="rId16" w:history="1">
        <w:r>
          <w:rPr>
            <w:rStyle w:val="Hyperlink"/>
            <w:rFonts w:ascii="Arial" w:hAnsi="Arial" w:cs="Arial"/>
          </w:rPr>
          <w:t>Holland code career test</w:t>
        </w:r>
      </w:hyperlink>
      <w:r>
        <w:rPr>
          <w:rFonts w:ascii="Arial" w:hAnsi="Arial" w:cs="Arial"/>
          <w:color w:val="333333"/>
        </w:rPr>
        <w:t xml:space="preserve">. </w:t>
      </w:r>
      <w:r w:rsidRPr="007836FB">
        <w:rPr>
          <w:rFonts w:ascii="Arial" w:hAnsi="Arial" w:cs="Arial"/>
          <w:color w:val="000000" w:themeColor="text1"/>
        </w:rPr>
        <w:t>Click on the links in each category for more information on top job tasks, core values, personality traits and career options in that area of interest.</w:t>
      </w:r>
    </w:p>
    <w:p w14:paraId="2FE38F9F" w14:textId="77777777" w:rsidR="007836FB" w:rsidRPr="007836FB" w:rsidRDefault="007836FB" w:rsidP="007836FB">
      <w:pPr>
        <w:pStyle w:val="NormalWeb"/>
        <w:shd w:val="clear" w:color="auto" w:fill="FFFFFF"/>
        <w:rPr>
          <w:rFonts w:ascii="Arial" w:hAnsi="Arial" w:cs="Arial"/>
          <w:color w:val="000000" w:themeColor="text1"/>
        </w:rPr>
      </w:pPr>
      <w:r w:rsidRPr="007836FB">
        <w:rPr>
          <w:rFonts w:ascii="Arial" w:hAnsi="Arial" w:cs="Arial"/>
          <w:color w:val="000000" w:themeColor="text1"/>
        </w:rPr>
        <w:t>Write a couple sentences about how you feel about your interest results using the following questions as prompts. Answer at least one question from each reflections category [or each question selected by the instructor] – </w:t>
      </w:r>
      <w:r w:rsidRPr="007836FB">
        <w:rPr>
          <w:rStyle w:val="Emphasis"/>
          <w:rFonts w:ascii="Arial" w:hAnsi="Arial" w:cs="Arial"/>
          <w:color w:val="000000" w:themeColor="text1"/>
        </w:rPr>
        <w:t>What</w:t>
      </w:r>
      <w:r w:rsidRPr="007836FB">
        <w:rPr>
          <w:rFonts w:ascii="Arial" w:hAnsi="Arial" w:cs="Arial"/>
          <w:color w:val="000000" w:themeColor="text1"/>
        </w:rPr>
        <w:t>, </w:t>
      </w:r>
      <w:r w:rsidRPr="007836FB">
        <w:rPr>
          <w:rStyle w:val="Emphasis"/>
          <w:rFonts w:ascii="Arial" w:hAnsi="Arial" w:cs="Arial"/>
          <w:color w:val="000000" w:themeColor="text1"/>
        </w:rPr>
        <w:t>So What</w:t>
      </w:r>
      <w:r w:rsidRPr="007836FB">
        <w:rPr>
          <w:rFonts w:ascii="Arial" w:hAnsi="Arial" w:cs="Arial"/>
          <w:color w:val="000000" w:themeColor="text1"/>
        </w:rPr>
        <w:t>, </w:t>
      </w:r>
      <w:r w:rsidRPr="007836FB">
        <w:rPr>
          <w:rStyle w:val="Emphasis"/>
          <w:rFonts w:ascii="Arial" w:hAnsi="Arial" w:cs="Arial"/>
          <w:color w:val="000000" w:themeColor="text1"/>
        </w:rPr>
        <w:t>Now What</w:t>
      </w:r>
      <w:r w:rsidRPr="007836FB">
        <w:rPr>
          <w:rFonts w:ascii="Arial" w:hAnsi="Arial" w:cs="Arial"/>
          <w:color w:val="000000" w:themeColor="text1"/>
        </w:rPr>
        <w:t>.</w:t>
      </w:r>
    </w:p>
    <w:p w14:paraId="0D73ABF6" w14:textId="77777777" w:rsidR="007836FB" w:rsidRPr="007836FB" w:rsidRDefault="007836FB" w:rsidP="007836FB">
      <w:pPr>
        <w:shd w:val="clear" w:color="auto" w:fill="FFFFFF"/>
        <w:rPr>
          <w:rFonts w:ascii="Arial" w:eastAsia="Times New Roman" w:hAnsi="Arial" w:cs="Arial"/>
          <w:b/>
          <w:bCs/>
          <w:color w:val="333333"/>
          <w:sz w:val="28"/>
          <w:szCs w:val="28"/>
        </w:rPr>
      </w:pPr>
      <w:r w:rsidRPr="007836FB">
        <w:rPr>
          <w:rFonts w:ascii="Arial" w:eastAsia="Times New Roman" w:hAnsi="Arial" w:cs="Arial"/>
          <w:b/>
          <w:bCs/>
          <w:color w:val="333333"/>
          <w:sz w:val="28"/>
          <w:szCs w:val="28"/>
        </w:rPr>
        <w:lastRenderedPageBreak/>
        <w:t>What</w:t>
      </w:r>
    </w:p>
    <w:p w14:paraId="37AADD0C" w14:textId="77777777" w:rsidR="007836FB" w:rsidRDefault="007836FB" w:rsidP="007836FB">
      <w:pPr>
        <w:shd w:val="clear" w:color="auto" w:fill="FFFFFF"/>
        <w:spacing w:before="48" w:after="48"/>
        <w:rPr>
          <w:rFonts w:ascii="Arial" w:eastAsia="Times New Roman" w:hAnsi="Arial" w:cs="Arial"/>
          <w:color w:val="333333"/>
        </w:rPr>
      </w:pPr>
    </w:p>
    <w:p w14:paraId="2998BF6E" w14:textId="649EB5A1" w:rsidR="007836FB" w:rsidRPr="007836FB" w:rsidRDefault="007836FB" w:rsidP="007836FB">
      <w:pPr>
        <w:shd w:val="clear" w:color="auto" w:fill="FFFFFF"/>
        <w:spacing w:before="48" w:after="48"/>
        <w:rPr>
          <w:rFonts w:ascii="Arial" w:eastAsia="Times New Roman" w:hAnsi="Arial" w:cs="Arial"/>
          <w:color w:val="333333"/>
        </w:rPr>
      </w:pPr>
      <w:r w:rsidRPr="007836FB">
        <w:rPr>
          <w:rFonts w:ascii="Arial" w:eastAsia="Times New Roman" w:hAnsi="Arial" w:cs="Arial"/>
          <w:color w:val="333333"/>
        </w:rPr>
        <w:t>After reviewing the descriptions of each personality category, which one(s) do you think sound(s) most like you, regardless of your assessment outcome?</w:t>
      </w:r>
    </w:p>
    <w:p w14:paraId="63F4A83D" w14:textId="77777777" w:rsidR="007836FB" w:rsidRPr="007836FB" w:rsidRDefault="007836FB" w:rsidP="007836FB">
      <w:pPr>
        <w:numPr>
          <w:ilvl w:val="0"/>
          <w:numId w:val="21"/>
        </w:numPr>
        <w:shd w:val="clear" w:color="auto" w:fill="FFFFFF"/>
        <w:spacing w:before="100" w:beforeAutospacing="1" w:after="100" w:afterAutospacing="1"/>
        <w:rPr>
          <w:rFonts w:ascii="Arial" w:eastAsia="Times New Roman" w:hAnsi="Arial" w:cs="Arial"/>
          <w:color w:val="333333"/>
        </w:rPr>
      </w:pPr>
      <w:r w:rsidRPr="007836FB">
        <w:rPr>
          <w:rFonts w:ascii="Arial" w:eastAsia="Times New Roman" w:hAnsi="Arial" w:cs="Arial"/>
          <w:color w:val="333333"/>
        </w:rPr>
        <w:t>Which are your top three interests and why?</w:t>
      </w:r>
    </w:p>
    <w:p w14:paraId="3BE71EBA" w14:textId="77777777" w:rsidR="007836FB" w:rsidRPr="007836FB" w:rsidRDefault="007836FB" w:rsidP="007836FB">
      <w:pPr>
        <w:numPr>
          <w:ilvl w:val="0"/>
          <w:numId w:val="21"/>
        </w:numPr>
        <w:shd w:val="clear" w:color="auto" w:fill="FFFFFF"/>
        <w:spacing w:before="100" w:beforeAutospacing="1" w:after="100" w:afterAutospacing="1"/>
        <w:rPr>
          <w:rFonts w:ascii="Arial" w:eastAsia="Times New Roman" w:hAnsi="Arial" w:cs="Arial"/>
          <w:color w:val="333333"/>
        </w:rPr>
      </w:pPr>
      <w:r w:rsidRPr="007836FB">
        <w:rPr>
          <w:rFonts w:ascii="Arial" w:eastAsia="Times New Roman" w:hAnsi="Arial" w:cs="Arial"/>
          <w:color w:val="333333"/>
        </w:rPr>
        <w:t>In what order would you place them, and why?</w:t>
      </w:r>
    </w:p>
    <w:tbl>
      <w:tblPr>
        <w:tblStyle w:val="TableGrid"/>
        <w:tblW w:w="0" w:type="auto"/>
        <w:tblLook w:val="04A0" w:firstRow="1" w:lastRow="0" w:firstColumn="1" w:lastColumn="0" w:noHBand="0" w:noVBand="1"/>
      </w:tblPr>
      <w:tblGrid>
        <w:gridCol w:w="9508"/>
      </w:tblGrid>
      <w:tr w:rsidR="007836FB" w14:paraId="5955B5A1" w14:textId="77777777" w:rsidTr="007836FB">
        <w:tc>
          <w:tcPr>
            <w:tcW w:w="9508" w:type="dxa"/>
          </w:tcPr>
          <w:p w14:paraId="00AE5514" w14:textId="77777777" w:rsidR="007836FB" w:rsidRDefault="007836FB" w:rsidP="007836FB">
            <w:pPr>
              <w:rPr>
                <w:rFonts w:ascii="Arial" w:hAnsi="Arial" w:cs="Arial"/>
                <w:color w:val="000000" w:themeColor="text1"/>
              </w:rPr>
            </w:pPr>
          </w:p>
          <w:p w14:paraId="6B893899" w14:textId="77777777" w:rsidR="007836FB" w:rsidRDefault="007836FB" w:rsidP="007836FB">
            <w:pPr>
              <w:rPr>
                <w:rFonts w:ascii="Arial" w:hAnsi="Arial" w:cs="Arial"/>
                <w:color w:val="000000" w:themeColor="text1"/>
              </w:rPr>
            </w:pPr>
          </w:p>
          <w:p w14:paraId="4E6A4526" w14:textId="77777777" w:rsidR="007836FB" w:rsidRDefault="007836FB" w:rsidP="007836FB">
            <w:pPr>
              <w:rPr>
                <w:rFonts w:ascii="Arial" w:hAnsi="Arial" w:cs="Arial"/>
                <w:color w:val="000000" w:themeColor="text1"/>
              </w:rPr>
            </w:pPr>
          </w:p>
          <w:p w14:paraId="310AECF4" w14:textId="715FB32A" w:rsidR="007836FB" w:rsidRDefault="007836FB" w:rsidP="007836FB">
            <w:pPr>
              <w:rPr>
                <w:rFonts w:ascii="Arial" w:hAnsi="Arial" w:cs="Arial"/>
                <w:color w:val="000000" w:themeColor="text1"/>
              </w:rPr>
            </w:pPr>
          </w:p>
          <w:p w14:paraId="7F6950A9" w14:textId="06484DB9" w:rsidR="00C92759" w:rsidRDefault="00C92759" w:rsidP="007836FB">
            <w:pPr>
              <w:rPr>
                <w:rFonts w:ascii="Arial" w:hAnsi="Arial" w:cs="Arial"/>
                <w:color w:val="000000" w:themeColor="text1"/>
              </w:rPr>
            </w:pPr>
          </w:p>
          <w:p w14:paraId="1EDA5C18" w14:textId="77777777" w:rsidR="00C92759" w:rsidRDefault="00C92759" w:rsidP="007836FB">
            <w:pPr>
              <w:rPr>
                <w:rFonts w:ascii="Arial" w:hAnsi="Arial" w:cs="Arial"/>
                <w:color w:val="000000" w:themeColor="text1"/>
              </w:rPr>
            </w:pPr>
          </w:p>
          <w:p w14:paraId="0AC20659" w14:textId="77777777" w:rsidR="007836FB" w:rsidRDefault="007836FB" w:rsidP="007836FB">
            <w:pPr>
              <w:rPr>
                <w:rFonts w:ascii="Arial" w:hAnsi="Arial" w:cs="Arial"/>
                <w:color w:val="000000" w:themeColor="text1"/>
              </w:rPr>
            </w:pPr>
          </w:p>
          <w:p w14:paraId="7E8D5168" w14:textId="77777777" w:rsidR="007836FB" w:rsidRDefault="007836FB" w:rsidP="007836FB">
            <w:pPr>
              <w:rPr>
                <w:rFonts w:ascii="Arial" w:hAnsi="Arial" w:cs="Arial"/>
                <w:color w:val="000000" w:themeColor="text1"/>
              </w:rPr>
            </w:pPr>
          </w:p>
          <w:p w14:paraId="5399AD89" w14:textId="259CD9DB" w:rsidR="007836FB" w:rsidRDefault="007836FB" w:rsidP="007836FB">
            <w:pPr>
              <w:rPr>
                <w:rFonts w:ascii="Arial" w:hAnsi="Arial" w:cs="Arial"/>
                <w:color w:val="000000" w:themeColor="text1"/>
              </w:rPr>
            </w:pPr>
          </w:p>
          <w:p w14:paraId="0D5E643A" w14:textId="77777777" w:rsidR="00C92759" w:rsidRDefault="00C92759" w:rsidP="007836FB">
            <w:pPr>
              <w:rPr>
                <w:rFonts w:ascii="Arial" w:hAnsi="Arial" w:cs="Arial"/>
                <w:color w:val="000000" w:themeColor="text1"/>
              </w:rPr>
            </w:pPr>
          </w:p>
          <w:p w14:paraId="76669B03" w14:textId="0E7903F6" w:rsidR="007836FB" w:rsidRDefault="007836FB" w:rsidP="007836FB">
            <w:pPr>
              <w:rPr>
                <w:rFonts w:ascii="Arial" w:hAnsi="Arial" w:cs="Arial"/>
                <w:color w:val="000000" w:themeColor="text1"/>
              </w:rPr>
            </w:pPr>
          </w:p>
        </w:tc>
      </w:tr>
    </w:tbl>
    <w:p w14:paraId="102C34EA" w14:textId="271696B3" w:rsidR="007836FB" w:rsidRDefault="007836FB" w:rsidP="007836FB">
      <w:pPr>
        <w:rPr>
          <w:rFonts w:ascii="Arial" w:hAnsi="Arial" w:cs="Arial"/>
          <w:color w:val="000000" w:themeColor="text1"/>
        </w:rPr>
      </w:pPr>
    </w:p>
    <w:p w14:paraId="434831CE" w14:textId="77777777" w:rsidR="007836FB" w:rsidRPr="007836FB" w:rsidRDefault="007836FB" w:rsidP="007836FB">
      <w:pPr>
        <w:shd w:val="clear" w:color="auto" w:fill="FFFFFF"/>
        <w:spacing w:before="48" w:after="48"/>
        <w:rPr>
          <w:rFonts w:ascii="Arial" w:eastAsia="Times New Roman" w:hAnsi="Arial" w:cs="Arial"/>
          <w:color w:val="333333"/>
        </w:rPr>
      </w:pPr>
      <w:r w:rsidRPr="007836FB">
        <w:rPr>
          <w:rFonts w:ascii="Arial" w:eastAsia="Times New Roman" w:hAnsi="Arial" w:cs="Arial"/>
          <w:color w:val="333333"/>
        </w:rPr>
        <w:t>After deciding for yourself which categories best describe you, how do these compare with your questionnaire results?</w:t>
      </w:r>
    </w:p>
    <w:p w14:paraId="43AB715F" w14:textId="77777777" w:rsidR="007836FB" w:rsidRPr="007836FB" w:rsidRDefault="007836FB" w:rsidP="007836FB">
      <w:pPr>
        <w:numPr>
          <w:ilvl w:val="0"/>
          <w:numId w:val="22"/>
        </w:numPr>
        <w:shd w:val="clear" w:color="auto" w:fill="FFFFFF"/>
        <w:spacing w:before="100" w:beforeAutospacing="1" w:after="100" w:afterAutospacing="1"/>
        <w:rPr>
          <w:rFonts w:ascii="Arial" w:eastAsia="Times New Roman" w:hAnsi="Arial" w:cs="Arial"/>
          <w:color w:val="333333"/>
        </w:rPr>
      </w:pPr>
      <w:r w:rsidRPr="007836FB">
        <w:rPr>
          <w:rFonts w:ascii="Arial" w:eastAsia="Times New Roman" w:hAnsi="Arial" w:cs="Arial"/>
          <w:color w:val="333333"/>
        </w:rPr>
        <w:t>Why do you think the questionnaire results might have been different from your own choices?</w:t>
      </w:r>
    </w:p>
    <w:tbl>
      <w:tblPr>
        <w:tblStyle w:val="TableGrid"/>
        <w:tblW w:w="0" w:type="auto"/>
        <w:tblLook w:val="04A0" w:firstRow="1" w:lastRow="0" w:firstColumn="1" w:lastColumn="0" w:noHBand="0" w:noVBand="1"/>
      </w:tblPr>
      <w:tblGrid>
        <w:gridCol w:w="9508"/>
      </w:tblGrid>
      <w:tr w:rsidR="00C92759" w14:paraId="1E8B153B" w14:textId="77777777" w:rsidTr="00C92759">
        <w:tc>
          <w:tcPr>
            <w:tcW w:w="9508" w:type="dxa"/>
          </w:tcPr>
          <w:p w14:paraId="087CB822" w14:textId="77777777" w:rsidR="00C92759" w:rsidRDefault="00C92759" w:rsidP="007836FB">
            <w:pPr>
              <w:rPr>
                <w:rFonts w:ascii="Arial" w:hAnsi="Arial" w:cs="Arial"/>
                <w:color w:val="000000" w:themeColor="text1"/>
              </w:rPr>
            </w:pPr>
          </w:p>
          <w:p w14:paraId="1AD76A33" w14:textId="77777777" w:rsidR="00C92759" w:rsidRDefault="00C92759" w:rsidP="007836FB">
            <w:pPr>
              <w:rPr>
                <w:rFonts w:ascii="Arial" w:hAnsi="Arial" w:cs="Arial"/>
                <w:color w:val="000000" w:themeColor="text1"/>
              </w:rPr>
            </w:pPr>
          </w:p>
          <w:p w14:paraId="29668438" w14:textId="77777777" w:rsidR="00C92759" w:rsidRDefault="00C92759" w:rsidP="007836FB">
            <w:pPr>
              <w:rPr>
                <w:rFonts w:ascii="Arial" w:hAnsi="Arial" w:cs="Arial"/>
                <w:color w:val="000000" w:themeColor="text1"/>
              </w:rPr>
            </w:pPr>
          </w:p>
          <w:p w14:paraId="41145EBF" w14:textId="77777777" w:rsidR="00C92759" w:rsidRDefault="00C92759" w:rsidP="007836FB">
            <w:pPr>
              <w:rPr>
                <w:rFonts w:ascii="Arial" w:hAnsi="Arial" w:cs="Arial"/>
                <w:color w:val="000000" w:themeColor="text1"/>
              </w:rPr>
            </w:pPr>
          </w:p>
          <w:p w14:paraId="62A346B8" w14:textId="77777777" w:rsidR="00C92759" w:rsidRDefault="00C92759" w:rsidP="007836FB">
            <w:pPr>
              <w:rPr>
                <w:rFonts w:ascii="Arial" w:hAnsi="Arial" w:cs="Arial"/>
                <w:color w:val="000000" w:themeColor="text1"/>
              </w:rPr>
            </w:pPr>
          </w:p>
          <w:p w14:paraId="31EEC407" w14:textId="77777777" w:rsidR="00C92759" w:rsidRDefault="00C92759" w:rsidP="007836FB">
            <w:pPr>
              <w:rPr>
                <w:rFonts w:ascii="Arial" w:hAnsi="Arial" w:cs="Arial"/>
                <w:color w:val="000000" w:themeColor="text1"/>
              </w:rPr>
            </w:pPr>
          </w:p>
          <w:p w14:paraId="36B4508F" w14:textId="3A0BCCCD" w:rsidR="00C92759" w:rsidRDefault="00C92759" w:rsidP="007836FB">
            <w:pPr>
              <w:rPr>
                <w:rFonts w:ascii="Arial" w:hAnsi="Arial" w:cs="Arial"/>
                <w:color w:val="000000" w:themeColor="text1"/>
              </w:rPr>
            </w:pPr>
          </w:p>
          <w:p w14:paraId="71BCA445" w14:textId="77777777" w:rsidR="00C92759" w:rsidRDefault="00C92759" w:rsidP="007836FB">
            <w:pPr>
              <w:rPr>
                <w:rFonts w:ascii="Arial" w:hAnsi="Arial" w:cs="Arial"/>
                <w:color w:val="000000" w:themeColor="text1"/>
              </w:rPr>
            </w:pPr>
          </w:p>
          <w:p w14:paraId="67FEC4D4" w14:textId="7937CB5A" w:rsidR="00C92759" w:rsidRDefault="00C92759" w:rsidP="007836FB">
            <w:pPr>
              <w:rPr>
                <w:rFonts w:ascii="Arial" w:hAnsi="Arial" w:cs="Arial"/>
                <w:color w:val="000000" w:themeColor="text1"/>
              </w:rPr>
            </w:pPr>
          </w:p>
          <w:p w14:paraId="6C812411" w14:textId="77777777" w:rsidR="00C92759" w:rsidRDefault="00C92759" w:rsidP="007836FB">
            <w:pPr>
              <w:rPr>
                <w:rFonts w:ascii="Arial" w:hAnsi="Arial" w:cs="Arial"/>
                <w:color w:val="000000" w:themeColor="text1"/>
              </w:rPr>
            </w:pPr>
          </w:p>
          <w:p w14:paraId="1E6EDFC4" w14:textId="440DFF0F" w:rsidR="00C92759" w:rsidRDefault="00C92759" w:rsidP="007836FB">
            <w:pPr>
              <w:rPr>
                <w:rFonts w:ascii="Arial" w:hAnsi="Arial" w:cs="Arial"/>
                <w:color w:val="000000" w:themeColor="text1"/>
              </w:rPr>
            </w:pPr>
          </w:p>
        </w:tc>
      </w:tr>
    </w:tbl>
    <w:p w14:paraId="28A0081A" w14:textId="27CBFF2B" w:rsidR="007836FB" w:rsidRDefault="007836FB" w:rsidP="007836FB">
      <w:pPr>
        <w:rPr>
          <w:rFonts w:ascii="Arial" w:hAnsi="Arial" w:cs="Arial"/>
          <w:color w:val="000000" w:themeColor="text1"/>
        </w:rPr>
      </w:pPr>
    </w:p>
    <w:p w14:paraId="2877F5A8" w14:textId="0E992E96" w:rsidR="00C92759" w:rsidRDefault="00C92759">
      <w:pPr>
        <w:rPr>
          <w:rFonts w:ascii="Arial" w:eastAsia="Times New Roman" w:hAnsi="Arial" w:cs="Arial"/>
          <w:color w:val="333333"/>
        </w:rPr>
      </w:pPr>
    </w:p>
    <w:p w14:paraId="23AAB92D" w14:textId="77777777" w:rsidR="00C92759" w:rsidRDefault="00C92759" w:rsidP="00C92759">
      <w:pPr>
        <w:shd w:val="clear" w:color="auto" w:fill="FFFFFF"/>
        <w:spacing w:before="48" w:after="48"/>
        <w:rPr>
          <w:rFonts w:ascii="Arial" w:eastAsia="Times New Roman" w:hAnsi="Arial" w:cs="Arial"/>
          <w:color w:val="333333"/>
        </w:rPr>
      </w:pPr>
    </w:p>
    <w:p w14:paraId="6A76F239" w14:textId="77777777" w:rsidR="00C92759" w:rsidRDefault="00C92759" w:rsidP="00C92759">
      <w:pPr>
        <w:shd w:val="clear" w:color="auto" w:fill="FFFFFF"/>
        <w:spacing w:before="48" w:after="48"/>
        <w:rPr>
          <w:rFonts w:ascii="Arial" w:eastAsia="Times New Roman" w:hAnsi="Arial" w:cs="Arial"/>
          <w:color w:val="333333"/>
        </w:rPr>
      </w:pPr>
    </w:p>
    <w:p w14:paraId="16DB2ADE" w14:textId="77777777" w:rsidR="00C92759" w:rsidRDefault="00C92759">
      <w:pPr>
        <w:rPr>
          <w:rFonts w:ascii="Arial" w:eastAsia="Times New Roman" w:hAnsi="Arial" w:cs="Arial"/>
          <w:color w:val="333333"/>
        </w:rPr>
      </w:pPr>
      <w:r>
        <w:rPr>
          <w:rFonts w:ascii="Arial" w:eastAsia="Times New Roman" w:hAnsi="Arial" w:cs="Arial"/>
          <w:color w:val="333333"/>
        </w:rPr>
        <w:br w:type="page"/>
      </w:r>
    </w:p>
    <w:p w14:paraId="1A0F0453" w14:textId="70375C41" w:rsidR="00C92759" w:rsidRPr="00C92759" w:rsidRDefault="00C92759" w:rsidP="00C92759">
      <w:pPr>
        <w:shd w:val="clear" w:color="auto" w:fill="FFFFFF"/>
        <w:spacing w:before="48" w:after="48"/>
        <w:rPr>
          <w:rFonts w:ascii="Arial" w:eastAsia="Times New Roman" w:hAnsi="Arial" w:cs="Arial"/>
          <w:color w:val="333333"/>
        </w:rPr>
      </w:pPr>
      <w:r w:rsidRPr="00C92759">
        <w:rPr>
          <w:rFonts w:ascii="Arial" w:eastAsia="Times New Roman" w:hAnsi="Arial" w:cs="Arial"/>
          <w:color w:val="333333"/>
        </w:rPr>
        <w:lastRenderedPageBreak/>
        <w:t>What are your first thoughts about the core values that are associated with your top three interest categories?</w:t>
      </w:r>
    </w:p>
    <w:p w14:paraId="4D25AA23" w14:textId="77777777" w:rsidR="00C92759" w:rsidRPr="00C92759" w:rsidRDefault="00C92759" w:rsidP="00C92759">
      <w:pPr>
        <w:numPr>
          <w:ilvl w:val="0"/>
          <w:numId w:val="23"/>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Which values do you agree with?</w:t>
      </w:r>
    </w:p>
    <w:p w14:paraId="38FCCD38" w14:textId="77777777" w:rsidR="00C92759" w:rsidRPr="00C92759" w:rsidRDefault="00C92759" w:rsidP="00C92759">
      <w:pPr>
        <w:numPr>
          <w:ilvl w:val="0"/>
          <w:numId w:val="23"/>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Which values are most important for you? (i.e., you would not be willing to compromise on them)</w:t>
      </w:r>
    </w:p>
    <w:p w14:paraId="5559A247" w14:textId="77777777" w:rsidR="00C92759" w:rsidRPr="00C92759" w:rsidRDefault="00C92759" w:rsidP="00C92759">
      <w:pPr>
        <w:numPr>
          <w:ilvl w:val="0"/>
          <w:numId w:val="23"/>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What other values do have that weren’t included in the quiz?</w:t>
      </w:r>
    </w:p>
    <w:tbl>
      <w:tblPr>
        <w:tblStyle w:val="TableGrid"/>
        <w:tblW w:w="0" w:type="auto"/>
        <w:tblLook w:val="04A0" w:firstRow="1" w:lastRow="0" w:firstColumn="1" w:lastColumn="0" w:noHBand="0" w:noVBand="1"/>
      </w:tblPr>
      <w:tblGrid>
        <w:gridCol w:w="9508"/>
      </w:tblGrid>
      <w:tr w:rsidR="00C92759" w14:paraId="5B9D3342" w14:textId="77777777" w:rsidTr="00C92759">
        <w:tc>
          <w:tcPr>
            <w:tcW w:w="9508" w:type="dxa"/>
          </w:tcPr>
          <w:p w14:paraId="1C1BBC9D" w14:textId="77777777" w:rsidR="00C92759" w:rsidRDefault="00C92759" w:rsidP="007836FB">
            <w:pPr>
              <w:rPr>
                <w:rFonts w:ascii="Arial" w:hAnsi="Arial" w:cs="Arial"/>
                <w:color w:val="000000" w:themeColor="text1"/>
              </w:rPr>
            </w:pPr>
          </w:p>
          <w:p w14:paraId="27F97B72" w14:textId="77777777" w:rsidR="00C92759" w:rsidRDefault="00C92759" w:rsidP="007836FB">
            <w:pPr>
              <w:rPr>
                <w:rFonts w:ascii="Arial" w:hAnsi="Arial" w:cs="Arial"/>
                <w:color w:val="000000" w:themeColor="text1"/>
              </w:rPr>
            </w:pPr>
          </w:p>
          <w:p w14:paraId="39472D28" w14:textId="77777777" w:rsidR="00C92759" w:rsidRDefault="00C92759" w:rsidP="007836FB">
            <w:pPr>
              <w:rPr>
                <w:rFonts w:ascii="Arial" w:hAnsi="Arial" w:cs="Arial"/>
                <w:color w:val="000000" w:themeColor="text1"/>
              </w:rPr>
            </w:pPr>
          </w:p>
          <w:p w14:paraId="51A3C346" w14:textId="77777777" w:rsidR="00C92759" w:rsidRDefault="00C92759" w:rsidP="007836FB">
            <w:pPr>
              <w:rPr>
                <w:rFonts w:ascii="Arial" w:hAnsi="Arial" w:cs="Arial"/>
                <w:color w:val="000000" w:themeColor="text1"/>
              </w:rPr>
            </w:pPr>
          </w:p>
          <w:p w14:paraId="68B04B99" w14:textId="77777777" w:rsidR="00C92759" w:rsidRDefault="00C92759" w:rsidP="007836FB">
            <w:pPr>
              <w:rPr>
                <w:rFonts w:ascii="Arial" w:hAnsi="Arial" w:cs="Arial"/>
                <w:color w:val="000000" w:themeColor="text1"/>
              </w:rPr>
            </w:pPr>
          </w:p>
          <w:p w14:paraId="15F468F6" w14:textId="70874B67" w:rsidR="00C92759" w:rsidRDefault="00C92759" w:rsidP="007836FB">
            <w:pPr>
              <w:rPr>
                <w:rFonts w:ascii="Arial" w:hAnsi="Arial" w:cs="Arial"/>
                <w:color w:val="000000" w:themeColor="text1"/>
              </w:rPr>
            </w:pPr>
          </w:p>
          <w:p w14:paraId="1164B345" w14:textId="77777777" w:rsidR="00C92759" w:rsidRDefault="00C92759" w:rsidP="007836FB">
            <w:pPr>
              <w:rPr>
                <w:rFonts w:ascii="Arial" w:hAnsi="Arial" w:cs="Arial"/>
                <w:color w:val="000000" w:themeColor="text1"/>
              </w:rPr>
            </w:pPr>
          </w:p>
          <w:p w14:paraId="1D81250A" w14:textId="77777777" w:rsidR="00C92759" w:rsidRDefault="00C92759" w:rsidP="007836FB">
            <w:pPr>
              <w:rPr>
                <w:rFonts w:ascii="Arial" w:hAnsi="Arial" w:cs="Arial"/>
                <w:color w:val="000000" w:themeColor="text1"/>
              </w:rPr>
            </w:pPr>
          </w:p>
          <w:p w14:paraId="0FEB9419" w14:textId="5C6B5AA4" w:rsidR="00C92759" w:rsidRDefault="00C92759" w:rsidP="007836FB">
            <w:pPr>
              <w:rPr>
                <w:rFonts w:ascii="Arial" w:hAnsi="Arial" w:cs="Arial"/>
                <w:color w:val="000000" w:themeColor="text1"/>
              </w:rPr>
            </w:pPr>
          </w:p>
        </w:tc>
      </w:tr>
    </w:tbl>
    <w:p w14:paraId="5808CD31" w14:textId="214DCBFE" w:rsidR="00C92759" w:rsidRDefault="00C92759" w:rsidP="007836FB">
      <w:pPr>
        <w:rPr>
          <w:rFonts w:ascii="Arial" w:hAnsi="Arial" w:cs="Arial"/>
          <w:color w:val="000000" w:themeColor="text1"/>
        </w:rPr>
      </w:pPr>
    </w:p>
    <w:p w14:paraId="6B7E8FCE" w14:textId="77777777" w:rsidR="00C92759" w:rsidRDefault="00C92759" w:rsidP="00C92759">
      <w:pPr>
        <w:shd w:val="clear" w:color="auto" w:fill="FFFFFF"/>
        <w:rPr>
          <w:rFonts w:ascii="Arial" w:eastAsia="Times New Roman" w:hAnsi="Arial" w:cs="Arial"/>
          <w:b/>
          <w:bCs/>
          <w:color w:val="333333"/>
          <w:sz w:val="28"/>
          <w:szCs w:val="28"/>
        </w:rPr>
      </w:pPr>
    </w:p>
    <w:p w14:paraId="6593594F" w14:textId="77777777" w:rsidR="00C92759" w:rsidRDefault="00C92759" w:rsidP="00C92759">
      <w:pPr>
        <w:shd w:val="clear" w:color="auto" w:fill="FFFFFF"/>
        <w:rPr>
          <w:rFonts w:ascii="Arial" w:eastAsia="Times New Roman" w:hAnsi="Arial" w:cs="Arial"/>
          <w:b/>
          <w:bCs/>
          <w:color w:val="333333"/>
          <w:sz w:val="28"/>
          <w:szCs w:val="28"/>
        </w:rPr>
      </w:pPr>
    </w:p>
    <w:p w14:paraId="11CCA0B3" w14:textId="77777777" w:rsidR="00C92759" w:rsidRDefault="00C92759" w:rsidP="00C92759">
      <w:pPr>
        <w:shd w:val="clear" w:color="auto" w:fill="FFFFFF"/>
        <w:rPr>
          <w:rFonts w:ascii="Arial" w:eastAsia="Times New Roman" w:hAnsi="Arial" w:cs="Arial"/>
          <w:b/>
          <w:bCs/>
          <w:color w:val="333333"/>
          <w:sz w:val="28"/>
          <w:szCs w:val="28"/>
        </w:rPr>
      </w:pPr>
    </w:p>
    <w:p w14:paraId="4251B2BA" w14:textId="77777777" w:rsidR="00C92759" w:rsidRDefault="00C92759" w:rsidP="00C92759">
      <w:pPr>
        <w:shd w:val="clear" w:color="auto" w:fill="FFFFFF"/>
        <w:rPr>
          <w:rFonts w:ascii="Arial" w:eastAsia="Times New Roman" w:hAnsi="Arial" w:cs="Arial"/>
          <w:b/>
          <w:bCs/>
          <w:color w:val="333333"/>
          <w:sz w:val="28"/>
          <w:szCs w:val="28"/>
        </w:rPr>
      </w:pPr>
    </w:p>
    <w:p w14:paraId="31F5A6F6" w14:textId="77777777" w:rsidR="00C92759" w:rsidRDefault="00C92759" w:rsidP="00C92759">
      <w:pPr>
        <w:shd w:val="clear" w:color="auto" w:fill="FFFFFF"/>
        <w:rPr>
          <w:rFonts w:ascii="Arial" w:eastAsia="Times New Roman" w:hAnsi="Arial" w:cs="Arial"/>
          <w:b/>
          <w:bCs/>
          <w:color w:val="333333"/>
          <w:sz w:val="28"/>
          <w:szCs w:val="28"/>
        </w:rPr>
      </w:pPr>
    </w:p>
    <w:p w14:paraId="51B69BC1" w14:textId="3812EC2E" w:rsidR="00C92759" w:rsidRPr="00C92759" w:rsidRDefault="00C92759" w:rsidP="00C92759">
      <w:pPr>
        <w:shd w:val="clear" w:color="auto" w:fill="FFFFFF"/>
        <w:rPr>
          <w:rFonts w:ascii="Arial" w:eastAsia="Times New Roman" w:hAnsi="Arial" w:cs="Arial"/>
          <w:b/>
          <w:bCs/>
          <w:color w:val="333333"/>
          <w:sz w:val="28"/>
          <w:szCs w:val="28"/>
        </w:rPr>
      </w:pPr>
      <w:r w:rsidRPr="00C92759">
        <w:rPr>
          <w:rFonts w:ascii="Arial" w:eastAsia="Times New Roman" w:hAnsi="Arial" w:cs="Arial"/>
          <w:b/>
          <w:bCs/>
          <w:color w:val="333333"/>
          <w:sz w:val="28"/>
          <w:szCs w:val="28"/>
        </w:rPr>
        <w:t>So What?</w:t>
      </w:r>
    </w:p>
    <w:p w14:paraId="69B4E259" w14:textId="77777777" w:rsidR="00C92759" w:rsidRDefault="00C92759" w:rsidP="00C92759">
      <w:pPr>
        <w:shd w:val="clear" w:color="auto" w:fill="FFFFFF"/>
        <w:spacing w:before="48" w:after="48"/>
        <w:rPr>
          <w:rFonts w:ascii="Arial" w:eastAsia="Times New Roman" w:hAnsi="Arial" w:cs="Arial"/>
          <w:color w:val="333333"/>
        </w:rPr>
      </w:pPr>
    </w:p>
    <w:p w14:paraId="658225F6" w14:textId="66807928" w:rsidR="00C92759" w:rsidRPr="00C92759" w:rsidRDefault="00C92759" w:rsidP="00C92759">
      <w:pPr>
        <w:shd w:val="clear" w:color="auto" w:fill="FFFFFF"/>
        <w:spacing w:before="48" w:after="48"/>
        <w:rPr>
          <w:rFonts w:ascii="Arial" w:eastAsia="Times New Roman" w:hAnsi="Arial" w:cs="Arial"/>
          <w:color w:val="333333"/>
        </w:rPr>
      </w:pPr>
      <w:r w:rsidRPr="00C92759">
        <w:rPr>
          <w:rFonts w:ascii="Arial" w:eastAsia="Times New Roman" w:hAnsi="Arial" w:cs="Arial"/>
          <w:color w:val="333333"/>
        </w:rPr>
        <w:t>Review some of the sample careers for the interest area(s) that you think best suit(s) you.</w:t>
      </w:r>
    </w:p>
    <w:p w14:paraId="4CF728F4" w14:textId="77777777" w:rsidR="00C92759" w:rsidRPr="00C92759" w:rsidRDefault="00C92759" w:rsidP="00C92759">
      <w:pPr>
        <w:numPr>
          <w:ilvl w:val="0"/>
          <w:numId w:val="24"/>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Explore two or three of these career choices. Which one sounds interesting to you? Why?</w:t>
      </w:r>
    </w:p>
    <w:p w14:paraId="40EB09A2" w14:textId="77777777" w:rsidR="00C92759" w:rsidRPr="00C92759" w:rsidRDefault="00C92759" w:rsidP="00C92759">
      <w:pPr>
        <w:numPr>
          <w:ilvl w:val="0"/>
          <w:numId w:val="24"/>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Make a note of anything you may not like about each of these careers as well.</w:t>
      </w:r>
    </w:p>
    <w:tbl>
      <w:tblPr>
        <w:tblStyle w:val="TableGrid"/>
        <w:tblW w:w="0" w:type="auto"/>
        <w:tblLook w:val="04A0" w:firstRow="1" w:lastRow="0" w:firstColumn="1" w:lastColumn="0" w:noHBand="0" w:noVBand="1"/>
      </w:tblPr>
      <w:tblGrid>
        <w:gridCol w:w="9508"/>
      </w:tblGrid>
      <w:tr w:rsidR="00C92759" w14:paraId="7BEC2F3A" w14:textId="77777777" w:rsidTr="00C92759">
        <w:tc>
          <w:tcPr>
            <w:tcW w:w="9508" w:type="dxa"/>
          </w:tcPr>
          <w:p w14:paraId="10CF8452" w14:textId="77777777" w:rsidR="00C92759" w:rsidRDefault="00C92759" w:rsidP="007836FB">
            <w:pPr>
              <w:rPr>
                <w:rFonts w:ascii="Arial" w:hAnsi="Arial" w:cs="Arial"/>
                <w:color w:val="000000" w:themeColor="text1"/>
              </w:rPr>
            </w:pPr>
          </w:p>
          <w:p w14:paraId="0EF88E66" w14:textId="77777777" w:rsidR="00C92759" w:rsidRDefault="00C92759" w:rsidP="007836FB">
            <w:pPr>
              <w:rPr>
                <w:rFonts w:ascii="Arial" w:hAnsi="Arial" w:cs="Arial"/>
                <w:color w:val="000000" w:themeColor="text1"/>
              </w:rPr>
            </w:pPr>
          </w:p>
          <w:p w14:paraId="531DF5A2" w14:textId="77777777" w:rsidR="00C92759" w:rsidRDefault="00C92759" w:rsidP="007836FB">
            <w:pPr>
              <w:rPr>
                <w:rFonts w:ascii="Arial" w:hAnsi="Arial" w:cs="Arial"/>
                <w:color w:val="000000" w:themeColor="text1"/>
              </w:rPr>
            </w:pPr>
          </w:p>
          <w:p w14:paraId="2717C5F9" w14:textId="77777777" w:rsidR="00C92759" w:rsidRDefault="00C92759" w:rsidP="007836FB">
            <w:pPr>
              <w:rPr>
                <w:rFonts w:ascii="Arial" w:hAnsi="Arial" w:cs="Arial"/>
                <w:color w:val="000000" w:themeColor="text1"/>
              </w:rPr>
            </w:pPr>
          </w:p>
          <w:p w14:paraId="24F08394" w14:textId="77777777" w:rsidR="00C92759" w:rsidRDefault="00C92759" w:rsidP="007836FB">
            <w:pPr>
              <w:rPr>
                <w:rFonts w:ascii="Arial" w:hAnsi="Arial" w:cs="Arial"/>
                <w:color w:val="000000" w:themeColor="text1"/>
              </w:rPr>
            </w:pPr>
          </w:p>
          <w:p w14:paraId="43BC19E9" w14:textId="77777777" w:rsidR="00C92759" w:rsidRDefault="00C92759" w:rsidP="007836FB">
            <w:pPr>
              <w:rPr>
                <w:rFonts w:ascii="Arial" w:hAnsi="Arial" w:cs="Arial"/>
                <w:color w:val="000000" w:themeColor="text1"/>
              </w:rPr>
            </w:pPr>
          </w:p>
          <w:p w14:paraId="773BEB14" w14:textId="77777777" w:rsidR="00C92759" w:rsidRDefault="00C92759" w:rsidP="007836FB">
            <w:pPr>
              <w:rPr>
                <w:rFonts w:ascii="Arial" w:hAnsi="Arial" w:cs="Arial"/>
                <w:color w:val="000000" w:themeColor="text1"/>
              </w:rPr>
            </w:pPr>
          </w:p>
          <w:p w14:paraId="7CBAF123" w14:textId="77777777" w:rsidR="00C92759" w:rsidRDefault="00C92759" w:rsidP="007836FB">
            <w:pPr>
              <w:rPr>
                <w:rFonts w:ascii="Arial" w:hAnsi="Arial" w:cs="Arial"/>
                <w:color w:val="000000" w:themeColor="text1"/>
              </w:rPr>
            </w:pPr>
          </w:p>
          <w:p w14:paraId="66967541" w14:textId="77777777" w:rsidR="00C92759" w:rsidRDefault="00C92759" w:rsidP="007836FB">
            <w:pPr>
              <w:rPr>
                <w:rFonts w:ascii="Arial" w:hAnsi="Arial" w:cs="Arial"/>
                <w:color w:val="000000" w:themeColor="text1"/>
              </w:rPr>
            </w:pPr>
          </w:p>
          <w:p w14:paraId="024DC0DA" w14:textId="2AC1C45A" w:rsidR="00C92759" w:rsidRDefault="00C92759" w:rsidP="007836FB">
            <w:pPr>
              <w:rPr>
                <w:rFonts w:ascii="Arial" w:hAnsi="Arial" w:cs="Arial"/>
                <w:color w:val="000000" w:themeColor="text1"/>
              </w:rPr>
            </w:pPr>
          </w:p>
        </w:tc>
      </w:tr>
    </w:tbl>
    <w:p w14:paraId="4097A4B1" w14:textId="21C802D7" w:rsidR="00C92759" w:rsidRDefault="00C92759" w:rsidP="007836FB">
      <w:pPr>
        <w:rPr>
          <w:rFonts w:ascii="Arial" w:hAnsi="Arial" w:cs="Arial"/>
          <w:color w:val="000000" w:themeColor="text1"/>
        </w:rPr>
      </w:pPr>
    </w:p>
    <w:p w14:paraId="486B2810" w14:textId="77777777" w:rsidR="00C92759" w:rsidRDefault="00C92759">
      <w:pPr>
        <w:rPr>
          <w:rFonts w:ascii="Arial" w:eastAsia="Times New Roman" w:hAnsi="Arial" w:cs="Arial"/>
          <w:color w:val="333333"/>
        </w:rPr>
      </w:pPr>
      <w:r>
        <w:rPr>
          <w:rFonts w:ascii="Arial" w:eastAsia="Times New Roman" w:hAnsi="Arial" w:cs="Arial"/>
          <w:color w:val="333333"/>
        </w:rPr>
        <w:br w:type="page"/>
      </w:r>
    </w:p>
    <w:p w14:paraId="2FF79EFC" w14:textId="223AE4E0" w:rsidR="00C92759" w:rsidRPr="00C92759" w:rsidRDefault="00C92759" w:rsidP="00C92759">
      <w:pPr>
        <w:shd w:val="clear" w:color="auto" w:fill="FFFFFF"/>
        <w:spacing w:before="48" w:after="48"/>
        <w:rPr>
          <w:rFonts w:ascii="Arial" w:eastAsia="Times New Roman" w:hAnsi="Arial" w:cs="Arial"/>
          <w:color w:val="333333"/>
        </w:rPr>
      </w:pPr>
      <w:r w:rsidRPr="00C92759">
        <w:rPr>
          <w:rFonts w:ascii="Arial" w:eastAsia="Times New Roman" w:hAnsi="Arial" w:cs="Arial"/>
          <w:color w:val="333333"/>
        </w:rPr>
        <w:lastRenderedPageBreak/>
        <w:t>How do the courses you are currently taking, connect to these interest areas?</w:t>
      </w:r>
    </w:p>
    <w:p w14:paraId="499AF320" w14:textId="77777777" w:rsidR="00C92759" w:rsidRPr="00C92759" w:rsidRDefault="00C92759" w:rsidP="00C92759">
      <w:pPr>
        <w:numPr>
          <w:ilvl w:val="0"/>
          <w:numId w:val="25"/>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For example think back to a speaker, activity, or reading that we have done in this course. Identify one or two that you found most interesting and see if you can link these with your questionnaire results. In what ways do they align? If they do not seem to be related, how can you explain this? Consider the other areas of interest that may not have rated strongly in your questionnaire results. </w:t>
      </w:r>
    </w:p>
    <w:tbl>
      <w:tblPr>
        <w:tblStyle w:val="TableGrid"/>
        <w:tblW w:w="0" w:type="auto"/>
        <w:tblLook w:val="04A0" w:firstRow="1" w:lastRow="0" w:firstColumn="1" w:lastColumn="0" w:noHBand="0" w:noVBand="1"/>
      </w:tblPr>
      <w:tblGrid>
        <w:gridCol w:w="9508"/>
      </w:tblGrid>
      <w:tr w:rsidR="00C92759" w14:paraId="29092812" w14:textId="77777777" w:rsidTr="00C92759">
        <w:tc>
          <w:tcPr>
            <w:tcW w:w="9508" w:type="dxa"/>
          </w:tcPr>
          <w:p w14:paraId="2EC364C6" w14:textId="77777777" w:rsidR="00C92759" w:rsidRDefault="00C92759" w:rsidP="007836FB">
            <w:pPr>
              <w:rPr>
                <w:rFonts w:ascii="Arial" w:hAnsi="Arial" w:cs="Arial"/>
                <w:color w:val="000000" w:themeColor="text1"/>
              </w:rPr>
            </w:pPr>
          </w:p>
          <w:p w14:paraId="5D47AFDC" w14:textId="77777777" w:rsidR="00C92759" w:rsidRDefault="00C92759" w:rsidP="007836FB">
            <w:pPr>
              <w:rPr>
                <w:rFonts w:ascii="Arial" w:hAnsi="Arial" w:cs="Arial"/>
                <w:color w:val="000000" w:themeColor="text1"/>
              </w:rPr>
            </w:pPr>
          </w:p>
          <w:p w14:paraId="024A9EC6" w14:textId="77777777" w:rsidR="00C92759" w:rsidRDefault="00C92759" w:rsidP="007836FB">
            <w:pPr>
              <w:rPr>
                <w:rFonts w:ascii="Arial" w:hAnsi="Arial" w:cs="Arial"/>
                <w:color w:val="000000" w:themeColor="text1"/>
              </w:rPr>
            </w:pPr>
          </w:p>
          <w:p w14:paraId="0A01EB02" w14:textId="77777777" w:rsidR="00C92759" w:rsidRDefault="00C92759" w:rsidP="007836FB">
            <w:pPr>
              <w:rPr>
                <w:rFonts w:ascii="Arial" w:hAnsi="Arial" w:cs="Arial"/>
                <w:color w:val="000000" w:themeColor="text1"/>
              </w:rPr>
            </w:pPr>
          </w:p>
          <w:p w14:paraId="7A320807" w14:textId="77777777" w:rsidR="00C92759" w:rsidRDefault="00C92759" w:rsidP="007836FB">
            <w:pPr>
              <w:rPr>
                <w:rFonts w:ascii="Arial" w:hAnsi="Arial" w:cs="Arial"/>
                <w:color w:val="000000" w:themeColor="text1"/>
              </w:rPr>
            </w:pPr>
          </w:p>
          <w:p w14:paraId="5FA5E8D3" w14:textId="77777777" w:rsidR="00C92759" w:rsidRDefault="00C92759" w:rsidP="007836FB">
            <w:pPr>
              <w:rPr>
                <w:rFonts w:ascii="Arial" w:hAnsi="Arial" w:cs="Arial"/>
                <w:color w:val="000000" w:themeColor="text1"/>
              </w:rPr>
            </w:pPr>
          </w:p>
          <w:p w14:paraId="44FB0CE8" w14:textId="77777777" w:rsidR="00C92759" w:rsidRDefault="00C92759" w:rsidP="007836FB">
            <w:pPr>
              <w:rPr>
                <w:rFonts w:ascii="Arial" w:hAnsi="Arial" w:cs="Arial"/>
                <w:color w:val="000000" w:themeColor="text1"/>
              </w:rPr>
            </w:pPr>
          </w:p>
          <w:p w14:paraId="01A7CA7D" w14:textId="77777777" w:rsidR="00C92759" w:rsidRDefault="00C92759" w:rsidP="007836FB">
            <w:pPr>
              <w:rPr>
                <w:rFonts w:ascii="Arial" w:hAnsi="Arial" w:cs="Arial"/>
                <w:color w:val="000000" w:themeColor="text1"/>
              </w:rPr>
            </w:pPr>
          </w:p>
          <w:p w14:paraId="046B5385" w14:textId="77777777" w:rsidR="00C92759" w:rsidRDefault="00C92759" w:rsidP="007836FB">
            <w:pPr>
              <w:rPr>
                <w:rFonts w:ascii="Arial" w:hAnsi="Arial" w:cs="Arial"/>
                <w:color w:val="000000" w:themeColor="text1"/>
              </w:rPr>
            </w:pPr>
          </w:p>
          <w:p w14:paraId="6E6D0161" w14:textId="77777777" w:rsidR="00C92759" w:rsidRDefault="00C92759" w:rsidP="007836FB">
            <w:pPr>
              <w:rPr>
                <w:rFonts w:ascii="Arial" w:hAnsi="Arial" w:cs="Arial"/>
                <w:color w:val="000000" w:themeColor="text1"/>
              </w:rPr>
            </w:pPr>
          </w:p>
          <w:p w14:paraId="547F0C56" w14:textId="246FC1DD" w:rsidR="00C92759" w:rsidRDefault="00C92759" w:rsidP="007836FB">
            <w:pPr>
              <w:rPr>
                <w:rFonts w:ascii="Arial" w:hAnsi="Arial" w:cs="Arial"/>
                <w:color w:val="000000" w:themeColor="text1"/>
              </w:rPr>
            </w:pPr>
          </w:p>
        </w:tc>
      </w:tr>
    </w:tbl>
    <w:p w14:paraId="1121A5F6" w14:textId="4C8C7BF7" w:rsidR="00C92759" w:rsidRDefault="00C92759" w:rsidP="007836FB">
      <w:pPr>
        <w:rPr>
          <w:rFonts w:ascii="Arial" w:hAnsi="Arial" w:cs="Arial"/>
          <w:color w:val="000000" w:themeColor="text1"/>
        </w:rPr>
      </w:pPr>
    </w:p>
    <w:p w14:paraId="13E666D5" w14:textId="77777777" w:rsidR="00C92759" w:rsidRPr="00C92759" w:rsidRDefault="00C92759" w:rsidP="00C92759">
      <w:pPr>
        <w:shd w:val="clear" w:color="auto" w:fill="FFFFFF"/>
        <w:spacing w:before="48" w:after="48"/>
        <w:rPr>
          <w:rFonts w:ascii="Arial" w:eastAsia="Times New Roman" w:hAnsi="Arial" w:cs="Arial"/>
          <w:color w:val="333333"/>
        </w:rPr>
      </w:pPr>
      <w:bookmarkStart w:id="0" w:name="_Int_ydDZsCBw"/>
      <w:r w:rsidRPr="00C92759">
        <w:rPr>
          <w:rFonts w:ascii="Arial" w:eastAsia="Times New Roman" w:hAnsi="Arial" w:cs="Arial"/>
          <w:color w:val="333333"/>
        </w:rPr>
        <w:br/>
        <w:t>How are your values reflected in the aspects of a course you most enjoy?</w:t>
      </w:r>
      <w:bookmarkEnd w:id="0"/>
    </w:p>
    <w:p w14:paraId="0903C4D6" w14:textId="77777777" w:rsidR="00C92759" w:rsidRPr="00C92759" w:rsidRDefault="00C92759" w:rsidP="00C92759">
      <w:pPr>
        <w:numPr>
          <w:ilvl w:val="0"/>
          <w:numId w:val="26"/>
        </w:numPr>
        <w:shd w:val="clear" w:color="auto" w:fill="FFFFFF"/>
        <w:spacing w:before="100" w:beforeAutospacing="1" w:after="100" w:afterAutospacing="1"/>
        <w:rPr>
          <w:rFonts w:ascii="Arial" w:eastAsia="Times New Roman" w:hAnsi="Arial" w:cs="Arial"/>
          <w:color w:val="333333"/>
        </w:rPr>
      </w:pPr>
      <w:r w:rsidRPr="00C92759">
        <w:rPr>
          <w:rFonts w:ascii="Arial" w:eastAsia="Times New Roman" w:hAnsi="Arial" w:cs="Arial"/>
          <w:color w:val="333333"/>
        </w:rPr>
        <w:t>Think back to a topic, speaker, activity, and/or reading that we have done in this course and discuss how your values could contribute to your preference for this aspect of the course.</w:t>
      </w:r>
    </w:p>
    <w:tbl>
      <w:tblPr>
        <w:tblStyle w:val="TableGrid"/>
        <w:tblW w:w="0" w:type="auto"/>
        <w:tblLook w:val="04A0" w:firstRow="1" w:lastRow="0" w:firstColumn="1" w:lastColumn="0" w:noHBand="0" w:noVBand="1"/>
      </w:tblPr>
      <w:tblGrid>
        <w:gridCol w:w="9508"/>
      </w:tblGrid>
      <w:tr w:rsidR="00C92759" w14:paraId="62844F9A" w14:textId="77777777" w:rsidTr="00C92759">
        <w:tc>
          <w:tcPr>
            <w:tcW w:w="9508" w:type="dxa"/>
          </w:tcPr>
          <w:p w14:paraId="4E6DBD42" w14:textId="77777777" w:rsidR="00C92759" w:rsidRDefault="00C92759" w:rsidP="007836FB">
            <w:pPr>
              <w:rPr>
                <w:rFonts w:ascii="Arial" w:hAnsi="Arial" w:cs="Arial"/>
                <w:color w:val="000000" w:themeColor="text1"/>
              </w:rPr>
            </w:pPr>
          </w:p>
          <w:p w14:paraId="6D2F5D1B" w14:textId="77777777" w:rsidR="00C92759" w:rsidRDefault="00C92759" w:rsidP="007836FB">
            <w:pPr>
              <w:rPr>
                <w:rFonts w:ascii="Arial" w:hAnsi="Arial" w:cs="Arial"/>
                <w:color w:val="000000" w:themeColor="text1"/>
              </w:rPr>
            </w:pPr>
          </w:p>
          <w:p w14:paraId="0A47A3A4" w14:textId="77777777" w:rsidR="00C92759" w:rsidRDefault="00C92759" w:rsidP="007836FB">
            <w:pPr>
              <w:rPr>
                <w:rFonts w:ascii="Arial" w:hAnsi="Arial" w:cs="Arial"/>
                <w:color w:val="000000" w:themeColor="text1"/>
              </w:rPr>
            </w:pPr>
          </w:p>
          <w:p w14:paraId="11975DD3" w14:textId="77777777" w:rsidR="00C92759" w:rsidRDefault="00C92759" w:rsidP="007836FB">
            <w:pPr>
              <w:rPr>
                <w:rFonts w:ascii="Arial" w:hAnsi="Arial" w:cs="Arial"/>
                <w:color w:val="000000" w:themeColor="text1"/>
              </w:rPr>
            </w:pPr>
          </w:p>
          <w:p w14:paraId="7FECDD43" w14:textId="77777777" w:rsidR="00C92759" w:rsidRDefault="00C92759" w:rsidP="007836FB">
            <w:pPr>
              <w:rPr>
                <w:rFonts w:ascii="Arial" w:hAnsi="Arial" w:cs="Arial"/>
                <w:color w:val="000000" w:themeColor="text1"/>
              </w:rPr>
            </w:pPr>
          </w:p>
          <w:p w14:paraId="0FF3DAB2" w14:textId="77777777" w:rsidR="00C92759" w:rsidRDefault="00C92759" w:rsidP="007836FB">
            <w:pPr>
              <w:rPr>
                <w:rFonts w:ascii="Arial" w:hAnsi="Arial" w:cs="Arial"/>
                <w:color w:val="000000" w:themeColor="text1"/>
              </w:rPr>
            </w:pPr>
          </w:p>
          <w:p w14:paraId="06FF4A1F" w14:textId="77777777" w:rsidR="00C92759" w:rsidRDefault="00C92759" w:rsidP="007836FB">
            <w:pPr>
              <w:rPr>
                <w:rFonts w:ascii="Arial" w:hAnsi="Arial" w:cs="Arial"/>
                <w:color w:val="000000" w:themeColor="text1"/>
              </w:rPr>
            </w:pPr>
          </w:p>
          <w:p w14:paraId="32B009CA" w14:textId="77777777" w:rsidR="00C92759" w:rsidRDefault="00C92759" w:rsidP="007836FB">
            <w:pPr>
              <w:rPr>
                <w:rFonts w:ascii="Arial" w:hAnsi="Arial" w:cs="Arial"/>
                <w:color w:val="000000" w:themeColor="text1"/>
              </w:rPr>
            </w:pPr>
          </w:p>
          <w:p w14:paraId="57BA6CF5" w14:textId="77777777" w:rsidR="00C92759" w:rsidRDefault="00C92759" w:rsidP="007836FB">
            <w:pPr>
              <w:rPr>
                <w:rFonts w:ascii="Arial" w:hAnsi="Arial" w:cs="Arial"/>
                <w:color w:val="000000" w:themeColor="text1"/>
              </w:rPr>
            </w:pPr>
          </w:p>
          <w:p w14:paraId="7A4FCD4F" w14:textId="267453AA" w:rsidR="00C92759" w:rsidRDefault="00C92759" w:rsidP="007836FB">
            <w:pPr>
              <w:rPr>
                <w:rFonts w:ascii="Arial" w:hAnsi="Arial" w:cs="Arial"/>
                <w:color w:val="000000" w:themeColor="text1"/>
              </w:rPr>
            </w:pPr>
          </w:p>
        </w:tc>
      </w:tr>
    </w:tbl>
    <w:p w14:paraId="447C8B25" w14:textId="28A7385A" w:rsidR="00C92759" w:rsidRPr="00C92759" w:rsidRDefault="00C92759" w:rsidP="007836FB">
      <w:pPr>
        <w:rPr>
          <w:rFonts w:ascii="Arial" w:hAnsi="Arial" w:cs="Arial"/>
          <w:color w:val="000000" w:themeColor="text1"/>
        </w:rPr>
      </w:pPr>
    </w:p>
    <w:p w14:paraId="32299669" w14:textId="7E2DBB82" w:rsidR="00C92759" w:rsidRDefault="00C92759" w:rsidP="007836FB">
      <w:pPr>
        <w:rPr>
          <w:rFonts w:ascii="Arial" w:hAnsi="Arial" w:cs="Arial"/>
          <w:color w:val="000000" w:themeColor="text1"/>
          <w:shd w:val="clear" w:color="auto" w:fill="FFFFFF"/>
        </w:rPr>
      </w:pPr>
      <w:r w:rsidRPr="00C92759">
        <w:rPr>
          <w:rFonts w:ascii="Arial" w:hAnsi="Arial" w:cs="Arial"/>
          <w:color w:val="000000" w:themeColor="text1"/>
          <w:shd w:val="clear" w:color="auto" w:fill="FFFFFF"/>
        </w:rPr>
        <w:t>If none of the career suggestions interest you, explore the </w:t>
      </w:r>
      <w:hyperlink r:id="rId17" w:history="1">
        <w:r>
          <w:rPr>
            <w:rStyle w:val="Hyperlink"/>
            <w:rFonts w:ascii="Arial" w:hAnsi="Arial" w:cs="Arial"/>
            <w:shd w:val="clear" w:color="auto" w:fill="FFFFFF"/>
          </w:rPr>
          <w:t>What Can I Do with My Degree?</w:t>
        </w:r>
      </w:hyperlink>
      <w:r>
        <w:rPr>
          <w:rFonts w:ascii="Arial" w:hAnsi="Arial" w:cs="Arial"/>
          <w:color w:val="333333"/>
          <w:shd w:val="clear" w:color="auto" w:fill="FFFFFF"/>
        </w:rPr>
        <w:t> </w:t>
      </w:r>
      <w:r w:rsidRPr="00C92759">
        <w:rPr>
          <w:rFonts w:ascii="Arial" w:hAnsi="Arial" w:cs="Arial"/>
          <w:color w:val="000000" w:themeColor="text1"/>
          <w:shd w:val="clear" w:color="auto" w:fill="FFFFFF"/>
        </w:rPr>
        <w:t xml:space="preserve">resources offered by Career </w:t>
      </w:r>
      <w:r w:rsidR="00A26AE4">
        <w:rPr>
          <w:rFonts w:ascii="Arial" w:hAnsi="Arial" w:cs="Arial"/>
          <w:color w:val="000000" w:themeColor="text1"/>
          <w:shd w:val="clear" w:color="auto" w:fill="FFFFFF"/>
        </w:rPr>
        <w:t>Centre</w:t>
      </w:r>
      <w:r w:rsidRPr="00C92759">
        <w:rPr>
          <w:rFonts w:ascii="Arial" w:hAnsi="Arial" w:cs="Arial"/>
          <w:color w:val="000000" w:themeColor="text1"/>
          <w:shd w:val="clear" w:color="auto" w:fill="FFFFFF"/>
        </w:rPr>
        <w:t xml:space="preserve"> at York University. After reviewing the careers for your program, which interests you the most? What other careers do you think you would enjoy? Write these down.</w:t>
      </w:r>
    </w:p>
    <w:p w14:paraId="4013192B" w14:textId="37B96F5F" w:rsidR="00C92759" w:rsidRDefault="00C92759" w:rsidP="007836FB">
      <w:pPr>
        <w:rPr>
          <w:rFonts w:ascii="Arial" w:hAnsi="Arial" w:cs="Arial"/>
          <w:color w:val="000000" w:themeColor="text1"/>
          <w:shd w:val="clear" w:color="auto" w:fill="FFFFFF"/>
        </w:rPr>
      </w:pPr>
    </w:p>
    <w:p w14:paraId="5FF266CD" w14:textId="715EB7C3" w:rsidR="00C92759" w:rsidRPr="00683D21" w:rsidRDefault="00C92759">
      <w:pPr>
        <w:rPr>
          <w:rFonts w:ascii="Arial" w:hAnsi="Arial" w:cs="Arial"/>
          <w:color w:val="000000" w:themeColor="text1"/>
          <w:shd w:val="clear" w:color="auto" w:fill="FFFFFF"/>
        </w:rPr>
      </w:pPr>
      <w:r w:rsidRPr="00683D21">
        <w:rPr>
          <w:rFonts w:ascii="Arial" w:hAnsi="Arial" w:cs="Arial"/>
          <w:color w:val="000000" w:themeColor="text1"/>
          <w:shd w:val="clear" w:color="auto" w:fill="FFFFFF"/>
        </w:rPr>
        <w:br w:type="page"/>
      </w:r>
    </w:p>
    <w:p w14:paraId="498C6397" w14:textId="77777777" w:rsidR="00C92759" w:rsidRPr="00C92759" w:rsidRDefault="00C92759" w:rsidP="00C92759">
      <w:pPr>
        <w:shd w:val="clear" w:color="auto" w:fill="FFFFFF"/>
        <w:rPr>
          <w:rFonts w:ascii="Arial" w:eastAsia="Times New Roman" w:hAnsi="Arial" w:cs="Arial"/>
          <w:b/>
          <w:bCs/>
          <w:color w:val="000000" w:themeColor="text1"/>
          <w:sz w:val="28"/>
          <w:szCs w:val="28"/>
        </w:rPr>
      </w:pPr>
      <w:r w:rsidRPr="00C92759">
        <w:rPr>
          <w:rFonts w:ascii="Arial" w:eastAsia="Times New Roman" w:hAnsi="Arial" w:cs="Arial"/>
          <w:b/>
          <w:bCs/>
          <w:color w:val="000000" w:themeColor="text1"/>
          <w:sz w:val="28"/>
          <w:szCs w:val="28"/>
        </w:rPr>
        <w:lastRenderedPageBreak/>
        <w:t>Now What</w:t>
      </w:r>
    </w:p>
    <w:p w14:paraId="58B3642E" w14:textId="77777777" w:rsidR="00C92759" w:rsidRPr="00683D21" w:rsidRDefault="00C92759" w:rsidP="00C92759">
      <w:pPr>
        <w:shd w:val="clear" w:color="auto" w:fill="FFFFFF"/>
        <w:spacing w:before="48" w:after="48"/>
        <w:rPr>
          <w:rFonts w:ascii="Arial" w:eastAsia="Times New Roman" w:hAnsi="Arial" w:cs="Arial"/>
          <w:color w:val="000000" w:themeColor="text1"/>
        </w:rPr>
      </w:pPr>
    </w:p>
    <w:p w14:paraId="29D565B5" w14:textId="5016A802" w:rsidR="00C92759" w:rsidRPr="00683D21" w:rsidRDefault="00C92759" w:rsidP="00C92759">
      <w:pPr>
        <w:shd w:val="clear" w:color="auto" w:fill="FFFFFF"/>
        <w:spacing w:before="48" w:after="48"/>
        <w:rPr>
          <w:rFonts w:ascii="Arial" w:eastAsia="Times New Roman" w:hAnsi="Arial" w:cs="Arial"/>
          <w:color w:val="000000" w:themeColor="text1"/>
        </w:rPr>
      </w:pPr>
      <w:r w:rsidRPr="00C92759">
        <w:rPr>
          <w:rFonts w:ascii="Arial" w:eastAsia="Times New Roman" w:hAnsi="Arial" w:cs="Arial"/>
          <w:color w:val="000000" w:themeColor="text1"/>
        </w:rPr>
        <w:t>When you click on the suggested careers for your top interest areas, details about education, training, certification, and personality are included. After reading these sections, what would be your next steps if you were to pursue the suggested career? </w:t>
      </w:r>
    </w:p>
    <w:p w14:paraId="103826C7" w14:textId="77777777" w:rsidR="00C92759" w:rsidRPr="00C92759" w:rsidRDefault="00C92759" w:rsidP="00C92759">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683D21" w:rsidRPr="00683D21" w14:paraId="41C2A888" w14:textId="77777777" w:rsidTr="00C92759">
        <w:tc>
          <w:tcPr>
            <w:tcW w:w="9508" w:type="dxa"/>
          </w:tcPr>
          <w:p w14:paraId="7AFB69C2" w14:textId="77777777" w:rsidR="00C92759" w:rsidRPr="00683D21" w:rsidRDefault="00C92759" w:rsidP="007836FB">
            <w:pPr>
              <w:rPr>
                <w:rFonts w:ascii="Arial" w:hAnsi="Arial" w:cs="Arial"/>
                <w:color w:val="000000" w:themeColor="text1"/>
              </w:rPr>
            </w:pPr>
          </w:p>
          <w:p w14:paraId="3A340979" w14:textId="77777777" w:rsidR="00C92759" w:rsidRPr="00683D21" w:rsidRDefault="00C92759" w:rsidP="007836FB">
            <w:pPr>
              <w:rPr>
                <w:rFonts w:ascii="Arial" w:hAnsi="Arial" w:cs="Arial"/>
                <w:color w:val="000000" w:themeColor="text1"/>
              </w:rPr>
            </w:pPr>
          </w:p>
          <w:p w14:paraId="644B36FA" w14:textId="676F9A0A" w:rsidR="00C92759" w:rsidRDefault="00C92759" w:rsidP="007836FB">
            <w:pPr>
              <w:rPr>
                <w:rFonts w:ascii="Arial" w:hAnsi="Arial" w:cs="Arial"/>
                <w:color w:val="000000" w:themeColor="text1"/>
              </w:rPr>
            </w:pPr>
          </w:p>
          <w:p w14:paraId="3F756CBE" w14:textId="77777777" w:rsidR="00683D21" w:rsidRPr="00683D21" w:rsidRDefault="00683D21" w:rsidP="007836FB">
            <w:pPr>
              <w:rPr>
                <w:rFonts w:ascii="Arial" w:hAnsi="Arial" w:cs="Arial"/>
                <w:color w:val="000000" w:themeColor="text1"/>
              </w:rPr>
            </w:pPr>
          </w:p>
          <w:p w14:paraId="0643C388" w14:textId="77777777" w:rsidR="00C92759" w:rsidRPr="00683D21" w:rsidRDefault="00C92759" w:rsidP="007836FB">
            <w:pPr>
              <w:rPr>
                <w:rFonts w:ascii="Arial" w:hAnsi="Arial" w:cs="Arial"/>
                <w:color w:val="000000" w:themeColor="text1"/>
              </w:rPr>
            </w:pPr>
          </w:p>
          <w:p w14:paraId="53CD7D02" w14:textId="77777777" w:rsidR="00C92759" w:rsidRPr="00683D21" w:rsidRDefault="00C92759" w:rsidP="007836FB">
            <w:pPr>
              <w:rPr>
                <w:rFonts w:ascii="Arial" w:hAnsi="Arial" w:cs="Arial"/>
                <w:color w:val="000000" w:themeColor="text1"/>
              </w:rPr>
            </w:pPr>
          </w:p>
          <w:p w14:paraId="1E586FB8" w14:textId="1FB09193" w:rsidR="00C92759" w:rsidRPr="00683D21" w:rsidRDefault="00C92759" w:rsidP="007836FB">
            <w:pPr>
              <w:rPr>
                <w:rFonts w:ascii="Arial" w:hAnsi="Arial" w:cs="Arial"/>
                <w:color w:val="000000" w:themeColor="text1"/>
              </w:rPr>
            </w:pPr>
          </w:p>
        </w:tc>
      </w:tr>
    </w:tbl>
    <w:p w14:paraId="59BCA641" w14:textId="6AABF016" w:rsidR="00C92759" w:rsidRPr="00683D21" w:rsidRDefault="00C92759" w:rsidP="007836FB">
      <w:pPr>
        <w:rPr>
          <w:rFonts w:ascii="Arial" w:hAnsi="Arial" w:cs="Arial"/>
          <w:color w:val="000000" w:themeColor="text1"/>
        </w:rPr>
      </w:pPr>
    </w:p>
    <w:p w14:paraId="612668C9" w14:textId="64DD4744" w:rsidR="00683D21" w:rsidRDefault="00683D21" w:rsidP="007836FB">
      <w:pPr>
        <w:rPr>
          <w:rFonts w:ascii="Arial" w:hAnsi="Arial" w:cs="Arial"/>
          <w:color w:val="000000" w:themeColor="text1"/>
          <w:shd w:val="clear" w:color="auto" w:fill="FFFFFF"/>
        </w:rPr>
      </w:pPr>
      <w:r w:rsidRPr="00683D21">
        <w:rPr>
          <w:rFonts w:ascii="Arial" w:hAnsi="Arial" w:cs="Arial"/>
          <w:color w:val="000000" w:themeColor="text1"/>
          <w:shd w:val="clear" w:color="auto" w:fill="FFFFFF"/>
        </w:rPr>
        <w:t>Envisioning your future life, what challenges do you see staying true to your core values? What impact might these values have in the various areas of your life such as career, family life, </w:t>
      </w:r>
      <w:bookmarkStart w:id="1" w:name="_Int_hbwWqxib"/>
      <w:r w:rsidRPr="00683D21">
        <w:rPr>
          <w:rFonts w:ascii="Arial" w:hAnsi="Arial" w:cs="Arial"/>
          <w:color w:val="000000" w:themeColor="text1"/>
          <w:shd w:val="clear" w:color="auto" w:fill="FFFFFF"/>
        </w:rPr>
        <w:t>hobbies,</w:t>
      </w:r>
      <w:bookmarkEnd w:id="1"/>
      <w:r w:rsidRPr="00683D21">
        <w:rPr>
          <w:rFonts w:ascii="Arial" w:hAnsi="Arial" w:cs="Arial"/>
          <w:color w:val="000000" w:themeColor="text1"/>
          <w:shd w:val="clear" w:color="auto" w:fill="FFFFFF"/>
        </w:rPr>
        <w:t> and recreation?</w:t>
      </w:r>
    </w:p>
    <w:p w14:paraId="1803DA31" w14:textId="77777777" w:rsidR="00683D21" w:rsidRDefault="00683D21" w:rsidP="007836FB">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83D21" w14:paraId="06C59AAA" w14:textId="77777777" w:rsidTr="00683D21">
        <w:tc>
          <w:tcPr>
            <w:tcW w:w="9508" w:type="dxa"/>
          </w:tcPr>
          <w:p w14:paraId="44417B3B" w14:textId="77777777" w:rsidR="00683D21" w:rsidRDefault="00683D21" w:rsidP="007836FB">
            <w:pPr>
              <w:rPr>
                <w:rFonts w:ascii="Arial" w:hAnsi="Arial" w:cs="Arial"/>
                <w:color w:val="000000" w:themeColor="text1"/>
              </w:rPr>
            </w:pPr>
          </w:p>
          <w:p w14:paraId="6034BB0E" w14:textId="77777777" w:rsidR="00683D21" w:rsidRDefault="00683D21" w:rsidP="007836FB">
            <w:pPr>
              <w:rPr>
                <w:rFonts w:ascii="Arial" w:hAnsi="Arial" w:cs="Arial"/>
                <w:color w:val="000000" w:themeColor="text1"/>
              </w:rPr>
            </w:pPr>
          </w:p>
          <w:p w14:paraId="25F15C66" w14:textId="77777777" w:rsidR="00683D21" w:rsidRDefault="00683D21" w:rsidP="007836FB">
            <w:pPr>
              <w:rPr>
                <w:rFonts w:ascii="Arial" w:hAnsi="Arial" w:cs="Arial"/>
                <w:color w:val="000000" w:themeColor="text1"/>
              </w:rPr>
            </w:pPr>
          </w:p>
          <w:p w14:paraId="3D74004F" w14:textId="77777777" w:rsidR="00683D21" w:rsidRDefault="00683D21" w:rsidP="007836FB">
            <w:pPr>
              <w:rPr>
                <w:rFonts w:ascii="Arial" w:hAnsi="Arial" w:cs="Arial"/>
                <w:color w:val="000000" w:themeColor="text1"/>
              </w:rPr>
            </w:pPr>
          </w:p>
          <w:p w14:paraId="7FE0603A" w14:textId="77777777" w:rsidR="00683D21" w:rsidRDefault="00683D21" w:rsidP="007836FB">
            <w:pPr>
              <w:rPr>
                <w:rFonts w:ascii="Arial" w:hAnsi="Arial" w:cs="Arial"/>
                <w:color w:val="000000" w:themeColor="text1"/>
              </w:rPr>
            </w:pPr>
          </w:p>
          <w:p w14:paraId="562AB4B1" w14:textId="77777777" w:rsidR="00683D21" w:rsidRDefault="00683D21" w:rsidP="007836FB">
            <w:pPr>
              <w:rPr>
                <w:rFonts w:ascii="Arial" w:hAnsi="Arial" w:cs="Arial"/>
                <w:color w:val="000000" w:themeColor="text1"/>
              </w:rPr>
            </w:pPr>
          </w:p>
          <w:p w14:paraId="4ECE5F6D" w14:textId="4C679D27" w:rsidR="00683D21" w:rsidRDefault="00683D21" w:rsidP="007836FB">
            <w:pPr>
              <w:rPr>
                <w:rFonts w:ascii="Arial" w:hAnsi="Arial" w:cs="Arial"/>
                <w:color w:val="000000" w:themeColor="text1"/>
              </w:rPr>
            </w:pPr>
          </w:p>
          <w:p w14:paraId="3E04C3ED" w14:textId="77777777" w:rsidR="00CC1082" w:rsidRDefault="00CC1082" w:rsidP="007836FB">
            <w:pPr>
              <w:rPr>
                <w:rFonts w:ascii="Arial" w:hAnsi="Arial" w:cs="Arial"/>
                <w:color w:val="000000" w:themeColor="text1"/>
              </w:rPr>
            </w:pPr>
          </w:p>
          <w:p w14:paraId="3294852B" w14:textId="3FDAC0B4" w:rsidR="00683D21" w:rsidRDefault="00683D21" w:rsidP="007836FB">
            <w:pPr>
              <w:rPr>
                <w:rFonts w:ascii="Arial" w:hAnsi="Arial" w:cs="Arial"/>
                <w:color w:val="000000" w:themeColor="text1"/>
              </w:rPr>
            </w:pPr>
          </w:p>
        </w:tc>
      </w:tr>
    </w:tbl>
    <w:p w14:paraId="44E84CD8" w14:textId="77777777" w:rsidR="00683D21" w:rsidRDefault="00683D21" w:rsidP="007836FB">
      <w:pPr>
        <w:rPr>
          <w:rFonts w:ascii="Arial" w:hAnsi="Arial" w:cs="Arial"/>
          <w:color w:val="333333"/>
          <w:shd w:val="clear" w:color="auto" w:fill="FFFFFF"/>
        </w:rPr>
      </w:pPr>
    </w:p>
    <w:p w14:paraId="7079739F" w14:textId="60503987" w:rsidR="00683D21" w:rsidRDefault="00683D21" w:rsidP="007836FB">
      <w:pPr>
        <w:rPr>
          <w:rFonts w:ascii="Arial" w:hAnsi="Arial" w:cs="Arial"/>
          <w:color w:val="000000" w:themeColor="text1"/>
          <w:shd w:val="clear" w:color="auto" w:fill="FFFFFF"/>
        </w:rPr>
      </w:pPr>
      <w:r w:rsidRPr="00683D21">
        <w:rPr>
          <w:rFonts w:ascii="Arial" w:hAnsi="Arial" w:cs="Arial"/>
          <w:color w:val="000000" w:themeColor="text1"/>
          <w:shd w:val="clear" w:color="auto" w:fill="FFFFFF"/>
        </w:rPr>
        <w:t>If you have enjoyed thinking about your interests and values and want to explore further or are feeling a little lost, one useful practice is to picture your ideal life. The envision YU resources includes two additional self-exploration activities (</w:t>
      </w:r>
      <w:hyperlink r:id="rId18" w:history="1">
        <w:r>
          <w:rPr>
            <w:rStyle w:val="Hyperlink"/>
            <w:rFonts w:ascii="Arial" w:hAnsi="Arial" w:cs="Arial"/>
            <w:shd w:val="clear" w:color="auto" w:fill="FFFFFF"/>
          </w:rPr>
          <w:t>Reflecting on Your Competencies</w:t>
        </w:r>
      </w:hyperlink>
      <w:r>
        <w:rPr>
          <w:rFonts w:ascii="Arial" w:hAnsi="Arial" w:cs="Arial"/>
          <w:color w:val="333333"/>
          <w:shd w:val="clear" w:color="auto" w:fill="FFFFFF"/>
        </w:rPr>
        <w:t> and </w:t>
      </w:r>
      <w:hyperlink r:id="rId19" w:history="1">
        <w:r>
          <w:rPr>
            <w:rStyle w:val="Hyperlink"/>
            <w:rFonts w:ascii="Arial" w:hAnsi="Arial" w:cs="Arial"/>
            <w:shd w:val="clear" w:color="auto" w:fill="FFFFFF"/>
          </w:rPr>
          <w:t>Reflecting on Your Life Priorities</w:t>
        </w:r>
      </w:hyperlink>
      <w:r>
        <w:rPr>
          <w:rFonts w:ascii="Arial" w:hAnsi="Arial" w:cs="Arial"/>
          <w:color w:val="333333"/>
          <w:shd w:val="clear" w:color="auto" w:fill="FFFFFF"/>
        </w:rPr>
        <w:t> </w:t>
      </w:r>
      <w:r w:rsidRPr="00683D21">
        <w:rPr>
          <w:rFonts w:ascii="Arial" w:hAnsi="Arial" w:cs="Arial"/>
          <w:color w:val="000000" w:themeColor="text1"/>
          <w:shd w:val="clear" w:color="auto" w:fill="FFFFFF"/>
        </w:rPr>
        <w:t>activities) that can be helpful in envisioning what a fulfilling life could look like for you.</w:t>
      </w:r>
    </w:p>
    <w:p w14:paraId="00BBDB58" w14:textId="77777777" w:rsidR="00683D21" w:rsidRDefault="00683D21" w:rsidP="007836FB">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683D21" w14:paraId="56F9BA7C" w14:textId="77777777" w:rsidTr="00683D21">
        <w:tc>
          <w:tcPr>
            <w:tcW w:w="9508" w:type="dxa"/>
          </w:tcPr>
          <w:p w14:paraId="750649D8" w14:textId="77777777" w:rsidR="00683D21" w:rsidRDefault="00683D21" w:rsidP="007836FB">
            <w:pPr>
              <w:rPr>
                <w:rFonts w:ascii="Arial" w:hAnsi="Arial" w:cs="Arial"/>
                <w:color w:val="000000" w:themeColor="text1"/>
              </w:rPr>
            </w:pPr>
          </w:p>
          <w:p w14:paraId="2F39DF8C" w14:textId="77777777" w:rsidR="00683D21" w:rsidRDefault="00683D21" w:rsidP="007836FB">
            <w:pPr>
              <w:rPr>
                <w:rFonts w:ascii="Arial" w:hAnsi="Arial" w:cs="Arial"/>
                <w:color w:val="000000" w:themeColor="text1"/>
              </w:rPr>
            </w:pPr>
          </w:p>
          <w:p w14:paraId="27A7061C" w14:textId="77777777" w:rsidR="00683D21" w:rsidRDefault="00683D21" w:rsidP="007836FB">
            <w:pPr>
              <w:rPr>
                <w:rFonts w:ascii="Arial" w:hAnsi="Arial" w:cs="Arial"/>
                <w:color w:val="000000" w:themeColor="text1"/>
              </w:rPr>
            </w:pPr>
          </w:p>
          <w:p w14:paraId="62FA3DDF" w14:textId="25E6DA0C" w:rsidR="00683D21" w:rsidRDefault="00683D21" w:rsidP="007836FB">
            <w:pPr>
              <w:rPr>
                <w:rFonts w:ascii="Arial" w:hAnsi="Arial" w:cs="Arial"/>
                <w:color w:val="000000" w:themeColor="text1"/>
              </w:rPr>
            </w:pPr>
          </w:p>
          <w:p w14:paraId="6360FA4A" w14:textId="27A0F454" w:rsidR="00683D21" w:rsidRDefault="00683D21" w:rsidP="007836FB">
            <w:pPr>
              <w:rPr>
                <w:rFonts w:ascii="Arial" w:hAnsi="Arial" w:cs="Arial"/>
                <w:color w:val="000000" w:themeColor="text1"/>
              </w:rPr>
            </w:pPr>
          </w:p>
          <w:p w14:paraId="01239068" w14:textId="77777777" w:rsidR="00683D21" w:rsidRDefault="00683D21" w:rsidP="007836FB">
            <w:pPr>
              <w:rPr>
                <w:rFonts w:ascii="Arial" w:hAnsi="Arial" w:cs="Arial"/>
                <w:color w:val="000000" w:themeColor="text1"/>
              </w:rPr>
            </w:pPr>
          </w:p>
          <w:p w14:paraId="230A2352" w14:textId="6E1D9D2C" w:rsidR="00CC1082" w:rsidRDefault="00CC1082" w:rsidP="007836FB">
            <w:pPr>
              <w:rPr>
                <w:rFonts w:ascii="Arial" w:hAnsi="Arial" w:cs="Arial"/>
                <w:color w:val="000000" w:themeColor="text1"/>
              </w:rPr>
            </w:pPr>
          </w:p>
        </w:tc>
      </w:tr>
    </w:tbl>
    <w:p w14:paraId="300BCB55" w14:textId="0E2D4140" w:rsidR="00683D21" w:rsidRDefault="00683D21" w:rsidP="007836FB">
      <w:pPr>
        <w:rPr>
          <w:rFonts w:ascii="Arial" w:hAnsi="Arial" w:cs="Arial"/>
          <w:color w:val="000000" w:themeColor="text1"/>
        </w:rPr>
      </w:pPr>
    </w:p>
    <w:p w14:paraId="5A8CE0A5" w14:textId="77777777" w:rsidR="00CC1082" w:rsidRDefault="00CC1082">
      <w:pPr>
        <w:rPr>
          <w:rFonts w:ascii="Arial" w:eastAsia="Times New Roman" w:hAnsi="Arial" w:cs="Arial"/>
          <w:b/>
          <w:bCs/>
          <w:color w:val="333333"/>
          <w:sz w:val="27"/>
          <w:szCs w:val="27"/>
        </w:rPr>
      </w:pPr>
      <w:r>
        <w:rPr>
          <w:rFonts w:ascii="Arial" w:hAnsi="Arial" w:cs="Arial"/>
          <w:color w:val="333333"/>
        </w:rPr>
        <w:br w:type="page"/>
      </w:r>
    </w:p>
    <w:p w14:paraId="5B84CCFA" w14:textId="57DD2979" w:rsidR="00CC1082" w:rsidRPr="00C43817" w:rsidRDefault="00CC1082" w:rsidP="00CC1082">
      <w:pPr>
        <w:pStyle w:val="Heading3"/>
        <w:shd w:val="clear" w:color="auto" w:fill="FFFFFF"/>
        <w:rPr>
          <w:rFonts w:ascii="Arial" w:hAnsi="Arial" w:cs="Arial"/>
          <w:color w:val="000000" w:themeColor="text1"/>
        </w:rPr>
      </w:pPr>
      <w:r w:rsidRPr="00C43817">
        <w:rPr>
          <w:rFonts w:ascii="Arial" w:hAnsi="Arial" w:cs="Arial"/>
          <w:color w:val="000000" w:themeColor="text1"/>
        </w:rPr>
        <w:lastRenderedPageBreak/>
        <w:t>References:</w:t>
      </w:r>
    </w:p>
    <w:p w14:paraId="10B86BEA" w14:textId="77777777" w:rsidR="00CC1082" w:rsidRPr="00C43817" w:rsidRDefault="00CC1082" w:rsidP="00CC1082">
      <w:pPr>
        <w:pStyle w:val="NormalWeb"/>
        <w:shd w:val="clear" w:color="auto" w:fill="FFFFFF"/>
        <w:rPr>
          <w:rFonts w:ascii="Arial" w:hAnsi="Arial" w:cs="Arial"/>
          <w:color w:val="000000" w:themeColor="text1"/>
        </w:rPr>
      </w:pPr>
      <w:r w:rsidRPr="00C43817">
        <w:rPr>
          <w:rFonts w:ascii="Arial" w:hAnsi="Arial" w:cs="Arial"/>
          <w:color w:val="000000" w:themeColor="text1"/>
        </w:rPr>
        <w:t>Holland, J. L. (1997). Making vocational choices: A theory of vocational personalities and work environments (3rd ed.). Odessa, FL: Psychological Assessment Resources</w:t>
      </w:r>
    </w:p>
    <w:p w14:paraId="0E10A25D" w14:textId="77777777" w:rsidR="00CC1082" w:rsidRPr="00C43817" w:rsidRDefault="00CC1082" w:rsidP="00CC1082">
      <w:pPr>
        <w:pStyle w:val="NormalWeb"/>
        <w:shd w:val="clear" w:color="auto" w:fill="FFFFFF"/>
        <w:rPr>
          <w:rFonts w:ascii="Arial" w:hAnsi="Arial" w:cs="Arial"/>
          <w:color w:val="000000" w:themeColor="text1"/>
        </w:rPr>
      </w:pPr>
      <w:r w:rsidRPr="00C43817">
        <w:rPr>
          <w:rFonts w:ascii="Arial" w:hAnsi="Arial" w:cs="Arial"/>
          <w:color w:val="000000" w:themeColor="text1"/>
        </w:rPr>
        <w:t>Feather, N. T., (1995) “Values, valences, and choice: The Influence of values on the perceived attractiveness and choice of alternatives.” Journal of Personality and Social Psychology 68(6) 1135-1151. DOI:10.1037/0022-3514.68.6.1135</w:t>
      </w:r>
    </w:p>
    <w:p w14:paraId="792CDB5C" w14:textId="77777777" w:rsidR="00CC1082" w:rsidRPr="00683D21" w:rsidRDefault="00CC1082" w:rsidP="007836FB">
      <w:pPr>
        <w:rPr>
          <w:rFonts w:ascii="Arial" w:hAnsi="Arial" w:cs="Arial"/>
          <w:color w:val="000000" w:themeColor="text1"/>
        </w:rPr>
      </w:pPr>
    </w:p>
    <w:sectPr w:rsidR="00CC1082" w:rsidRPr="00683D21" w:rsidSect="00E262D0">
      <w:footerReference w:type="even" r:id="rId20"/>
      <w:footerReference w:type="default" r:id="rId21"/>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FAE05" w14:textId="77777777" w:rsidR="00907B4B" w:rsidRDefault="00907B4B" w:rsidP="00E51E79">
      <w:r>
        <w:separator/>
      </w:r>
    </w:p>
  </w:endnote>
  <w:endnote w:type="continuationSeparator" w:id="0">
    <w:p w14:paraId="5DB5B976" w14:textId="77777777" w:rsidR="00907B4B" w:rsidRDefault="00907B4B"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7CB3" w14:textId="77777777" w:rsidR="00907B4B" w:rsidRDefault="00907B4B" w:rsidP="00E51E79">
      <w:r>
        <w:separator/>
      </w:r>
    </w:p>
  </w:footnote>
  <w:footnote w:type="continuationSeparator" w:id="0">
    <w:p w14:paraId="653D2A70" w14:textId="77777777" w:rsidR="00907B4B" w:rsidRDefault="00907B4B"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6D1"/>
    <w:multiLevelType w:val="hybridMultilevel"/>
    <w:tmpl w:val="B34861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4538F"/>
    <w:multiLevelType w:val="multilevel"/>
    <w:tmpl w:val="C150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668F2"/>
    <w:multiLevelType w:val="multilevel"/>
    <w:tmpl w:val="AB6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02C75"/>
    <w:multiLevelType w:val="multilevel"/>
    <w:tmpl w:val="6C08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76070"/>
    <w:multiLevelType w:val="hybridMultilevel"/>
    <w:tmpl w:val="CC6E3F2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EF6506"/>
    <w:multiLevelType w:val="multilevel"/>
    <w:tmpl w:val="B2F0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6C5EEF"/>
    <w:multiLevelType w:val="hybridMultilevel"/>
    <w:tmpl w:val="04B4CA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A7334C8"/>
    <w:multiLevelType w:val="multilevel"/>
    <w:tmpl w:val="1FD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4F5A7F"/>
    <w:multiLevelType w:val="multilevel"/>
    <w:tmpl w:val="F710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C325A"/>
    <w:multiLevelType w:val="multilevel"/>
    <w:tmpl w:val="CB2C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D49CA"/>
    <w:multiLevelType w:val="multilevel"/>
    <w:tmpl w:val="23FE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933E7"/>
    <w:multiLevelType w:val="multilevel"/>
    <w:tmpl w:val="AC2C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7D3CAF"/>
    <w:multiLevelType w:val="multilevel"/>
    <w:tmpl w:val="72C0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096808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23096808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23096808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632904924">
    <w:abstractNumId w:val="0"/>
  </w:num>
  <w:num w:numId="5" w16cid:durableId="875123170">
    <w:abstractNumId w:val="6"/>
  </w:num>
  <w:num w:numId="6" w16cid:durableId="1795248989">
    <w:abstractNumId w:val="4"/>
  </w:num>
  <w:num w:numId="7" w16cid:durableId="67037064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67037064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7037064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670370643">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46928250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46928250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46928250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46928250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46928250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12694599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2694599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12694599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12694599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2694599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059404401">
    <w:abstractNumId w:val="5"/>
  </w:num>
  <w:num w:numId="22" w16cid:durableId="1669602030">
    <w:abstractNumId w:val="1"/>
  </w:num>
  <w:num w:numId="23" w16cid:durableId="1702240476">
    <w:abstractNumId w:val="9"/>
  </w:num>
  <w:num w:numId="24" w16cid:durableId="474223">
    <w:abstractNumId w:val="7"/>
  </w:num>
  <w:num w:numId="25" w16cid:durableId="1011763926">
    <w:abstractNumId w:val="12"/>
  </w:num>
  <w:num w:numId="26" w16cid:durableId="19708198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683D21"/>
    <w:rsid w:val="007836FB"/>
    <w:rsid w:val="00823865"/>
    <w:rsid w:val="00907B4B"/>
    <w:rsid w:val="00954338"/>
    <w:rsid w:val="00A26AE4"/>
    <w:rsid w:val="00BE35F7"/>
    <w:rsid w:val="00C43817"/>
    <w:rsid w:val="00C86509"/>
    <w:rsid w:val="00C92759"/>
    <w:rsid w:val="00CC1082"/>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836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836F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3Char">
    <w:name w:val="Heading 3 Char"/>
    <w:basedOn w:val="DefaultParagraphFont"/>
    <w:link w:val="Heading3"/>
    <w:uiPriority w:val="9"/>
    <w:rsid w:val="007836F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836F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836FB"/>
    <w:rPr>
      <w:b/>
      <w:bCs/>
    </w:rPr>
  </w:style>
  <w:style w:type="character" w:styleId="Emphasis">
    <w:name w:val="Emphasis"/>
    <w:basedOn w:val="DefaultParagraphFont"/>
    <w:uiPriority w:val="20"/>
    <w:qFormat/>
    <w:rsid w:val="007836FB"/>
    <w:rPr>
      <w:i/>
      <w:iCs/>
    </w:rPr>
  </w:style>
  <w:style w:type="character" w:customStyle="1" w:styleId="Heading2Char">
    <w:name w:val="Heading 2 Char"/>
    <w:basedOn w:val="DefaultParagraphFont"/>
    <w:link w:val="Heading2"/>
    <w:uiPriority w:val="9"/>
    <w:semiHidden/>
    <w:rsid w:val="007836F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6387">
      <w:bodyDiv w:val="1"/>
      <w:marLeft w:val="0"/>
      <w:marRight w:val="0"/>
      <w:marTop w:val="0"/>
      <w:marBottom w:val="0"/>
      <w:divBdr>
        <w:top w:val="none" w:sz="0" w:space="0" w:color="auto"/>
        <w:left w:val="none" w:sz="0" w:space="0" w:color="auto"/>
        <w:bottom w:val="none" w:sz="0" w:space="0" w:color="auto"/>
        <w:right w:val="none" w:sz="0" w:space="0" w:color="auto"/>
      </w:divBdr>
    </w:div>
    <w:div w:id="191768516">
      <w:bodyDiv w:val="1"/>
      <w:marLeft w:val="0"/>
      <w:marRight w:val="0"/>
      <w:marTop w:val="0"/>
      <w:marBottom w:val="0"/>
      <w:divBdr>
        <w:top w:val="none" w:sz="0" w:space="0" w:color="auto"/>
        <w:left w:val="none" w:sz="0" w:space="0" w:color="auto"/>
        <w:bottom w:val="none" w:sz="0" w:space="0" w:color="auto"/>
        <w:right w:val="none" w:sz="0" w:space="0" w:color="auto"/>
      </w:divBdr>
    </w:div>
    <w:div w:id="303512722">
      <w:bodyDiv w:val="1"/>
      <w:marLeft w:val="0"/>
      <w:marRight w:val="0"/>
      <w:marTop w:val="0"/>
      <w:marBottom w:val="0"/>
      <w:divBdr>
        <w:top w:val="none" w:sz="0" w:space="0" w:color="auto"/>
        <w:left w:val="none" w:sz="0" w:space="0" w:color="auto"/>
        <w:bottom w:val="none" w:sz="0" w:space="0" w:color="auto"/>
        <w:right w:val="none" w:sz="0" w:space="0" w:color="auto"/>
      </w:divBdr>
      <w:divsChild>
        <w:div w:id="1634873322">
          <w:marLeft w:val="0"/>
          <w:marRight w:val="0"/>
          <w:marTop w:val="0"/>
          <w:marBottom w:val="0"/>
          <w:divBdr>
            <w:top w:val="none" w:sz="0" w:space="0" w:color="auto"/>
            <w:left w:val="none" w:sz="0" w:space="0" w:color="auto"/>
            <w:bottom w:val="single" w:sz="6" w:space="6" w:color="CCCCCC"/>
            <w:right w:val="none" w:sz="0" w:space="0" w:color="auto"/>
          </w:divBdr>
          <w:divsChild>
            <w:div w:id="660428395">
              <w:marLeft w:val="0"/>
              <w:marRight w:val="0"/>
              <w:marTop w:val="0"/>
              <w:marBottom w:val="0"/>
              <w:divBdr>
                <w:top w:val="none" w:sz="0" w:space="0" w:color="auto"/>
                <w:left w:val="none" w:sz="0" w:space="0" w:color="auto"/>
                <w:bottom w:val="none" w:sz="0" w:space="0" w:color="auto"/>
                <w:right w:val="none" w:sz="0" w:space="0" w:color="auto"/>
              </w:divBdr>
            </w:div>
          </w:divsChild>
        </w:div>
        <w:div w:id="1407648552">
          <w:marLeft w:val="0"/>
          <w:marRight w:val="0"/>
          <w:marTop w:val="0"/>
          <w:marBottom w:val="0"/>
          <w:divBdr>
            <w:top w:val="none" w:sz="0" w:space="0" w:color="auto"/>
            <w:left w:val="none" w:sz="0" w:space="0" w:color="auto"/>
            <w:bottom w:val="none" w:sz="0" w:space="0" w:color="auto"/>
            <w:right w:val="none" w:sz="0" w:space="0" w:color="auto"/>
          </w:divBdr>
          <w:divsChild>
            <w:div w:id="9747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94258">
      <w:bodyDiv w:val="1"/>
      <w:marLeft w:val="0"/>
      <w:marRight w:val="0"/>
      <w:marTop w:val="0"/>
      <w:marBottom w:val="0"/>
      <w:divBdr>
        <w:top w:val="none" w:sz="0" w:space="0" w:color="auto"/>
        <w:left w:val="none" w:sz="0" w:space="0" w:color="auto"/>
        <w:bottom w:val="none" w:sz="0" w:space="0" w:color="auto"/>
        <w:right w:val="none" w:sz="0" w:space="0" w:color="auto"/>
      </w:divBdr>
    </w:div>
    <w:div w:id="392627511">
      <w:bodyDiv w:val="1"/>
      <w:marLeft w:val="0"/>
      <w:marRight w:val="0"/>
      <w:marTop w:val="0"/>
      <w:marBottom w:val="0"/>
      <w:divBdr>
        <w:top w:val="none" w:sz="0" w:space="0" w:color="auto"/>
        <w:left w:val="none" w:sz="0" w:space="0" w:color="auto"/>
        <w:bottom w:val="none" w:sz="0" w:space="0" w:color="auto"/>
        <w:right w:val="none" w:sz="0" w:space="0" w:color="auto"/>
      </w:divBdr>
    </w:div>
    <w:div w:id="512841286">
      <w:bodyDiv w:val="1"/>
      <w:marLeft w:val="0"/>
      <w:marRight w:val="0"/>
      <w:marTop w:val="0"/>
      <w:marBottom w:val="0"/>
      <w:divBdr>
        <w:top w:val="none" w:sz="0" w:space="0" w:color="auto"/>
        <w:left w:val="none" w:sz="0" w:space="0" w:color="auto"/>
        <w:bottom w:val="none" w:sz="0" w:space="0" w:color="auto"/>
        <w:right w:val="none" w:sz="0" w:space="0" w:color="auto"/>
      </w:divBdr>
    </w:div>
    <w:div w:id="860777237">
      <w:bodyDiv w:val="1"/>
      <w:marLeft w:val="0"/>
      <w:marRight w:val="0"/>
      <w:marTop w:val="0"/>
      <w:marBottom w:val="0"/>
      <w:divBdr>
        <w:top w:val="none" w:sz="0" w:space="0" w:color="auto"/>
        <w:left w:val="none" w:sz="0" w:space="0" w:color="auto"/>
        <w:bottom w:val="none" w:sz="0" w:space="0" w:color="auto"/>
        <w:right w:val="none" w:sz="0" w:space="0" w:color="auto"/>
      </w:divBdr>
    </w:div>
    <w:div w:id="1156453354">
      <w:bodyDiv w:val="1"/>
      <w:marLeft w:val="0"/>
      <w:marRight w:val="0"/>
      <w:marTop w:val="0"/>
      <w:marBottom w:val="0"/>
      <w:divBdr>
        <w:top w:val="none" w:sz="0" w:space="0" w:color="auto"/>
        <w:left w:val="none" w:sz="0" w:space="0" w:color="auto"/>
        <w:bottom w:val="none" w:sz="0" w:space="0" w:color="auto"/>
        <w:right w:val="none" w:sz="0" w:space="0" w:color="auto"/>
      </w:divBdr>
      <w:divsChild>
        <w:div w:id="689524307">
          <w:marLeft w:val="0"/>
          <w:marRight w:val="0"/>
          <w:marTop w:val="0"/>
          <w:marBottom w:val="0"/>
          <w:divBdr>
            <w:top w:val="none" w:sz="0" w:space="0" w:color="auto"/>
            <w:left w:val="none" w:sz="0" w:space="0" w:color="auto"/>
            <w:bottom w:val="single" w:sz="6" w:space="6" w:color="CCCCCC"/>
            <w:right w:val="none" w:sz="0" w:space="0" w:color="auto"/>
          </w:divBdr>
          <w:divsChild>
            <w:div w:id="294798398">
              <w:marLeft w:val="0"/>
              <w:marRight w:val="0"/>
              <w:marTop w:val="0"/>
              <w:marBottom w:val="0"/>
              <w:divBdr>
                <w:top w:val="none" w:sz="0" w:space="0" w:color="auto"/>
                <w:left w:val="none" w:sz="0" w:space="0" w:color="auto"/>
                <w:bottom w:val="none" w:sz="0" w:space="0" w:color="auto"/>
                <w:right w:val="none" w:sz="0" w:space="0" w:color="auto"/>
              </w:divBdr>
            </w:div>
          </w:divsChild>
        </w:div>
        <w:div w:id="1789199866">
          <w:marLeft w:val="0"/>
          <w:marRight w:val="0"/>
          <w:marTop w:val="0"/>
          <w:marBottom w:val="0"/>
          <w:divBdr>
            <w:top w:val="none" w:sz="0" w:space="0" w:color="auto"/>
            <w:left w:val="none" w:sz="0" w:space="0" w:color="auto"/>
            <w:bottom w:val="none" w:sz="0" w:space="0" w:color="auto"/>
            <w:right w:val="none" w:sz="0" w:space="0" w:color="auto"/>
          </w:divBdr>
          <w:divsChild>
            <w:div w:id="15392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7617">
      <w:bodyDiv w:val="1"/>
      <w:marLeft w:val="0"/>
      <w:marRight w:val="0"/>
      <w:marTop w:val="0"/>
      <w:marBottom w:val="0"/>
      <w:divBdr>
        <w:top w:val="none" w:sz="0" w:space="0" w:color="auto"/>
        <w:left w:val="none" w:sz="0" w:space="0" w:color="auto"/>
        <w:bottom w:val="none" w:sz="0" w:space="0" w:color="auto"/>
        <w:right w:val="none" w:sz="0" w:space="0" w:color="auto"/>
      </w:divBdr>
      <w:divsChild>
        <w:div w:id="906231971">
          <w:marLeft w:val="0"/>
          <w:marRight w:val="0"/>
          <w:marTop w:val="0"/>
          <w:marBottom w:val="0"/>
          <w:divBdr>
            <w:top w:val="none" w:sz="0" w:space="0" w:color="auto"/>
            <w:left w:val="none" w:sz="0" w:space="0" w:color="auto"/>
            <w:bottom w:val="single" w:sz="6" w:space="6" w:color="CCCCCC"/>
            <w:right w:val="none" w:sz="0" w:space="0" w:color="auto"/>
          </w:divBdr>
          <w:divsChild>
            <w:div w:id="1021317262">
              <w:marLeft w:val="0"/>
              <w:marRight w:val="0"/>
              <w:marTop w:val="0"/>
              <w:marBottom w:val="0"/>
              <w:divBdr>
                <w:top w:val="none" w:sz="0" w:space="0" w:color="auto"/>
                <w:left w:val="none" w:sz="0" w:space="0" w:color="auto"/>
                <w:bottom w:val="none" w:sz="0" w:space="0" w:color="auto"/>
                <w:right w:val="none" w:sz="0" w:space="0" w:color="auto"/>
              </w:divBdr>
            </w:div>
          </w:divsChild>
        </w:div>
        <w:div w:id="1110784687">
          <w:marLeft w:val="0"/>
          <w:marRight w:val="0"/>
          <w:marTop w:val="0"/>
          <w:marBottom w:val="0"/>
          <w:divBdr>
            <w:top w:val="none" w:sz="0" w:space="0" w:color="auto"/>
            <w:left w:val="none" w:sz="0" w:space="0" w:color="auto"/>
            <w:bottom w:val="none" w:sz="0" w:space="0" w:color="auto"/>
            <w:right w:val="none" w:sz="0" w:space="0" w:color="auto"/>
          </w:divBdr>
          <w:divsChild>
            <w:div w:id="1916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3093">
      <w:bodyDiv w:val="1"/>
      <w:marLeft w:val="0"/>
      <w:marRight w:val="0"/>
      <w:marTop w:val="0"/>
      <w:marBottom w:val="0"/>
      <w:divBdr>
        <w:top w:val="none" w:sz="0" w:space="0" w:color="auto"/>
        <w:left w:val="none" w:sz="0" w:space="0" w:color="auto"/>
        <w:bottom w:val="none" w:sz="0" w:space="0" w:color="auto"/>
        <w:right w:val="none" w:sz="0" w:space="0" w:color="auto"/>
      </w:divBdr>
    </w:div>
    <w:div w:id="1715814388">
      <w:bodyDiv w:val="1"/>
      <w:marLeft w:val="0"/>
      <w:marRight w:val="0"/>
      <w:marTop w:val="0"/>
      <w:marBottom w:val="0"/>
      <w:divBdr>
        <w:top w:val="none" w:sz="0" w:space="0" w:color="auto"/>
        <w:left w:val="none" w:sz="0" w:space="0" w:color="auto"/>
        <w:bottom w:val="none" w:sz="0" w:space="0" w:color="auto"/>
        <w:right w:val="none" w:sz="0" w:space="0" w:color="auto"/>
      </w:divBdr>
    </w:div>
    <w:div w:id="1903787070">
      <w:bodyDiv w:val="1"/>
      <w:marLeft w:val="0"/>
      <w:marRight w:val="0"/>
      <w:marTop w:val="0"/>
      <w:marBottom w:val="0"/>
      <w:divBdr>
        <w:top w:val="none" w:sz="0" w:space="0" w:color="auto"/>
        <w:left w:val="none" w:sz="0" w:space="0" w:color="auto"/>
        <w:bottom w:val="none" w:sz="0" w:space="0" w:color="auto"/>
        <w:right w:val="none" w:sz="0" w:space="0" w:color="auto"/>
      </w:divBdr>
    </w:div>
    <w:div w:id="1919047631">
      <w:bodyDiv w:val="1"/>
      <w:marLeft w:val="0"/>
      <w:marRight w:val="0"/>
      <w:marTop w:val="0"/>
      <w:marBottom w:val="0"/>
      <w:divBdr>
        <w:top w:val="none" w:sz="0" w:space="0" w:color="auto"/>
        <w:left w:val="none" w:sz="0" w:space="0" w:color="auto"/>
        <w:bottom w:val="none" w:sz="0" w:space="0" w:color="auto"/>
        <w:right w:val="none" w:sz="0" w:space="0" w:color="auto"/>
      </w:divBdr>
      <w:divsChild>
        <w:div w:id="1230266758">
          <w:marLeft w:val="0"/>
          <w:marRight w:val="0"/>
          <w:marTop w:val="0"/>
          <w:marBottom w:val="0"/>
          <w:divBdr>
            <w:top w:val="none" w:sz="0" w:space="0" w:color="auto"/>
            <w:left w:val="none" w:sz="0" w:space="0" w:color="auto"/>
            <w:bottom w:val="single" w:sz="6" w:space="6" w:color="CCCCCC"/>
            <w:right w:val="none" w:sz="0" w:space="0" w:color="auto"/>
          </w:divBdr>
          <w:divsChild>
            <w:div w:id="2043624100">
              <w:marLeft w:val="0"/>
              <w:marRight w:val="0"/>
              <w:marTop w:val="0"/>
              <w:marBottom w:val="0"/>
              <w:divBdr>
                <w:top w:val="none" w:sz="0" w:space="0" w:color="auto"/>
                <w:left w:val="none" w:sz="0" w:space="0" w:color="auto"/>
                <w:bottom w:val="none" w:sz="0" w:space="0" w:color="auto"/>
                <w:right w:val="none" w:sz="0" w:space="0" w:color="auto"/>
              </w:divBdr>
            </w:div>
          </w:divsChild>
        </w:div>
        <w:div w:id="1752433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ruity.com/test/holland-code-career-test" TargetMode="External"/><Relationship Id="rId18" Type="http://schemas.openxmlformats.org/officeDocument/2006/relationships/hyperlink" Target="https://ecampusontario.pressbooks.pub/envisionyu/chapter/reflecting-on-your-competencie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truity.com/" TargetMode="External"/><Relationship Id="rId17" Type="http://schemas.openxmlformats.org/officeDocument/2006/relationships/hyperlink" Target="https://careers.yorku.ca/students-and-new-grads/what-can-i-do-with-my-degree" TargetMode="External"/><Relationship Id="rId2" Type="http://schemas.openxmlformats.org/officeDocument/2006/relationships/customXml" Target="../customXml/item2.xml"/><Relationship Id="rId16" Type="http://schemas.openxmlformats.org/officeDocument/2006/relationships/hyperlink" Target="https://www.truity.com/test/holland-code-career-tes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lf-directed-search.com/riasec-theory/" TargetMode="External"/><Relationship Id="rId5" Type="http://schemas.openxmlformats.org/officeDocument/2006/relationships/styles" Target="styles.xml"/><Relationship Id="rId15" Type="http://schemas.openxmlformats.org/officeDocument/2006/relationships/hyperlink" Target="https://www.truity.com/page/holland-code-riasec-theory-career-choic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ecampusontario.pressbooks.pub/envisionyu/chapter/reflecting-on-your-life-priorit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8A72D8-DB43-49E6-99B4-CD9EC7C41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B97AF-6E7E-473F-B100-A6CA7D2D4F33}">
  <ds:schemaRefs>
    <ds:schemaRef ds:uri="http://schemas.microsoft.com/office/2006/metadata/properties"/>
    <ds:schemaRef ds:uri="http://schemas.microsoft.com/office/infopath/2007/PartnerControls"/>
    <ds:schemaRef ds:uri="a9680db4-6c64-432f-b188-1bba77635c7e"/>
  </ds:schemaRefs>
</ds:datastoreItem>
</file>

<file path=customXml/itemProps3.xml><?xml version="1.0" encoding="utf-8"?>
<ds:datastoreItem xmlns:ds="http://schemas.openxmlformats.org/officeDocument/2006/customXml" ds:itemID="{60086F43-A542-4982-9A83-702117115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8</cp:revision>
  <dcterms:created xsi:type="dcterms:W3CDTF">2023-02-28T22:31:00Z</dcterms:created>
  <dcterms:modified xsi:type="dcterms:W3CDTF">2023-04-04T14:26:00Z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