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9427A" w14:textId="270747AC" w:rsidR="00A24B44" w:rsidRDefault="00607895" w:rsidP="00A24B44">
      <w:pPr>
        <w:pStyle w:val="Heading1"/>
        <w:rPr>
          <w:lang w:val="en-US"/>
        </w:rPr>
      </w:pPr>
      <w:r>
        <w:rPr>
          <w:lang w:val="en-US"/>
        </w:rPr>
        <w:t>Introduction to Medical Terms Chapter 1:</w:t>
      </w:r>
      <w:r w:rsidR="0053423B">
        <w:rPr>
          <w:lang w:val="en-US"/>
        </w:rPr>
        <w:t xml:space="preserve"> </w:t>
      </w:r>
      <w:r w:rsidR="00A24B44" w:rsidRPr="00A24B44">
        <w:rPr>
          <w:lang w:val="en-US"/>
        </w:rPr>
        <w:t>Identifying Word Parts in Medical Terms, Medical Language Rules, Prefix and Suffix Worksheet</w:t>
      </w:r>
    </w:p>
    <w:p w14:paraId="1FDA7E99" w14:textId="77777777" w:rsidR="00681B35" w:rsidRDefault="00EB69C5" w:rsidP="00EB69C5">
      <w:pPr>
        <w:rPr>
          <w:lang w:val="en-US"/>
        </w:rPr>
      </w:pPr>
      <w:r w:rsidRPr="00607895">
        <w:rPr>
          <w:rStyle w:val="Heading2Char"/>
        </w:rPr>
        <w:t>Instructions</w:t>
      </w:r>
    </w:p>
    <w:p w14:paraId="15995684" w14:textId="4B268574" w:rsidR="00EB69C5" w:rsidRDefault="00BA74A8" w:rsidP="00EB69C5">
      <w:pPr>
        <w:rPr>
          <w:lang w:val="en-US"/>
        </w:rPr>
      </w:pPr>
      <w:r w:rsidRPr="00BA74A8">
        <w:rPr>
          <w:b/>
          <w:bCs/>
          <w:lang w:val="en-US"/>
        </w:rPr>
        <w:t>Work through the chapters to find the meaning for the following word parts listed on this table. The first column lists the word part. Add the meaning of the word part in the second column until the entire table is filled. These word parts were introduced in our chapter 1 to 4 learning.</w:t>
      </w:r>
    </w:p>
    <w:tbl>
      <w:tblPr>
        <w:tblStyle w:val="GridTable4-Accent1"/>
        <w:tblW w:w="5000" w:type="pct"/>
        <w:tblLook w:val="04A0" w:firstRow="1" w:lastRow="0" w:firstColumn="1" w:lastColumn="0" w:noHBand="0" w:noVBand="1"/>
        <w:tblCaption w:val="Word Part Revew"/>
        <w:tblDescription w:val="Reads left to right. First column are prefix, student should define in the second column. Third column is suffix, studen should define in the fourth column"/>
      </w:tblPr>
      <w:tblGrid>
        <w:gridCol w:w="2367"/>
        <w:gridCol w:w="2422"/>
        <w:gridCol w:w="2405"/>
        <w:gridCol w:w="2156"/>
      </w:tblGrid>
      <w:tr w:rsidR="00F710BC" w:rsidRPr="00BC4236" w14:paraId="7857A3B7" w14:textId="77777777" w:rsidTr="00BC42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pct"/>
            <w:hideMark/>
          </w:tcPr>
          <w:p w14:paraId="40DFC328"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Prefix</w:t>
            </w:r>
          </w:p>
        </w:tc>
        <w:tc>
          <w:tcPr>
            <w:tcW w:w="1295" w:type="pct"/>
            <w:hideMark/>
          </w:tcPr>
          <w:p w14:paraId="634EB67D" w14:textId="77777777" w:rsidR="00F710BC" w:rsidRPr="00BC4236" w:rsidRDefault="00F710BC" w:rsidP="00B54AE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lang w:val="en-US"/>
              </w:rPr>
            </w:pPr>
            <w:r w:rsidRPr="00BC4236">
              <w:rPr>
                <w:rFonts w:eastAsia="Times New Roman" w:cs="Calibri"/>
                <w:lang w:val="en-US"/>
              </w:rPr>
              <w:t>Meaning</w:t>
            </w:r>
          </w:p>
        </w:tc>
        <w:tc>
          <w:tcPr>
            <w:tcW w:w="1286" w:type="pct"/>
            <w:hideMark/>
          </w:tcPr>
          <w:p w14:paraId="5DBBB4E5" w14:textId="77777777" w:rsidR="00F710BC" w:rsidRPr="00BC4236" w:rsidRDefault="00F710BC" w:rsidP="00B54AE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lang w:val="en-US"/>
              </w:rPr>
            </w:pPr>
            <w:r w:rsidRPr="00BC4236">
              <w:rPr>
                <w:rFonts w:eastAsia="Times New Roman" w:cs="Calibri"/>
                <w:lang w:val="en-US"/>
              </w:rPr>
              <w:t>Suffix</w:t>
            </w:r>
          </w:p>
        </w:tc>
        <w:tc>
          <w:tcPr>
            <w:tcW w:w="1153" w:type="pct"/>
            <w:hideMark/>
          </w:tcPr>
          <w:p w14:paraId="0517AD15" w14:textId="77777777" w:rsidR="00F710BC" w:rsidRPr="00BC4236" w:rsidRDefault="00F710BC" w:rsidP="00B54AE7">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lang w:val="en-US"/>
              </w:rPr>
            </w:pPr>
            <w:r w:rsidRPr="00BC4236">
              <w:rPr>
                <w:rFonts w:eastAsia="Times New Roman" w:cs="Calibri"/>
                <w:lang w:val="en-US"/>
              </w:rPr>
              <w:t>Meaning</w:t>
            </w:r>
          </w:p>
        </w:tc>
      </w:tr>
      <w:tr w:rsidR="00F710BC" w:rsidRPr="00BC4236" w14:paraId="50981E5E" w14:textId="77777777" w:rsidTr="00BC4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pct"/>
          </w:tcPr>
          <w:p w14:paraId="5530A04F"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a-, an-</w:t>
            </w:r>
          </w:p>
        </w:tc>
        <w:tc>
          <w:tcPr>
            <w:tcW w:w="1295" w:type="pct"/>
          </w:tcPr>
          <w:p w14:paraId="4582E837"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p>
        </w:tc>
        <w:tc>
          <w:tcPr>
            <w:tcW w:w="1286" w:type="pct"/>
          </w:tcPr>
          <w:p w14:paraId="4A1366F0"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r w:rsidRPr="00BC4236">
              <w:rPr>
                <w:rFonts w:eastAsia="Times New Roman" w:cs="Calibri"/>
                <w:lang w:val="en-US"/>
              </w:rPr>
              <w:t>-ac</w:t>
            </w:r>
          </w:p>
        </w:tc>
        <w:tc>
          <w:tcPr>
            <w:tcW w:w="1153" w:type="pct"/>
          </w:tcPr>
          <w:p w14:paraId="6560E0AC"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p>
        </w:tc>
      </w:tr>
      <w:tr w:rsidR="00F710BC" w:rsidRPr="00BC4236" w14:paraId="2A79B70E" w14:textId="77777777" w:rsidTr="00BC4236">
        <w:tc>
          <w:tcPr>
            <w:cnfStyle w:val="001000000000" w:firstRow="0" w:lastRow="0" w:firstColumn="1" w:lastColumn="0" w:oddVBand="0" w:evenVBand="0" w:oddHBand="0" w:evenHBand="0" w:firstRowFirstColumn="0" w:firstRowLastColumn="0" w:lastRowFirstColumn="0" w:lastRowLastColumn="0"/>
            <w:tcW w:w="1266" w:type="pct"/>
          </w:tcPr>
          <w:p w14:paraId="76D1EDF6"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ab-</w:t>
            </w:r>
          </w:p>
        </w:tc>
        <w:tc>
          <w:tcPr>
            <w:tcW w:w="1295" w:type="pct"/>
          </w:tcPr>
          <w:p w14:paraId="6EA2F332"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p>
        </w:tc>
        <w:tc>
          <w:tcPr>
            <w:tcW w:w="1286" w:type="pct"/>
          </w:tcPr>
          <w:p w14:paraId="7C58B6AD"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r w:rsidRPr="00BC4236">
              <w:rPr>
                <w:rFonts w:eastAsia="Times New Roman" w:cs="Calibri"/>
                <w:lang w:val="en-US"/>
              </w:rPr>
              <w:t>-</w:t>
            </w:r>
            <w:proofErr w:type="spellStart"/>
            <w:r w:rsidRPr="00BC4236">
              <w:rPr>
                <w:rFonts w:eastAsia="Times New Roman" w:cs="Calibri"/>
                <w:lang w:val="en-US"/>
              </w:rPr>
              <w:t>algia</w:t>
            </w:r>
            <w:proofErr w:type="spellEnd"/>
          </w:p>
        </w:tc>
        <w:tc>
          <w:tcPr>
            <w:tcW w:w="1153" w:type="pct"/>
          </w:tcPr>
          <w:p w14:paraId="7265123E"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p>
        </w:tc>
      </w:tr>
      <w:tr w:rsidR="00F710BC" w:rsidRPr="00BC4236" w14:paraId="013BD59F" w14:textId="77777777" w:rsidTr="00BC4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pct"/>
          </w:tcPr>
          <w:p w14:paraId="1A706888"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ad-</w:t>
            </w:r>
          </w:p>
        </w:tc>
        <w:tc>
          <w:tcPr>
            <w:tcW w:w="1295" w:type="pct"/>
          </w:tcPr>
          <w:p w14:paraId="6566F814"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p>
        </w:tc>
        <w:tc>
          <w:tcPr>
            <w:tcW w:w="1286" w:type="pct"/>
          </w:tcPr>
          <w:p w14:paraId="3A480CD4"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r w:rsidRPr="00BC4236">
              <w:rPr>
                <w:rFonts w:eastAsia="Times New Roman" w:cs="Calibri"/>
                <w:lang w:val="en-US"/>
              </w:rPr>
              <w:t>-</w:t>
            </w:r>
            <w:proofErr w:type="spellStart"/>
            <w:r w:rsidRPr="00BC4236">
              <w:rPr>
                <w:rFonts w:eastAsia="Times New Roman" w:cs="Calibri"/>
                <w:lang w:val="en-US"/>
              </w:rPr>
              <w:t>ar</w:t>
            </w:r>
            <w:proofErr w:type="spellEnd"/>
          </w:p>
        </w:tc>
        <w:tc>
          <w:tcPr>
            <w:tcW w:w="1153" w:type="pct"/>
          </w:tcPr>
          <w:p w14:paraId="7920FAA0"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p>
        </w:tc>
      </w:tr>
      <w:tr w:rsidR="00F710BC" w:rsidRPr="00BC4236" w14:paraId="0F65A1A6" w14:textId="77777777" w:rsidTr="00BC4236">
        <w:tc>
          <w:tcPr>
            <w:cnfStyle w:val="001000000000" w:firstRow="0" w:lastRow="0" w:firstColumn="1" w:lastColumn="0" w:oddVBand="0" w:evenVBand="0" w:oddHBand="0" w:evenHBand="0" w:firstRowFirstColumn="0" w:firstRowLastColumn="0" w:lastRowFirstColumn="0" w:lastRowLastColumn="0"/>
            <w:tcW w:w="1266" w:type="pct"/>
          </w:tcPr>
          <w:p w14:paraId="6F7EF439"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ante-</w:t>
            </w:r>
          </w:p>
        </w:tc>
        <w:tc>
          <w:tcPr>
            <w:tcW w:w="1295" w:type="pct"/>
          </w:tcPr>
          <w:p w14:paraId="746C2923"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p>
        </w:tc>
        <w:tc>
          <w:tcPr>
            <w:tcW w:w="1286" w:type="pct"/>
          </w:tcPr>
          <w:p w14:paraId="747327D0"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r w:rsidRPr="00BC4236">
              <w:rPr>
                <w:rFonts w:eastAsia="Times New Roman" w:cs="Calibri"/>
                <w:lang w:val="en-US"/>
              </w:rPr>
              <w:t>-</w:t>
            </w:r>
            <w:proofErr w:type="spellStart"/>
            <w:r w:rsidRPr="00BC4236">
              <w:rPr>
                <w:rFonts w:eastAsia="Times New Roman" w:cs="Calibri"/>
                <w:lang w:val="en-US"/>
              </w:rPr>
              <w:t>cele</w:t>
            </w:r>
            <w:proofErr w:type="spellEnd"/>
          </w:p>
        </w:tc>
        <w:tc>
          <w:tcPr>
            <w:tcW w:w="1153" w:type="pct"/>
          </w:tcPr>
          <w:p w14:paraId="00CB3966"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p>
        </w:tc>
      </w:tr>
      <w:tr w:rsidR="00F710BC" w:rsidRPr="00BC4236" w14:paraId="7C0713D0" w14:textId="77777777" w:rsidTr="00BC4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pct"/>
          </w:tcPr>
          <w:p w14:paraId="48F71B7F"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anti-</w:t>
            </w:r>
          </w:p>
        </w:tc>
        <w:tc>
          <w:tcPr>
            <w:tcW w:w="1295" w:type="pct"/>
          </w:tcPr>
          <w:p w14:paraId="4AE6B356"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p>
        </w:tc>
        <w:tc>
          <w:tcPr>
            <w:tcW w:w="1286" w:type="pct"/>
          </w:tcPr>
          <w:p w14:paraId="0F7AC476"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r w:rsidRPr="00BC4236">
              <w:rPr>
                <w:rFonts w:eastAsia="Times New Roman" w:cs="Calibri"/>
                <w:lang w:val="en-US"/>
              </w:rPr>
              <w:t>-</w:t>
            </w:r>
            <w:proofErr w:type="spellStart"/>
            <w:r w:rsidRPr="00BC4236">
              <w:rPr>
                <w:rFonts w:eastAsia="Times New Roman" w:cs="Calibri"/>
                <w:lang w:val="en-US"/>
              </w:rPr>
              <w:t>crine</w:t>
            </w:r>
            <w:proofErr w:type="spellEnd"/>
          </w:p>
        </w:tc>
        <w:tc>
          <w:tcPr>
            <w:tcW w:w="1153" w:type="pct"/>
          </w:tcPr>
          <w:p w14:paraId="73CF8AA7"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p>
        </w:tc>
      </w:tr>
      <w:tr w:rsidR="00F710BC" w:rsidRPr="00BC4236" w14:paraId="70E11DAF" w14:textId="77777777" w:rsidTr="00BC4236">
        <w:tc>
          <w:tcPr>
            <w:cnfStyle w:val="001000000000" w:firstRow="0" w:lastRow="0" w:firstColumn="1" w:lastColumn="0" w:oddVBand="0" w:evenVBand="0" w:oddHBand="0" w:evenHBand="0" w:firstRowFirstColumn="0" w:firstRowLastColumn="0" w:lastRowFirstColumn="0" w:lastRowLastColumn="0"/>
            <w:tcW w:w="1266" w:type="pct"/>
          </w:tcPr>
          <w:p w14:paraId="3690092D"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bi-, bin-</w:t>
            </w:r>
          </w:p>
        </w:tc>
        <w:tc>
          <w:tcPr>
            <w:tcW w:w="1295" w:type="pct"/>
          </w:tcPr>
          <w:p w14:paraId="4EBCCB81"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p>
        </w:tc>
        <w:tc>
          <w:tcPr>
            <w:tcW w:w="1286" w:type="pct"/>
          </w:tcPr>
          <w:p w14:paraId="3BD7EAA1"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r w:rsidRPr="00BC4236">
              <w:rPr>
                <w:rFonts w:eastAsia="Times New Roman" w:cs="Calibri"/>
                <w:lang w:val="en-US"/>
              </w:rPr>
              <w:t>-</w:t>
            </w:r>
            <w:proofErr w:type="spellStart"/>
            <w:r w:rsidRPr="00BC4236">
              <w:rPr>
                <w:rFonts w:eastAsia="Times New Roman" w:cs="Calibri"/>
                <w:lang w:val="en-US"/>
              </w:rPr>
              <w:t>cyte</w:t>
            </w:r>
            <w:proofErr w:type="spellEnd"/>
          </w:p>
        </w:tc>
        <w:tc>
          <w:tcPr>
            <w:tcW w:w="1153" w:type="pct"/>
          </w:tcPr>
          <w:p w14:paraId="6551095D"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p>
        </w:tc>
      </w:tr>
      <w:tr w:rsidR="00F710BC" w:rsidRPr="00BC4236" w14:paraId="10CAD788" w14:textId="77777777" w:rsidTr="00BC4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pct"/>
          </w:tcPr>
          <w:p w14:paraId="073CA7CE"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brady-</w:t>
            </w:r>
          </w:p>
        </w:tc>
        <w:tc>
          <w:tcPr>
            <w:tcW w:w="1295" w:type="pct"/>
          </w:tcPr>
          <w:p w14:paraId="3CFE4C99"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p>
        </w:tc>
        <w:tc>
          <w:tcPr>
            <w:tcW w:w="1286" w:type="pct"/>
          </w:tcPr>
          <w:p w14:paraId="02CD5D5B"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r w:rsidRPr="00BC4236">
              <w:rPr>
                <w:rFonts w:eastAsia="Times New Roman" w:cs="Calibri"/>
                <w:lang w:val="en-US"/>
              </w:rPr>
              <w:t>-drome</w:t>
            </w:r>
          </w:p>
        </w:tc>
        <w:tc>
          <w:tcPr>
            <w:tcW w:w="1153" w:type="pct"/>
          </w:tcPr>
          <w:p w14:paraId="1B832262"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p>
        </w:tc>
      </w:tr>
      <w:tr w:rsidR="00F710BC" w:rsidRPr="00BC4236" w14:paraId="2B6438C7" w14:textId="77777777" w:rsidTr="00BC4236">
        <w:tc>
          <w:tcPr>
            <w:cnfStyle w:val="001000000000" w:firstRow="0" w:lastRow="0" w:firstColumn="1" w:lastColumn="0" w:oddVBand="0" w:evenVBand="0" w:oddHBand="0" w:evenHBand="0" w:firstRowFirstColumn="0" w:firstRowLastColumn="0" w:lastRowFirstColumn="0" w:lastRowLastColumn="0"/>
            <w:tcW w:w="1266" w:type="pct"/>
          </w:tcPr>
          <w:p w14:paraId="50BB434A"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de-</w:t>
            </w:r>
          </w:p>
        </w:tc>
        <w:tc>
          <w:tcPr>
            <w:tcW w:w="1295" w:type="pct"/>
          </w:tcPr>
          <w:p w14:paraId="3B114147"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p>
        </w:tc>
        <w:tc>
          <w:tcPr>
            <w:tcW w:w="1286" w:type="pct"/>
          </w:tcPr>
          <w:p w14:paraId="20022101"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r w:rsidRPr="00BC4236">
              <w:rPr>
                <w:rFonts w:eastAsia="Times New Roman" w:cs="Calibri"/>
                <w:lang w:val="en-US"/>
              </w:rPr>
              <w:t>-ectasis</w:t>
            </w:r>
          </w:p>
        </w:tc>
        <w:tc>
          <w:tcPr>
            <w:tcW w:w="1153" w:type="pct"/>
          </w:tcPr>
          <w:p w14:paraId="0CB8DF89"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p>
        </w:tc>
      </w:tr>
      <w:tr w:rsidR="00F710BC" w:rsidRPr="00BC4236" w14:paraId="4F88C528" w14:textId="77777777" w:rsidTr="00BC4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pct"/>
          </w:tcPr>
          <w:p w14:paraId="3EE2F200" w14:textId="77777777" w:rsidR="00F710BC" w:rsidRPr="00BC4236" w:rsidRDefault="00F710BC" w:rsidP="00B54AE7">
            <w:pPr>
              <w:spacing w:after="0" w:line="240" w:lineRule="auto"/>
              <w:rPr>
                <w:rFonts w:eastAsia="Times New Roman" w:cs="Calibri"/>
                <w:lang w:val="en-US"/>
              </w:rPr>
            </w:pPr>
            <w:proofErr w:type="spellStart"/>
            <w:r w:rsidRPr="00BC4236">
              <w:rPr>
                <w:rFonts w:eastAsia="Times New Roman" w:cs="Calibri"/>
                <w:lang w:val="en-US"/>
              </w:rPr>
              <w:t>dia</w:t>
            </w:r>
            <w:proofErr w:type="spellEnd"/>
            <w:r w:rsidRPr="00BC4236">
              <w:rPr>
                <w:rFonts w:eastAsia="Times New Roman" w:cs="Calibri"/>
                <w:lang w:val="en-US"/>
              </w:rPr>
              <w:t>-</w:t>
            </w:r>
          </w:p>
        </w:tc>
        <w:tc>
          <w:tcPr>
            <w:tcW w:w="1295" w:type="pct"/>
          </w:tcPr>
          <w:p w14:paraId="236ABD53"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p>
        </w:tc>
        <w:tc>
          <w:tcPr>
            <w:tcW w:w="1286" w:type="pct"/>
          </w:tcPr>
          <w:p w14:paraId="50EDCC07"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r w:rsidRPr="00BC4236">
              <w:rPr>
                <w:rFonts w:eastAsia="Times New Roman" w:cs="Calibri"/>
                <w:lang w:val="en-US"/>
              </w:rPr>
              <w:t>-</w:t>
            </w:r>
            <w:proofErr w:type="spellStart"/>
            <w:r w:rsidRPr="00BC4236">
              <w:rPr>
                <w:rFonts w:eastAsia="Times New Roman" w:cs="Calibri"/>
                <w:lang w:val="en-US"/>
              </w:rPr>
              <w:t>ectomy</w:t>
            </w:r>
            <w:proofErr w:type="spellEnd"/>
          </w:p>
        </w:tc>
        <w:tc>
          <w:tcPr>
            <w:tcW w:w="1153" w:type="pct"/>
          </w:tcPr>
          <w:p w14:paraId="4DB90F32"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p>
        </w:tc>
      </w:tr>
      <w:tr w:rsidR="00F710BC" w:rsidRPr="00BC4236" w14:paraId="209A3E3B" w14:textId="77777777" w:rsidTr="00BC4236">
        <w:tc>
          <w:tcPr>
            <w:cnfStyle w:val="001000000000" w:firstRow="0" w:lastRow="0" w:firstColumn="1" w:lastColumn="0" w:oddVBand="0" w:evenVBand="0" w:oddHBand="0" w:evenHBand="0" w:firstRowFirstColumn="0" w:firstRowLastColumn="0" w:lastRowFirstColumn="0" w:lastRowLastColumn="0"/>
            <w:tcW w:w="1266" w:type="pct"/>
          </w:tcPr>
          <w:p w14:paraId="4D00811F"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endo-</w:t>
            </w:r>
          </w:p>
        </w:tc>
        <w:tc>
          <w:tcPr>
            <w:tcW w:w="1295" w:type="pct"/>
          </w:tcPr>
          <w:p w14:paraId="27666A30"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p>
        </w:tc>
        <w:tc>
          <w:tcPr>
            <w:tcW w:w="1286" w:type="pct"/>
          </w:tcPr>
          <w:p w14:paraId="1F048ACE"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r w:rsidRPr="00BC4236">
              <w:rPr>
                <w:rFonts w:eastAsia="Times New Roman" w:cs="Calibri"/>
                <w:lang w:val="en-US"/>
              </w:rPr>
              <w:t>-gram</w:t>
            </w:r>
          </w:p>
        </w:tc>
        <w:tc>
          <w:tcPr>
            <w:tcW w:w="1153" w:type="pct"/>
          </w:tcPr>
          <w:p w14:paraId="0C4DD2BC"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p>
        </w:tc>
      </w:tr>
      <w:tr w:rsidR="00F710BC" w:rsidRPr="00BC4236" w14:paraId="226362C5" w14:textId="77777777" w:rsidTr="00BC4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pct"/>
          </w:tcPr>
          <w:p w14:paraId="58521F4B"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epi-</w:t>
            </w:r>
          </w:p>
        </w:tc>
        <w:tc>
          <w:tcPr>
            <w:tcW w:w="1295" w:type="pct"/>
          </w:tcPr>
          <w:p w14:paraId="6187737C"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p>
        </w:tc>
        <w:tc>
          <w:tcPr>
            <w:tcW w:w="1286" w:type="pct"/>
          </w:tcPr>
          <w:p w14:paraId="246643D3"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r w:rsidRPr="00BC4236">
              <w:rPr>
                <w:rFonts w:eastAsia="Times New Roman" w:cs="Calibri"/>
                <w:lang w:val="en-US"/>
              </w:rPr>
              <w:t>-graph</w:t>
            </w:r>
          </w:p>
        </w:tc>
        <w:tc>
          <w:tcPr>
            <w:tcW w:w="1153" w:type="pct"/>
          </w:tcPr>
          <w:p w14:paraId="0244BF16"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p>
        </w:tc>
      </w:tr>
      <w:tr w:rsidR="00F710BC" w:rsidRPr="00BC4236" w14:paraId="2B5B77FA" w14:textId="77777777" w:rsidTr="00BC4236">
        <w:tc>
          <w:tcPr>
            <w:cnfStyle w:val="001000000000" w:firstRow="0" w:lastRow="0" w:firstColumn="1" w:lastColumn="0" w:oddVBand="0" w:evenVBand="0" w:oddHBand="0" w:evenHBand="0" w:firstRowFirstColumn="0" w:firstRowLastColumn="0" w:lastRowFirstColumn="0" w:lastRowLastColumn="0"/>
            <w:tcW w:w="1266" w:type="pct"/>
          </w:tcPr>
          <w:p w14:paraId="59D0E6C0"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hyper-</w:t>
            </w:r>
          </w:p>
        </w:tc>
        <w:tc>
          <w:tcPr>
            <w:tcW w:w="1295" w:type="pct"/>
          </w:tcPr>
          <w:p w14:paraId="3E3133A9"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p>
        </w:tc>
        <w:tc>
          <w:tcPr>
            <w:tcW w:w="1286" w:type="pct"/>
          </w:tcPr>
          <w:p w14:paraId="0097A10E"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r w:rsidRPr="00BC4236">
              <w:rPr>
                <w:rFonts w:eastAsia="Times New Roman" w:cs="Calibri"/>
                <w:lang w:val="en-US"/>
              </w:rPr>
              <w:t>-</w:t>
            </w:r>
            <w:proofErr w:type="spellStart"/>
            <w:r w:rsidRPr="00BC4236">
              <w:rPr>
                <w:rFonts w:eastAsia="Times New Roman" w:cs="Calibri"/>
                <w:lang w:val="en-US"/>
              </w:rPr>
              <w:t>graphy</w:t>
            </w:r>
            <w:proofErr w:type="spellEnd"/>
          </w:p>
        </w:tc>
        <w:tc>
          <w:tcPr>
            <w:tcW w:w="1153" w:type="pct"/>
          </w:tcPr>
          <w:p w14:paraId="540A5493"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p>
        </w:tc>
      </w:tr>
      <w:tr w:rsidR="00F710BC" w:rsidRPr="00BC4236" w14:paraId="57744578" w14:textId="77777777" w:rsidTr="00BC4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pct"/>
          </w:tcPr>
          <w:p w14:paraId="6F167853"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hypo-</w:t>
            </w:r>
          </w:p>
        </w:tc>
        <w:tc>
          <w:tcPr>
            <w:tcW w:w="1295" w:type="pct"/>
          </w:tcPr>
          <w:p w14:paraId="4C13056F"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p>
        </w:tc>
        <w:tc>
          <w:tcPr>
            <w:tcW w:w="1286" w:type="pct"/>
          </w:tcPr>
          <w:p w14:paraId="10C441C7"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r w:rsidRPr="00BC4236">
              <w:rPr>
                <w:rFonts w:eastAsia="Times New Roman" w:cs="Calibri"/>
                <w:lang w:val="en-US"/>
              </w:rPr>
              <w:t>-</w:t>
            </w:r>
            <w:proofErr w:type="spellStart"/>
            <w:r w:rsidRPr="00BC4236">
              <w:rPr>
                <w:rFonts w:eastAsia="Times New Roman" w:cs="Calibri"/>
                <w:lang w:val="en-US"/>
              </w:rPr>
              <w:t>iasis</w:t>
            </w:r>
            <w:proofErr w:type="spellEnd"/>
          </w:p>
        </w:tc>
        <w:tc>
          <w:tcPr>
            <w:tcW w:w="1153" w:type="pct"/>
          </w:tcPr>
          <w:p w14:paraId="541C2996"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p>
        </w:tc>
      </w:tr>
      <w:tr w:rsidR="00F710BC" w:rsidRPr="00BC4236" w14:paraId="0B8BCB8B" w14:textId="77777777" w:rsidTr="00BC4236">
        <w:tc>
          <w:tcPr>
            <w:cnfStyle w:val="001000000000" w:firstRow="0" w:lastRow="0" w:firstColumn="1" w:lastColumn="0" w:oddVBand="0" w:evenVBand="0" w:oddHBand="0" w:evenHBand="0" w:firstRowFirstColumn="0" w:firstRowLastColumn="0" w:lastRowFirstColumn="0" w:lastRowLastColumn="0"/>
            <w:tcW w:w="1266" w:type="pct"/>
            <w:hideMark/>
          </w:tcPr>
          <w:p w14:paraId="2299EE9A"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intra-</w:t>
            </w:r>
          </w:p>
        </w:tc>
        <w:tc>
          <w:tcPr>
            <w:tcW w:w="1295" w:type="pct"/>
            <w:hideMark/>
          </w:tcPr>
          <w:p w14:paraId="066353E7"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r w:rsidRPr="00BC4236">
              <w:rPr>
                <w:rFonts w:eastAsia="Times New Roman" w:cs="Calibri"/>
                <w:lang w:val="en-US"/>
              </w:rPr>
              <w:t> </w:t>
            </w:r>
          </w:p>
        </w:tc>
        <w:tc>
          <w:tcPr>
            <w:tcW w:w="1286" w:type="pct"/>
            <w:hideMark/>
          </w:tcPr>
          <w:p w14:paraId="2B96831C"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r w:rsidRPr="00BC4236">
              <w:rPr>
                <w:rFonts w:eastAsia="Times New Roman" w:cs="Calibri"/>
                <w:lang w:val="en-US"/>
              </w:rPr>
              <w:t>-</w:t>
            </w:r>
            <w:proofErr w:type="spellStart"/>
            <w:r w:rsidRPr="00BC4236">
              <w:rPr>
                <w:rFonts w:eastAsia="Times New Roman" w:cs="Calibri"/>
                <w:lang w:val="en-US"/>
              </w:rPr>
              <w:t>ic</w:t>
            </w:r>
            <w:proofErr w:type="spellEnd"/>
          </w:p>
        </w:tc>
        <w:tc>
          <w:tcPr>
            <w:tcW w:w="1153" w:type="pct"/>
            <w:hideMark/>
          </w:tcPr>
          <w:p w14:paraId="483099DF"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r w:rsidRPr="00BC4236">
              <w:rPr>
                <w:rFonts w:eastAsia="Times New Roman" w:cs="Calibri"/>
                <w:lang w:val="en-US"/>
              </w:rPr>
              <w:t> </w:t>
            </w:r>
          </w:p>
        </w:tc>
      </w:tr>
      <w:tr w:rsidR="00F710BC" w:rsidRPr="00BC4236" w14:paraId="29B0D0B2" w14:textId="77777777" w:rsidTr="00BC4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pct"/>
          </w:tcPr>
          <w:p w14:paraId="0D0C4A92"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inter-</w:t>
            </w:r>
          </w:p>
        </w:tc>
        <w:tc>
          <w:tcPr>
            <w:tcW w:w="1295" w:type="pct"/>
          </w:tcPr>
          <w:p w14:paraId="2B9589EC"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p>
        </w:tc>
        <w:tc>
          <w:tcPr>
            <w:tcW w:w="1286" w:type="pct"/>
          </w:tcPr>
          <w:p w14:paraId="22D8F622"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r w:rsidRPr="00BC4236">
              <w:rPr>
                <w:rFonts w:eastAsia="Times New Roman" w:cs="Calibri"/>
                <w:lang w:val="en-US"/>
              </w:rPr>
              <w:t>-itis</w:t>
            </w:r>
          </w:p>
        </w:tc>
        <w:tc>
          <w:tcPr>
            <w:tcW w:w="1153" w:type="pct"/>
          </w:tcPr>
          <w:p w14:paraId="78673031"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p>
        </w:tc>
      </w:tr>
      <w:tr w:rsidR="00F710BC" w:rsidRPr="00BC4236" w14:paraId="2C17D63B" w14:textId="77777777" w:rsidTr="00BC4236">
        <w:tc>
          <w:tcPr>
            <w:cnfStyle w:val="001000000000" w:firstRow="0" w:lastRow="0" w:firstColumn="1" w:lastColumn="0" w:oddVBand="0" w:evenVBand="0" w:oddHBand="0" w:evenHBand="0" w:firstRowFirstColumn="0" w:firstRowLastColumn="0" w:lastRowFirstColumn="0" w:lastRowLastColumn="0"/>
            <w:tcW w:w="1266" w:type="pct"/>
            <w:hideMark/>
          </w:tcPr>
          <w:p w14:paraId="7F43111B"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macro-</w:t>
            </w:r>
          </w:p>
        </w:tc>
        <w:tc>
          <w:tcPr>
            <w:tcW w:w="1295" w:type="pct"/>
            <w:hideMark/>
          </w:tcPr>
          <w:p w14:paraId="4AF42DD9"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r w:rsidRPr="00BC4236">
              <w:rPr>
                <w:rFonts w:eastAsia="Times New Roman" w:cs="Calibri"/>
                <w:lang w:val="en-US"/>
              </w:rPr>
              <w:t> </w:t>
            </w:r>
          </w:p>
        </w:tc>
        <w:tc>
          <w:tcPr>
            <w:tcW w:w="1286" w:type="pct"/>
            <w:hideMark/>
          </w:tcPr>
          <w:p w14:paraId="148FAD2F"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r w:rsidRPr="00BC4236">
              <w:rPr>
                <w:rFonts w:eastAsia="Times New Roman" w:cs="Calibri"/>
                <w:lang w:val="en-US"/>
              </w:rPr>
              <w:t>-ism</w:t>
            </w:r>
          </w:p>
        </w:tc>
        <w:tc>
          <w:tcPr>
            <w:tcW w:w="1153" w:type="pct"/>
            <w:hideMark/>
          </w:tcPr>
          <w:p w14:paraId="66F3A543"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r w:rsidRPr="00BC4236">
              <w:rPr>
                <w:rFonts w:eastAsia="Times New Roman" w:cs="Calibri"/>
                <w:lang w:val="en-US"/>
              </w:rPr>
              <w:t> </w:t>
            </w:r>
          </w:p>
        </w:tc>
      </w:tr>
      <w:tr w:rsidR="00F710BC" w:rsidRPr="00BC4236" w14:paraId="38D5C148" w14:textId="77777777" w:rsidTr="00BC4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pct"/>
            <w:hideMark/>
          </w:tcPr>
          <w:p w14:paraId="29825593"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micro-</w:t>
            </w:r>
          </w:p>
        </w:tc>
        <w:tc>
          <w:tcPr>
            <w:tcW w:w="1295" w:type="pct"/>
            <w:hideMark/>
          </w:tcPr>
          <w:p w14:paraId="0819AE77"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r w:rsidRPr="00BC4236">
              <w:rPr>
                <w:rFonts w:eastAsia="Times New Roman" w:cs="Calibri"/>
                <w:lang w:val="en-US"/>
              </w:rPr>
              <w:t> </w:t>
            </w:r>
          </w:p>
        </w:tc>
        <w:tc>
          <w:tcPr>
            <w:tcW w:w="1286" w:type="pct"/>
            <w:hideMark/>
          </w:tcPr>
          <w:p w14:paraId="5C46B856"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r w:rsidRPr="00BC4236">
              <w:rPr>
                <w:rFonts w:eastAsia="Times New Roman" w:cs="Calibri"/>
                <w:lang w:val="en-US"/>
              </w:rPr>
              <w:t>-logy</w:t>
            </w:r>
          </w:p>
        </w:tc>
        <w:tc>
          <w:tcPr>
            <w:tcW w:w="1153" w:type="pct"/>
            <w:hideMark/>
          </w:tcPr>
          <w:p w14:paraId="201AA26C"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r w:rsidRPr="00BC4236">
              <w:rPr>
                <w:rFonts w:eastAsia="Times New Roman" w:cs="Calibri"/>
                <w:lang w:val="en-US"/>
              </w:rPr>
              <w:t> </w:t>
            </w:r>
          </w:p>
        </w:tc>
      </w:tr>
      <w:tr w:rsidR="00F710BC" w:rsidRPr="00BC4236" w14:paraId="08701693" w14:textId="77777777" w:rsidTr="00BC4236">
        <w:tc>
          <w:tcPr>
            <w:cnfStyle w:val="001000000000" w:firstRow="0" w:lastRow="0" w:firstColumn="1" w:lastColumn="0" w:oddVBand="0" w:evenVBand="0" w:oddHBand="0" w:evenHBand="0" w:firstRowFirstColumn="0" w:firstRowLastColumn="0" w:lastRowFirstColumn="0" w:lastRowLastColumn="0"/>
            <w:tcW w:w="1266" w:type="pct"/>
            <w:hideMark/>
          </w:tcPr>
          <w:p w14:paraId="7B64BBE6"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neo-</w:t>
            </w:r>
          </w:p>
        </w:tc>
        <w:tc>
          <w:tcPr>
            <w:tcW w:w="1295" w:type="pct"/>
            <w:hideMark/>
          </w:tcPr>
          <w:p w14:paraId="6289511A"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r w:rsidRPr="00BC4236">
              <w:rPr>
                <w:rFonts w:eastAsia="Times New Roman" w:cs="Calibri"/>
                <w:lang w:val="en-US"/>
              </w:rPr>
              <w:t> </w:t>
            </w:r>
          </w:p>
        </w:tc>
        <w:tc>
          <w:tcPr>
            <w:tcW w:w="1286" w:type="pct"/>
            <w:hideMark/>
          </w:tcPr>
          <w:p w14:paraId="48F937AC"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r w:rsidRPr="00BC4236">
              <w:rPr>
                <w:rFonts w:eastAsia="Times New Roman" w:cs="Calibri"/>
                <w:lang w:val="en-US"/>
              </w:rPr>
              <w:t>-</w:t>
            </w:r>
            <w:proofErr w:type="spellStart"/>
            <w:r w:rsidRPr="00BC4236">
              <w:rPr>
                <w:rFonts w:eastAsia="Times New Roman" w:cs="Calibri"/>
                <w:lang w:val="en-US"/>
              </w:rPr>
              <w:t>logist</w:t>
            </w:r>
            <w:proofErr w:type="spellEnd"/>
          </w:p>
        </w:tc>
        <w:tc>
          <w:tcPr>
            <w:tcW w:w="1153" w:type="pct"/>
            <w:hideMark/>
          </w:tcPr>
          <w:p w14:paraId="1BD9AA89"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r w:rsidRPr="00BC4236">
              <w:rPr>
                <w:rFonts w:eastAsia="Times New Roman" w:cs="Calibri"/>
                <w:lang w:val="en-US"/>
              </w:rPr>
              <w:t> </w:t>
            </w:r>
          </w:p>
        </w:tc>
      </w:tr>
      <w:tr w:rsidR="00F710BC" w:rsidRPr="00BC4236" w14:paraId="21DA02B5" w14:textId="77777777" w:rsidTr="00BC4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pct"/>
            <w:hideMark/>
          </w:tcPr>
          <w:p w14:paraId="4F1EBFD9"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nulli-</w:t>
            </w:r>
          </w:p>
        </w:tc>
        <w:tc>
          <w:tcPr>
            <w:tcW w:w="1295" w:type="pct"/>
            <w:hideMark/>
          </w:tcPr>
          <w:p w14:paraId="69B2B561"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r w:rsidRPr="00BC4236">
              <w:rPr>
                <w:rFonts w:eastAsia="Times New Roman" w:cs="Calibri"/>
                <w:lang w:val="en-US"/>
              </w:rPr>
              <w:t> </w:t>
            </w:r>
          </w:p>
        </w:tc>
        <w:tc>
          <w:tcPr>
            <w:tcW w:w="1286" w:type="pct"/>
            <w:hideMark/>
          </w:tcPr>
          <w:p w14:paraId="07E54A5F"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r w:rsidRPr="00BC4236">
              <w:rPr>
                <w:rFonts w:eastAsia="Times New Roman" w:cs="Calibri"/>
                <w:lang w:val="en-US"/>
              </w:rPr>
              <w:t>-</w:t>
            </w:r>
            <w:proofErr w:type="spellStart"/>
            <w:r w:rsidRPr="00BC4236">
              <w:rPr>
                <w:rFonts w:eastAsia="Times New Roman" w:cs="Calibri"/>
                <w:lang w:val="en-US"/>
              </w:rPr>
              <w:t>megaly</w:t>
            </w:r>
            <w:proofErr w:type="spellEnd"/>
          </w:p>
        </w:tc>
        <w:tc>
          <w:tcPr>
            <w:tcW w:w="1153" w:type="pct"/>
            <w:hideMark/>
          </w:tcPr>
          <w:p w14:paraId="0262C2DB"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r w:rsidRPr="00BC4236">
              <w:rPr>
                <w:rFonts w:eastAsia="Times New Roman" w:cs="Calibri"/>
                <w:lang w:val="en-US"/>
              </w:rPr>
              <w:t> </w:t>
            </w:r>
          </w:p>
        </w:tc>
      </w:tr>
      <w:tr w:rsidR="00F710BC" w:rsidRPr="00BC4236" w14:paraId="3CACA901" w14:textId="77777777" w:rsidTr="00BC4236">
        <w:tc>
          <w:tcPr>
            <w:cnfStyle w:val="001000000000" w:firstRow="0" w:lastRow="0" w:firstColumn="1" w:lastColumn="0" w:oddVBand="0" w:evenVBand="0" w:oddHBand="0" w:evenHBand="0" w:firstRowFirstColumn="0" w:firstRowLastColumn="0" w:lastRowFirstColumn="0" w:lastRowLastColumn="0"/>
            <w:tcW w:w="1266" w:type="pct"/>
          </w:tcPr>
          <w:p w14:paraId="43A6A79B"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pan-</w:t>
            </w:r>
          </w:p>
        </w:tc>
        <w:tc>
          <w:tcPr>
            <w:tcW w:w="1295" w:type="pct"/>
          </w:tcPr>
          <w:p w14:paraId="6B78CB95"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p>
        </w:tc>
        <w:tc>
          <w:tcPr>
            <w:tcW w:w="1286" w:type="pct"/>
          </w:tcPr>
          <w:p w14:paraId="14271103"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r w:rsidRPr="00BC4236">
              <w:rPr>
                <w:rFonts w:eastAsia="Times New Roman" w:cs="Calibri"/>
                <w:lang w:val="en-US"/>
              </w:rPr>
              <w:t>-meter</w:t>
            </w:r>
          </w:p>
        </w:tc>
        <w:tc>
          <w:tcPr>
            <w:tcW w:w="1153" w:type="pct"/>
          </w:tcPr>
          <w:p w14:paraId="39C45990"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p>
        </w:tc>
      </w:tr>
      <w:tr w:rsidR="00F710BC" w:rsidRPr="00BC4236" w14:paraId="40B60DC3" w14:textId="77777777" w:rsidTr="00BC4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pct"/>
          </w:tcPr>
          <w:p w14:paraId="46DC4DF9"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para-</w:t>
            </w:r>
          </w:p>
        </w:tc>
        <w:tc>
          <w:tcPr>
            <w:tcW w:w="1295" w:type="pct"/>
          </w:tcPr>
          <w:p w14:paraId="0CA835A8"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p>
        </w:tc>
        <w:tc>
          <w:tcPr>
            <w:tcW w:w="1286" w:type="pct"/>
          </w:tcPr>
          <w:p w14:paraId="2C1F2C99"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r w:rsidRPr="00BC4236">
              <w:rPr>
                <w:rFonts w:eastAsia="Times New Roman" w:cs="Calibri"/>
                <w:lang w:val="en-US"/>
              </w:rPr>
              <w:t>-</w:t>
            </w:r>
            <w:proofErr w:type="spellStart"/>
            <w:r w:rsidRPr="00BC4236">
              <w:rPr>
                <w:rFonts w:eastAsia="Times New Roman" w:cs="Calibri"/>
                <w:lang w:val="en-US"/>
              </w:rPr>
              <w:t>oid</w:t>
            </w:r>
            <w:proofErr w:type="spellEnd"/>
          </w:p>
        </w:tc>
        <w:tc>
          <w:tcPr>
            <w:tcW w:w="1153" w:type="pct"/>
          </w:tcPr>
          <w:p w14:paraId="42FEB6C2"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p>
        </w:tc>
      </w:tr>
      <w:tr w:rsidR="00F710BC" w:rsidRPr="00BC4236" w14:paraId="0BE503B1" w14:textId="77777777" w:rsidTr="00BC4236">
        <w:tc>
          <w:tcPr>
            <w:cnfStyle w:val="001000000000" w:firstRow="0" w:lastRow="0" w:firstColumn="1" w:lastColumn="0" w:oddVBand="0" w:evenVBand="0" w:oddHBand="0" w:evenHBand="0" w:firstRowFirstColumn="0" w:firstRowLastColumn="0" w:lastRowFirstColumn="0" w:lastRowLastColumn="0"/>
            <w:tcW w:w="1266" w:type="pct"/>
          </w:tcPr>
          <w:p w14:paraId="233AD127"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peri-</w:t>
            </w:r>
          </w:p>
        </w:tc>
        <w:tc>
          <w:tcPr>
            <w:tcW w:w="1295" w:type="pct"/>
          </w:tcPr>
          <w:p w14:paraId="22767A72"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p>
        </w:tc>
        <w:tc>
          <w:tcPr>
            <w:tcW w:w="1286" w:type="pct"/>
          </w:tcPr>
          <w:p w14:paraId="36442083"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r w:rsidRPr="00BC4236">
              <w:rPr>
                <w:rFonts w:eastAsia="Times New Roman" w:cs="Calibri"/>
                <w:lang w:val="en-US"/>
              </w:rPr>
              <w:t>-</w:t>
            </w:r>
            <w:proofErr w:type="spellStart"/>
            <w:r w:rsidRPr="00BC4236">
              <w:rPr>
                <w:rFonts w:eastAsia="Times New Roman" w:cs="Calibri"/>
                <w:lang w:val="en-US"/>
              </w:rPr>
              <w:t>pathy</w:t>
            </w:r>
            <w:proofErr w:type="spellEnd"/>
          </w:p>
        </w:tc>
        <w:tc>
          <w:tcPr>
            <w:tcW w:w="1153" w:type="pct"/>
          </w:tcPr>
          <w:p w14:paraId="6EA004CC"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p>
        </w:tc>
      </w:tr>
      <w:tr w:rsidR="00F710BC" w:rsidRPr="00BC4236" w14:paraId="21FA1B12" w14:textId="77777777" w:rsidTr="00BC4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pct"/>
          </w:tcPr>
          <w:p w14:paraId="6BCB6142"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sub-</w:t>
            </w:r>
          </w:p>
        </w:tc>
        <w:tc>
          <w:tcPr>
            <w:tcW w:w="1295" w:type="pct"/>
          </w:tcPr>
          <w:p w14:paraId="745F1783"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p>
        </w:tc>
        <w:tc>
          <w:tcPr>
            <w:tcW w:w="1286" w:type="pct"/>
          </w:tcPr>
          <w:p w14:paraId="7F15E436"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r w:rsidRPr="00BC4236">
              <w:rPr>
                <w:rFonts w:eastAsia="Times New Roman" w:cs="Calibri"/>
                <w:lang w:val="en-US"/>
              </w:rPr>
              <w:t>-</w:t>
            </w:r>
            <w:proofErr w:type="spellStart"/>
            <w:r w:rsidRPr="00BC4236">
              <w:rPr>
                <w:rFonts w:eastAsia="Times New Roman" w:cs="Calibri"/>
                <w:lang w:val="en-US"/>
              </w:rPr>
              <w:t>rrhage</w:t>
            </w:r>
            <w:proofErr w:type="spellEnd"/>
          </w:p>
        </w:tc>
        <w:tc>
          <w:tcPr>
            <w:tcW w:w="1153" w:type="pct"/>
          </w:tcPr>
          <w:p w14:paraId="05E0F3EA" w14:textId="77777777" w:rsidR="00F710BC" w:rsidRPr="00BC4236" w:rsidRDefault="00F710BC" w:rsidP="00B54AE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lang w:val="en-US"/>
              </w:rPr>
            </w:pPr>
          </w:p>
        </w:tc>
      </w:tr>
      <w:tr w:rsidR="00F710BC" w:rsidRPr="00BC4236" w14:paraId="0FA60358" w14:textId="77777777" w:rsidTr="00BC4236">
        <w:tc>
          <w:tcPr>
            <w:cnfStyle w:val="001000000000" w:firstRow="0" w:lastRow="0" w:firstColumn="1" w:lastColumn="0" w:oddVBand="0" w:evenVBand="0" w:oddHBand="0" w:evenHBand="0" w:firstRowFirstColumn="0" w:firstRowLastColumn="0" w:lastRowFirstColumn="0" w:lastRowLastColumn="0"/>
            <w:tcW w:w="1266" w:type="pct"/>
          </w:tcPr>
          <w:p w14:paraId="12ED4AD2" w14:textId="77777777" w:rsidR="00F710BC" w:rsidRPr="00BC4236" w:rsidRDefault="00F710BC" w:rsidP="00B54AE7">
            <w:pPr>
              <w:spacing w:after="0" w:line="240" w:lineRule="auto"/>
              <w:rPr>
                <w:rFonts w:eastAsia="Times New Roman" w:cs="Calibri"/>
                <w:lang w:val="en-US"/>
              </w:rPr>
            </w:pPr>
            <w:r w:rsidRPr="00BC4236">
              <w:rPr>
                <w:rFonts w:eastAsia="Times New Roman" w:cs="Calibri"/>
                <w:lang w:val="en-US"/>
              </w:rPr>
              <w:t>tachy-</w:t>
            </w:r>
          </w:p>
        </w:tc>
        <w:tc>
          <w:tcPr>
            <w:tcW w:w="1295" w:type="pct"/>
          </w:tcPr>
          <w:p w14:paraId="345C267E"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p>
        </w:tc>
        <w:tc>
          <w:tcPr>
            <w:tcW w:w="1286" w:type="pct"/>
          </w:tcPr>
          <w:p w14:paraId="4E3D7F32"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r w:rsidRPr="00BC4236">
              <w:rPr>
                <w:rFonts w:eastAsia="Times New Roman" w:cs="Calibri"/>
                <w:lang w:val="en-US"/>
              </w:rPr>
              <w:t>-scope</w:t>
            </w:r>
          </w:p>
        </w:tc>
        <w:tc>
          <w:tcPr>
            <w:tcW w:w="1153" w:type="pct"/>
          </w:tcPr>
          <w:p w14:paraId="28458FAF" w14:textId="77777777" w:rsidR="00F710BC" w:rsidRPr="00BC4236" w:rsidRDefault="00F710BC" w:rsidP="00B54AE7">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lang w:val="en-US"/>
              </w:rPr>
            </w:pPr>
          </w:p>
        </w:tc>
      </w:tr>
    </w:tbl>
    <w:p w14:paraId="1EE135F5" w14:textId="77777777" w:rsidR="00F710BC" w:rsidRDefault="00F710BC" w:rsidP="005A6FC0">
      <w:pPr>
        <w:rPr>
          <w:b/>
          <w:bCs/>
          <w:u w:val="single"/>
          <w:lang w:val="en-US"/>
        </w:rPr>
      </w:pPr>
    </w:p>
    <w:p w14:paraId="2C347187" w14:textId="77777777" w:rsidR="000F76D8" w:rsidRDefault="005A20AF" w:rsidP="005A6FC0">
      <w:pPr>
        <w:rPr>
          <w:b/>
          <w:bCs/>
          <w:lang w:val="en-US"/>
        </w:rPr>
      </w:pPr>
      <w:r w:rsidRPr="00607895">
        <w:rPr>
          <w:rStyle w:val="Heading2Char"/>
        </w:rPr>
        <w:lastRenderedPageBreak/>
        <w:t>Review of Word Parts</w:t>
      </w:r>
      <w:r w:rsidRPr="00675225">
        <w:rPr>
          <w:b/>
          <w:bCs/>
          <w:lang w:val="en-US"/>
        </w:rPr>
        <w:t xml:space="preserve"> </w:t>
      </w:r>
    </w:p>
    <w:p w14:paraId="6C97B119" w14:textId="72F402DC" w:rsidR="00D334E1" w:rsidRPr="00675225" w:rsidRDefault="005A20AF" w:rsidP="005A6FC0">
      <w:pPr>
        <w:rPr>
          <w:lang w:val="en-US"/>
        </w:rPr>
      </w:pPr>
      <w:r w:rsidRPr="00675225">
        <w:rPr>
          <w:b/>
          <w:bCs/>
          <w:lang w:val="en-US"/>
        </w:rPr>
        <w:t>Describe each part listed below from our learning this week:</w:t>
      </w:r>
    </w:p>
    <w:p w14:paraId="774BDF1C" w14:textId="77777777" w:rsidR="005B13FE" w:rsidRDefault="005B13FE" w:rsidP="005B13FE">
      <w:pPr>
        <w:shd w:val="clear" w:color="auto" w:fill="C1E4F5" w:themeFill="accent1" w:themeFillTint="33"/>
        <w:rPr>
          <w:b/>
          <w:bCs/>
          <w:lang w:val="en-US"/>
        </w:rPr>
      </w:pPr>
    </w:p>
    <w:p w14:paraId="6DCD181D" w14:textId="2BE4B940" w:rsidR="005B13FE" w:rsidRPr="008F7106" w:rsidRDefault="005B13FE" w:rsidP="008F7106">
      <w:pPr>
        <w:pStyle w:val="ListParagraph"/>
        <w:numPr>
          <w:ilvl w:val="0"/>
          <w:numId w:val="2"/>
        </w:numPr>
        <w:shd w:val="clear" w:color="auto" w:fill="C1E4F5" w:themeFill="accent1" w:themeFillTint="33"/>
        <w:spacing w:line="480" w:lineRule="auto"/>
        <w:rPr>
          <w:b/>
          <w:bCs/>
          <w:lang w:val="en-US"/>
        </w:rPr>
      </w:pPr>
      <w:r w:rsidRPr="008F7106">
        <w:rPr>
          <w:b/>
          <w:bCs/>
          <w:lang w:val="en-US"/>
        </w:rPr>
        <w:t>Word root –</w:t>
      </w:r>
    </w:p>
    <w:p w14:paraId="7022F2FD" w14:textId="220E8323" w:rsidR="005B13FE" w:rsidRPr="008F7106" w:rsidRDefault="005B13FE" w:rsidP="008F7106">
      <w:pPr>
        <w:pStyle w:val="ListParagraph"/>
        <w:numPr>
          <w:ilvl w:val="0"/>
          <w:numId w:val="2"/>
        </w:numPr>
        <w:shd w:val="clear" w:color="auto" w:fill="C1E4F5" w:themeFill="accent1" w:themeFillTint="33"/>
        <w:spacing w:line="480" w:lineRule="auto"/>
        <w:rPr>
          <w:b/>
          <w:bCs/>
          <w:lang w:val="en-US"/>
        </w:rPr>
      </w:pPr>
      <w:r w:rsidRPr="008F7106">
        <w:rPr>
          <w:b/>
          <w:bCs/>
          <w:lang w:val="en-US"/>
        </w:rPr>
        <w:t>Combining form vowel –</w:t>
      </w:r>
    </w:p>
    <w:p w14:paraId="07D0C7D4" w14:textId="4D221C00" w:rsidR="005B13FE" w:rsidRPr="008F7106" w:rsidRDefault="005B13FE" w:rsidP="008F7106">
      <w:pPr>
        <w:pStyle w:val="ListParagraph"/>
        <w:numPr>
          <w:ilvl w:val="0"/>
          <w:numId w:val="2"/>
        </w:numPr>
        <w:shd w:val="clear" w:color="auto" w:fill="C1E4F5" w:themeFill="accent1" w:themeFillTint="33"/>
        <w:spacing w:line="480" w:lineRule="auto"/>
        <w:rPr>
          <w:b/>
          <w:bCs/>
          <w:lang w:val="en-US"/>
        </w:rPr>
      </w:pPr>
      <w:r w:rsidRPr="008F7106">
        <w:rPr>
          <w:b/>
          <w:bCs/>
          <w:lang w:val="en-US"/>
        </w:rPr>
        <w:t>Combining form –</w:t>
      </w:r>
    </w:p>
    <w:p w14:paraId="38576BFE" w14:textId="3D79E953" w:rsidR="00D334E1" w:rsidRPr="008F7106" w:rsidRDefault="005B13FE" w:rsidP="008F7106">
      <w:pPr>
        <w:pStyle w:val="ListParagraph"/>
        <w:numPr>
          <w:ilvl w:val="0"/>
          <w:numId w:val="2"/>
        </w:numPr>
        <w:shd w:val="clear" w:color="auto" w:fill="C1E4F5" w:themeFill="accent1" w:themeFillTint="33"/>
        <w:spacing w:line="480" w:lineRule="auto"/>
        <w:rPr>
          <w:b/>
          <w:bCs/>
          <w:lang w:val="en-US"/>
        </w:rPr>
      </w:pPr>
      <w:r w:rsidRPr="008F7106">
        <w:rPr>
          <w:b/>
          <w:bCs/>
          <w:lang w:val="en-US"/>
        </w:rPr>
        <w:t>Prefix –</w:t>
      </w:r>
    </w:p>
    <w:p w14:paraId="0CD6D388" w14:textId="77777777" w:rsidR="00D334E1" w:rsidRDefault="00D334E1" w:rsidP="00D334E1">
      <w:pPr>
        <w:shd w:val="clear" w:color="auto" w:fill="C1E4F5" w:themeFill="accent1" w:themeFillTint="33"/>
        <w:rPr>
          <w:b/>
          <w:bCs/>
          <w:lang w:val="en-US"/>
        </w:rPr>
      </w:pPr>
    </w:p>
    <w:p w14:paraId="287DBD3C" w14:textId="77777777" w:rsidR="00D334E1" w:rsidRDefault="00D334E1" w:rsidP="00D334E1">
      <w:pPr>
        <w:shd w:val="clear" w:color="auto" w:fill="C1E4F5" w:themeFill="accent1" w:themeFillTint="33"/>
        <w:rPr>
          <w:b/>
          <w:bCs/>
          <w:lang w:val="en-US"/>
        </w:rPr>
      </w:pPr>
    </w:p>
    <w:p w14:paraId="7AD15C71" w14:textId="77777777" w:rsidR="00D334E1" w:rsidRDefault="00D334E1" w:rsidP="00D334E1">
      <w:pPr>
        <w:shd w:val="clear" w:color="auto" w:fill="C1E4F5" w:themeFill="accent1" w:themeFillTint="33"/>
        <w:rPr>
          <w:b/>
          <w:bCs/>
          <w:lang w:val="en-US"/>
        </w:rPr>
      </w:pPr>
    </w:p>
    <w:p w14:paraId="4CD45D5A" w14:textId="77777777" w:rsidR="00D334E1" w:rsidRDefault="00D334E1" w:rsidP="00D334E1">
      <w:pPr>
        <w:shd w:val="clear" w:color="auto" w:fill="C1E4F5" w:themeFill="accent1" w:themeFillTint="33"/>
        <w:rPr>
          <w:b/>
          <w:bCs/>
          <w:lang w:val="en-US"/>
        </w:rPr>
      </w:pPr>
    </w:p>
    <w:p w14:paraId="0A0E1ABE" w14:textId="77777777" w:rsidR="00D334E1" w:rsidRDefault="00D334E1" w:rsidP="00D334E1">
      <w:pPr>
        <w:shd w:val="clear" w:color="auto" w:fill="C1E4F5" w:themeFill="accent1" w:themeFillTint="33"/>
        <w:rPr>
          <w:b/>
          <w:bCs/>
          <w:lang w:val="en-US"/>
        </w:rPr>
      </w:pPr>
    </w:p>
    <w:p w14:paraId="4ACFFB70" w14:textId="77777777" w:rsidR="00D334E1" w:rsidRDefault="00D334E1" w:rsidP="00D334E1">
      <w:pPr>
        <w:shd w:val="clear" w:color="auto" w:fill="C1E4F5" w:themeFill="accent1" w:themeFillTint="33"/>
        <w:rPr>
          <w:b/>
          <w:bCs/>
          <w:lang w:val="en-US"/>
        </w:rPr>
      </w:pPr>
    </w:p>
    <w:p w14:paraId="58699B71" w14:textId="77777777" w:rsidR="000F76D8" w:rsidRDefault="004C1B8A" w:rsidP="005A6FC0">
      <w:pPr>
        <w:rPr>
          <w:b/>
          <w:bCs/>
        </w:rPr>
      </w:pPr>
      <w:r w:rsidRPr="00607895">
        <w:rPr>
          <w:rStyle w:val="Heading2Char"/>
        </w:rPr>
        <w:t>Review of rules</w:t>
      </w:r>
    </w:p>
    <w:p w14:paraId="27EDD44D" w14:textId="7F46C111" w:rsidR="00D334E1" w:rsidRDefault="004C1B8A" w:rsidP="005A6FC0">
      <w:pPr>
        <w:rPr>
          <w:lang w:val="en-US"/>
        </w:rPr>
      </w:pPr>
      <w:r w:rsidRPr="004C1B8A">
        <w:rPr>
          <w:lang w:val="en-US"/>
        </w:rPr>
        <w:t>Describe what happens with the combing form vowel when:</w:t>
      </w:r>
    </w:p>
    <w:p w14:paraId="2A2508D3" w14:textId="77777777" w:rsidR="00D334E1" w:rsidRDefault="00D334E1" w:rsidP="00D334E1">
      <w:pPr>
        <w:shd w:val="clear" w:color="auto" w:fill="C1E4F5" w:themeFill="accent1" w:themeFillTint="33"/>
        <w:rPr>
          <w:lang w:val="en-US"/>
        </w:rPr>
      </w:pPr>
    </w:p>
    <w:p w14:paraId="420049E8" w14:textId="10D22352" w:rsidR="00FE01A4" w:rsidRPr="008F7106" w:rsidRDefault="00FE01A4" w:rsidP="008F7106">
      <w:pPr>
        <w:pStyle w:val="ListParagraph"/>
        <w:numPr>
          <w:ilvl w:val="0"/>
          <w:numId w:val="4"/>
        </w:numPr>
        <w:shd w:val="clear" w:color="auto" w:fill="C1E4F5" w:themeFill="accent1" w:themeFillTint="33"/>
        <w:spacing w:line="480" w:lineRule="auto"/>
        <w:rPr>
          <w:b/>
          <w:bCs/>
          <w:lang w:val="en-US"/>
        </w:rPr>
      </w:pPr>
      <w:r w:rsidRPr="008F7106">
        <w:rPr>
          <w:b/>
          <w:bCs/>
          <w:lang w:val="en-US"/>
        </w:rPr>
        <w:t>Combining form + combining form =</w:t>
      </w:r>
    </w:p>
    <w:p w14:paraId="20201D34" w14:textId="01B5727C" w:rsidR="00FE01A4" w:rsidRPr="008F7106" w:rsidRDefault="00FE01A4" w:rsidP="008F7106">
      <w:pPr>
        <w:pStyle w:val="ListParagraph"/>
        <w:numPr>
          <w:ilvl w:val="0"/>
          <w:numId w:val="4"/>
        </w:numPr>
        <w:shd w:val="clear" w:color="auto" w:fill="C1E4F5" w:themeFill="accent1" w:themeFillTint="33"/>
        <w:spacing w:line="480" w:lineRule="auto"/>
        <w:rPr>
          <w:b/>
          <w:bCs/>
          <w:lang w:val="en-US"/>
        </w:rPr>
      </w:pPr>
      <w:r w:rsidRPr="008F7106">
        <w:rPr>
          <w:b/>
          <w:bCs/>
          <w:lang w:val="en-US"/>
        </w:rPr>
        <w:t>Combining form + suffix that begins with a vowel =</w:t>
      </w:r>
    </w:p>
    <w:p w14:paraId="0B0D1827" w14:textId="1F5F4115" w:rsidR="00FE01A4" w:rsidRPr="008F7106" w:rsidRDefault="00FE01A4" w:rsidP="008F7106">
      <w:pPr>
        <w:pStyle w:val="ListParagraph"/>
        <w:numPr>
          <w:ilvl w:val="0"/>
          <w:numId w:val="4"/>
        </w:numPr>
        <w:shd w:val="clear" w:color="auto" w:fill="C1E4F5" w:themeFill="accent1" w:themeFillTint="33"/>
        <w:spacing w:line="480" w:lineRule="auto"/>
        <w:rPr>
          <w:b/>
          <w:bCs/>
          <w:lang w:val="en-US"/>
        </w:rPr>
      </w:pPr>
      <w:r w:rsidRPr="008F7106">
        <w:rPr>
          <w:b/>
          <w:bCs/>
          <w:lang w:val="en-US"/>
        </w:rPr>
        <w:t>Combining form + suffix that begins with a consonant =</w:t>
      </w:r>
    </w:p>
    <w:p w14:paraId="3FE1E482" w14:textId="18B45A83" w:rsidR="00D334E1" w:rsidRPr="008F7106" w:rsidRDefault="00FE01A4" w:rsidP="00D334E1">
      <w:pPr>
        <w:pStyle w:val="ListParagraph"/>
        <w:numPr>
          <w:ilvl w:val="0"/>
          <w:numId w:val="4"/>
        </w:numPr>
        <w:shd w:val="clear" w:color="auto" w:fill="C1E4F5" w:themeFill="accent1" w:themeFillTint="33"/>
        <w:spacing w:line="480" w:lineRule="auto"/>
        <w:rPr>
          <w:b/>
          <w:bCs/>
          <w:lang w:val="en-US"/>
        </w:rPr>
      </w:pPr>
      <w:r w:rsidRPr="008F7106">
        <w:rPr>
          <w:b/>
          <w:bCs/>
          <w:lang w:val="en-US"/>
        </w:rPr>
        <w:t xml:space="preserve">Prefix + combining form = </w:t>
      </w:r>
    </w:p>
    <w:p w14:paraId="580812BC" w14:textId="77777777" w:rsidR="00D334E1" w:rsidRDefault="00D334E1" w:rsidP="00D334E1">
      <w:pPr>
        <w:shd w:val="clear" w:color="auto" w:fill="C1E4F5" w:themeFill="accent1" w:themeFillTint="33"/>
        <w:rPr>
          <w:b/>
          <w:bCs/>
          <w:lang w:val="en-US"/>
        </w:rPr>
      </w:pPr>
    </w:p>
    <w:p w14:paraId="154614CF" w14:textId="77777777" w:rsidR="005A6FC0" w:rsidRPr="005A6FC0" w:rsidRDefault="005A6FC0" w:rsidP="005A6FC0">
      <w:pPr>
        <w:rPr>
          <w:b/>
          <w:bCs/>
          <w:lang w:val="en-US"/>
        </w:rPr>
      </w:pPr>
    </w:p>
    <w:sectPr w:rsidR="005A6FC0" w:rsidRPr="005A6FC0" w:rsidSect="00EB69C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440A12" w14:textId="77777777" w:rsidR="00D96EED" w:rsidRDefault="00D96EED" w:rsidP="00C605F9">
      <w:pPr>
        <w:spacing w:after="0" w:line="240" w:lineRule="auto"/>
      </w:pPr>
      <w:r>
        <w:separator/>
      </w:r>
    </w:p>
  </w:endnote>
  <w:endnote w:type="continuationSeparator" w:id="0">
    <w:p w14:paraId="0BC3F4FB" w14:textId="77777777" w:rsidR="00D96EED" w:rsidRDefault="00D96EED"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B0443" w14:textId="77777777" w:rsidR="008F7106" w:rsidRDefault="008F71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B0245" w14:textId="77777777"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AF53D0" wp14:editId="662F2AE7">
          <wp:simplePos x="0" y="0"/>
          <wp:positionH relativeFrom="page">
            <wp:align>right</wp:align>
          </wp:positionH>
          <wp:positionV relativeFrom="paragraph">
            <wp:posOffset>12029</wp:posOffset>
          </wp:positionV>
          <wp:extent cx="8281035" cy="2652292"/>
          <wp:effectExtent l="0" t="0" r="5715" b="0"/>
          <wp:wrapNone/>
          <wp:docPr id="1011855300"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0242F600" w14:textId="2AF26CCA" w:rsidR="00C605F9" w:rsidRPr="00EB69C5" w:rsidRDefault="00EB69C5" w:rsidP="00EB69C5">
    <w:pPr>
      <w:pStyle w:val="Footer"/>
      <w:rPr>
        <w:color w:val="FFFFFF" w:themeColor="background1"/>
      </w:rPr>
    </w:pPr>
    <w:r w:rsidRPr="00EB69C5">
      <w:rPr>
        <w:noProof/>
        <w:color w:val="FFFFFF" w:themeColor="background1"/>
        <w14:ligatures w14:val="standardContextual"/>
      </w:rPr>
      <w:t xml:space="preserve">This activity aligns </w:t>
    </w:r>
    <w:r w:rsidR="008F7106">
      <w:rPr>
        <w:noProof/>
        <w:color w:val="FFFFFF" w:themeColor="background1"/>
        <w14:ligatures w14:val="standardContextual"/>
      </w:rPr>
      <w:t xml:space="preserve">with </w:t>
    </w:r>
    <w:r w:rsidRPr="00EB69C5">
      <w:rPr>
        <w:noProof/>
        <w:color w:val="FFFFFF" w:themeColor="background1"/>
        <w14:ligatures w14:val="standardContextual"/>
      </w:rPr>
      <w:t xml:space="preserve">chapter content from </w:t>
    </w:r>
    <w:hyperlink r:id="rId2" w:history="1">
      <w:r w:rsidRPr="00EB69C5">
        <w:rPr>
          <w:rStyle w:val="Hyperlink"/>
          <w:i/>
          <w:iCs/>
          <w:noProof/>
          <w:color w:val="FFFFFF" w:themeColor="background1"/>
          <w14:ligatures w14:val="standardContextual"/>
        </w:rPr>
        <w:t>Building a Medical Terminology Foundation 2e</w:t>
      </w:r>
    </w:hyperlink>
    <w:r w:rsidRPr="00EB69C5">
      <w:rPr>
        <w:noProof/>
        <w:color w:val="FFFFFF" w:themeColor="background1"/>
        <w14:ligatures w14:val="standardContextual"/>
      </w:rPr>
      <w:t xml:space="preserve"> by Kimberlee Carter, Marie Rutherford,</w:t>
    </w:r>
    <w:r>
      <w:rPr>
        <w:noProof/>
        <w:color w:val="FFFFFF" w:themeColor="background1"/>
        <w14:ligatures w14:val="standardContextual"/>
      </w:rPr>
      <w:t xml:space="preserve"> and</w:t>
    </w:r>
    <w:r w:rsidRPr="00EB69C5">
      <w:rPr>
        <w:noProof/>
        <w:color w:val="FFFFFF" w:themeColor="background1"/>
        <w14:ligatures w14:val="standardContextual"/>
      </w:rPr>
      <w:t xml:space="preserve"> Connie Stevens</w:t>
    </w:r>
    <w:r>
      <w:rPr>
        <w:noProof/>
        <w:color w:val="FFFFFF" w:themeColor="background1"/>
        <w14:ligatures w14:val="standardContextual"/>
      </w:rPr>
      <w:t>,</w:t>
    </w:r>
    <w:r w:rsidRPr="00EB69C5">
      <w:rPr>
        <w:noProof/>
        <w:color w:val="FFFFFF" w:themeColor="background1"/>
        <w14:ligatures w14:val="standardContextual"/>
      </w:rPr>
      <w:t xml:space="preserve"> licensed under </w:t>
    </w:r>
    <w:hyperlink r:id="rId3" w:history="1">
      <w:r w:rsidRPr="00EB69C5">
        <w:rPr>
          <w:rStyle w:val="Hyperlink"/>
          <w:noProof/>
          <w:color w:val="FFFFFF" w:themeColor="background1"/>
          <w14:ligatures w14:val="standardContextual"/>
        </w:rPr>
        <w:t>CC BY 4.0</w:t>
      </w:r>
    </w:hyperlink>
    <w:r>
      <w:rPr>
        <w:noProof/>
        <w:color w:val="FFFFFF" w:themeColor="background1"/>
        <w14:ligatures w14:val="standardContextua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4B937"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739DE8DE" wp14:editId="0BFB7900">
          <wp:simplePos x="0" y="0"/>
          <wp:positionH relativeFrom="page">
            <wp:align>right</wp:align>
          </wp:positionH>
          <wp:positionV relativeFrom="paragraph">
            <wp:posOffset>12029</wp:posOffset>
          </wp:positionV>
          <wp:extent cx="8281035" cy="2652292"/>
          <wp:effectExtent l="0" t="0" r="5715" b="0"/>
          <wp:wrapNone/>
          <wp:docPr id="890049868"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BB24FD1" w14:textId="5F551063" w:rsidR="005A6FC0" w:rsidRPr="005A6FC0" w:rsidRDefault="005A6FC0">
    <w:pPr>
      <w:pStyle w:val="Footer"/>
      <w:rPr>
        <w:color w:val="FFFFFF" w:themeColor="background1"/>
      </w:rPr>
    </w:pPr>
    <w:r w:rsidRPr="00EB69C5">
      <w:rPr>
        <w:noProof/>
        <w:color w:val="FFFFFF" w:themeColor="background1"/>
        <w14:ligatures w14:val="standardContextual"/>
      </w:rPr>
      <w:t xml:space="preserve">This activity aligns </w:t>
    </w:r>
    <w:r w:rsidR="00E404CB">
      <w:rPr>
        <w:noProof/>
        <w:color w:val="FFFFFF" w:themeColor="background1"/>
        <w14:ligatures w14:val="standardContextual"/>
      </w:rPr>
      <w:t xml:space="preserve">with </w:t>
    </w:r>
    <w:r w:rsidRPr="00EB69C5">
      <w:rPr>
        <w:noProof/>
        <w:color w:val="FFFFFF" w:themeColor="background1"/>
        <w14:ligatures w14:val="standardContextual"/>
      </w:rPr>
      <w:t xml:space="preserve">chapter content from </w:t>
    </w:r>
    <w:hyperlink r:id="rId2" w:history="1">
      <w:r w:rsidRPr="00EB69C5">
        <w:rPr>
          <w:rStyle w:val="Hyperlink"/>
          <w:i/>
          <w:iCs/>
          <w:noProof/>
          <w:color w:val="FFFFFF" w:themeColor="background1"/>
          <w14:ligatures w14:val="standardContextual"/>
        </w:rPr>
        <w:t>Building a Medical Terminology Foundation 2e</w:t>
      </w:r>
    </w:hyperlink>
    <w:r w:rsidRPr="00EB69C5">
      <w:rPr>
        <w:noProof/>
        <w:color w:val="FFFFFF" w:themeColor="background1"/>
        <w14:ligatures w14:val="standardContextual"/>
      </w:rPr>
      <w:t xml:space="preserve"> by Kimberlee Carter, Marie Rutherford,</w:t>
    </w:r>
    <w:r>
      <w:rPr>
        <w:noProof/>
        <w:color w:val="FFFFFF" w:themeColor="background1"/>
        <w14:ligatures w14:val="standardContextual"/>
      </w:rPr>
      <w:t xml:space="preserve"> and</w:t>
    </w:r>
    <w:r w:rsidRPr="00EB69C5">
      <w:rPr>
        <w:noProof/>
        <w:color w:val="FFFFFF" w:themeColor="background1"/>
        <w14:ligatures w14:val="standardContextual"/>
      </w:rPr>
      <w:t xml:space="preserve"> Connie Stevens</w:t>
    </w:r>
    <w:r>
      <w:rPr>
        <w:noProof/>
        <w:color w:val="FFFFFF" w:themeColor="background1"/>
        <w14:ligatures w14:val="standardContextual"/>
      </w:rPr>
      <w:t>,</w:t>
    </w:r>
    <w:r w:rsidRPr="00EB69C5">
      <w:rPr>
        <w:noProof/>
        <w:color w:val="FFFFFF" w:themeColor="background1"/>
        <w14:ligatures w14:val="standardContextual"/>
      </w:rPr>
      <w:t xml:space="preserve"> licensed under </w:t>
    </w:r>
    <w:hyperlink r:id="rId3" w:history="1">
      <w:r w:rsidRPr="00EB69C5">
        <w:rPr>
          <w:rStyle w:val="Hyperlink"/>
          <w:noProof/>
          <w:color w:val="FFFFFF" w:themeColor="background1"/>
          <w14:ligatures w14:val="standardContextual"/>
        </w:rPr>
        <w:t>CC BY 4.0</w:t>
      </w:r>
    </w:hyperlink>
    <w:r>
      <w:rPr>
        <w:noProof/>
        <w:color w:val="FFFFFF" w:themeColor="background1"/>
        <w14:ligatures w14:val="standardContextua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940546" w14:textId="77777777" w:rsidR="00D96EED" w:rsidRDefault="00D96EED" w:rsidP="00C605F9">
      <w:pPr>
        <w:spacing w:after="0" w:line="240" w:lineRule="auto"/>
      </w:pPr>
      <w:bookmarkStart w:id="0" w:name="_Hlk170129640"/>
      <w:bookmarkEnd w:id="0"/>
      <w:r>
        <w:separator/>
      </w:r>
    </w:p>
  </w:footnote>
  <w:footnote w:type="continuationSeparator" w:id="0">
    <w:p w14:paraId="677646FB" w14:textId="77777777" w:rsidR="00D96EED" w:rsidRDefault="00D96EED"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3C070" w14:textId="77777777" w:rsidR="008F7106" w:rsidRDefault="008F71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5ECC2" w14:textId="77777777" w:rsidR="00C605F9" w:rsidRDefault="00EB69C5">
    <w:pPr>
      <w:pStyle w:val="Header"/>
    </w:pPr>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C5CB9" w14:textId="672B36A9" w:rsidR="00EB69C5" w:rsidRDefault="00E404CB">
    <w:pPr>
      <w:pStyle w:val="Header"/>
    </w:pPr>
    <w:r>
      <w:rPr>
        <w:noProof/>
      </w:rPr>
      <mc:AlternateContent>
        <mc:Choice Requires="wps">
          <w:drawing>
            <wp:anchor distT="45720" distB="45720" distL="114300" distR="114300" simplePos="0" relativeHeight="251701760" behindDoc="0" locked="0" layoutInCell="1" allowOverlap="1" wp14:anchorId="5AB84D8E" wp14:editId="5C2B8420">
              <wp:simplePos x="0" y="0"/>
              <wp:positionH relativeFrom="column">
                <wp:posOffset>-819150</wp:posOffset>
              </wp:positionH>
              <wp:positionV relativeFrom="paragraph">
                <wp:posOffset>-1027430</wp:posOffset>
              </wp:positionV>
              <wp:extent cx="149542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92735"/>
                      </a:xfrm>
                      <a:prstGeom prst="rect">
                        <a:avLst/>
                      </a:prstGeom>
                      <a:noFill/>
                      <a:ln w="9525">
                        <a:noFill/>
                        <a:miter lim="800000"/>
                        <a:headEnd/>
                        <a:tailEnd/>
                      </a:ln>
                    </wps:spPr>
                    <wps:txbx>
                      <w:txbxContent>
                        <w:p w14:paraId="495D9B4A" w14:textId="7ADA5F68" w:rsidR="00EB69C5" w:rsidRPr="00C605F9" w:rsidRDefault="00E404CB" w:rsidP="00EB69C5">
                          <w:pPr>
                            <w:rPr>
                              <w:b/>
                              <w:bCs/>
                              <w:color w:val="00B0F0"/>
                              <w:sz w:val="32"/>
                              <w:szCs w:val="32"/>
                            </w:rPr>
                          </w:pPr>
                          <w:r>
                            <w:rPr>
                              <w:b/>
                              <w:bCs/>
                              <w:color w:val="00B0F0"/>
                              <w:sz w:val="32"/>
                              <w:szCs w:val="32"/>
                            </w:rPr>
                            <w:t>WORKSHEET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84D8E" id="_x0000_t202" coordsize="21600,21600" o:spt="202" path="m,l,21600r21600,l21600,xe">
              <v:stroke joinstyle="miter"/>
              <v:path gradientshapeok="t" o:connecttype="rect"/>
            </v:shapetype>
            <v:shape id="Text Box 2" o:spid="_x0000_s1026" type="#_x0000_t202" style="position:absolute;margin-left:-64.5pt;margin-top:-80.9pt;width:117.7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" filled="f" stroked="f">
              <v:textbox>
                <w:txbxContent>
                  <w:p w14:paraId="495D9B4A" w14:textId="7ADA5F68" w:rsidR="00EB69C5" w:rsidRPr="00C605F9" w:rsidRDefault="00E404CB" w:rsidP="00EB69C5">
                    <w:pPr>
                      <w:rPr>
                        <w:b/>
                        <w:bCs/>
                        <w:color w:val="00B0F0"/>
                        <w:sz w:val="32"/>
                        <w:szCs w:val="32"/>
                      </w:rPr>
                    </w:pPr>
                    <w:r>
                      <w:rPr>
                        <w:b/>
                        <w:bCs/>
                        <w:color w:val="00B0F0"/>
                        <w:sz w:val="32"/>
                        <w:szCs w:val="32"/>
                      </w:rPr>
                      <w:t>WORKSHEET</w:t>
                    </w:r>
                  </w:p>
                </w:txbxContent>
              </v:textbox>
              <w10:wrap type="square"/>
            </v:shape>
          </w:pict>
        </mc:Fallback>
      </mc:AlternateContent>
    </w:r>
    <w:r w:rsidR="005A6FC0">
      <w:rPr>
        <w:noProof/>
        <w14:ligatures w14:val="standardContextual"/>
      </w:rPr>
      <w:drawing>
        <wp:anchor distT="0" distB="0" distL="114300" distR="114300" simplePos="0" relativeHeight="251603456" behindDoc="1" locked="0" layoutInCell="1" allowOverlap="1" wp14:anchorId="3A8DBFAD" wp14:editId="0F6CD463">
          <wp:simplePos x="0" y="0"/>
          <wp:positionH relativeFrom="margin">
            <wp:align>center</wp:align>
          </wp:positionH>
          <wp:positionV relativeFrom="paragraph">
            <wp:posOffset>-1527379</wp:posOffset>
          </wp:positionV>
          <wp:extent cx="8281035" cy="1690778"/>
          <wp:effectExtent l="0" t="0" r="5715" b="5080"/>
          <wp:wrapNone/>
          <wp:docPr id="282833188" name="Picture 1" descr="A blue and green grad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descr="A blue and green gradie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sidR="005A6FC0">
      <w:rPr>
        <w:noProof/>
        <w14:ligatures w14:val="standardContextual"/>
      </w:rPr>
      <mc:AlternateContent>
        <mc:Choice Requires="wps">
          <w:drawing>
            <wp:anchor distT="0" distB="0" distL="114300" distR="114300" simplePos="0" relativeHeight="251819520" behindDoc="0" locked="0" layoutInCell="1" allowOverlap="1" wp14:anchorId="48A87A3B" wp14:editId="5686263B">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5A5D19E8" w14:textId="2CB23607" w:rsidR="00EB69C5" w:rsidRPr="004D000F" w:rsidRDefault="004D000F" w:rsidP="00EB69C5">
                          <w:pPr>
                            <w:rPr>
                              <w:color w:val="FFFFFF" w:themeColor="background1"/>
                              <w:sz w:val="48"/>
                              <w:szCs w:val="48"/>
                            </w:rPr>
                          </w:pPr>
                          <w:r w:rsidRPr="004D000F">
                            <w:rPr>
                              <w:color w:val="FFFFFF" w:themeColor="background1"/>
                              <w:sz w:val="56"/>
                              <w:szCs w:val="56"/>
                            </w:rPr>
                            <w:t>Introduction to Medical Terms Chapter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A87A3B"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5A5D19E8" w14:textId="2CB23607" w:rsidR="00EB69C5" w:rsidRPr="004D000F" w:rsidRDefault="004D000F" w:rsidP="00EB69C5">
                    <w:pPr>
                      <w:rPr>
                        <w:color w:val="FFFFFF" w:themeColor="background1"/>
                        <w:sz w:val="48"/>
                        <w:szCs w:val="48"/>
                      </w:rPr>
                    </w:pPr>
                    <w:r w:rsidRPr="004D000F">
                      <w:rPr>
                        <w:color w:val="FFFFFF" w:themeColor="background1"/>
                        <w:sz w:val="56"/>
                        <w:szCs w:val="56"/>
                      </w:rPr>
                      <w:t>Introduction to Medical Terms Chapter 1</w:t>
                    </w:r>
                  </w:p>
                </w:txbxContent>
              </v:textbox>
              <w10:wrap anchorx="margin"/>
            </v:shape>
          </w:pict>
        </mc:Fallback>
      </mc:AlternateContent>
    </w:r>
    <w:r w:rsidR="005A6FC0">
      <w:rPr>
        <w:noProof/>
        <w14:ligatures w14:val="standardContextual"/>
      </w:rPr>
      <w:drawing>
        <wp:anchor distT="0" distB="0" distL="114300" distR="114300" simplePos="0" relativeHeight="251937280" behindDoc="1" locked="0" layoutInCell="1" allowOverlap="1" wp14:anchorId="1FCED823" wp14:editId="5D467907">
          <wp:simplePos x="0" y="0"/>
          <wp:positionH relativeFrom="page">
            <wp:align>right</wp:align>
          </wp:positionH>
          <wp:positionV relativeFrom="paragraph">
            <wp:posOffset>-826135</wp:posOffset>
          </wp:positionV>
          <wp:extent cx="7762875" cy="764540"/>
          <wp:effectExtent l="0" t="0" r="9525" b="0"/>
          <wp:wrapNone/>
          <wp:docPr id="923574707" name="Picture 3" descr="A white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descr="A white line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FB1443"/>
    <w:multiLevelType w:val="hybridMultilevel"/>
    <w:tmpl w:val="E812B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C939C8"/>
    <w:multiLevelType w:val="hybridMultilevel"/>
    <w:tmpl w:val="D02A7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B713BF"/>
    <w:multiLevelType w:val="hybridMultilevel"/>
    <w:tmpl w:val="8BC20A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60D3451"/>
    <w:multiLevelType w:val="hybridMultilevel"/>
    <w:tmpl w:val="6F242F98"/>
    <w:lvl w:ilvl="0" w:tplc="8E0E420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04697128">
    <w:abstractNumId w:val="0"/>
  </w:num>
  <w:num w:numId="2" w16cid:durableId="1681158399">
    <w:abstractNumId w:val="2"/>
  </w:num>
  <w:num w:numId="3" w16cid:durableId="690765025">
    <w:abstractNumId w:val="1"/>
  </w:num>
  <w:num w:numId="4" w16cid:durableId="5880776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C47"/>
    <w:rsid w:val="000178BA"/>
    <w:rsid w:val="000208DB"/>
    <w:rsid w:val="000C0650"/>
    <w:rsid w:val="000F76D8"/>
    <w:rsid w:val="00131C47"/>
    <w:rsid w:val="001972D9"/>
    <w:rsid w:val="00244BE0"/>
    <w:rsid w:val="002F00BB"/>
    <w:rsid w:val="00301BEC"/>
    <w:rsid w:val="00307C5A"/>
    <w:rsid w:val="00337207"/>
    <w:rsid w:val="00357DD0"/>
    <w:rsid w:val="003A6314"/>
    <w:rsid w:val="00415C82"/>
    <w:rsid w:val="00490062"/>
    <w:rsid w:val="004C1B8A"/>
    <w:rsid w:val="004D000F"/>
    <w:rsid w:val="00502775"/>
    <w:rsid w:val="0053423B"/>
    <w:rsid w:val="00543D6B"/>
    <w:rsid w:val="005537E4"/>
    <w:rsid w:val="00560AAC"/>
    <w:rsid w:val="005A20AF"/>
    <w:rsid w:val="005A6FC0"/>
    <w:rsid w:val="005B13FE"/>
    <w:rsid w:val="005E7007"/>
    <w:rsid w:val="00607895"/>
    <w:rsid w:val="006609AF"/>
    <w:rsid w:val="006622ED"/>
    <w:rsid w:val="00675225"/>
    <w:rsid w:val="00681B35"/>
    <w:rsid w:val="006C1808"/>
    <w:rsid w:val="00717C8D"/>
    <w:rsid w:val="007C6208"/>
    <w:rsid w:val="0082252D"/>
    <w:rsid w:val="00834149"/>
    <w:rsid w:val="00882092"/>
    <w:rsid w:val="008F7106"/>
    <w:rsid w:val="009B1559"/>
    <w:rsid w:val="009F0ABF"/>
    <w:rsid w:val="00A1046E"/>
    <w:rsid w:val="00A24B44"/>
    <w:rsid w:val="00A6296E"/>
    <w:rsid w:val="00A8059C"/>
    <w:rsid w:val="00B939F9"/>
    <w:rsid w:val="00BA74A8"/>
    <w:rsid w:val="00BC4236"/>
    <w:rsid w:val="00BF7DDB"/>
    <w:rsid w:val="00C330B3"/>
    <w:rsid w:val="00C605F9"/>
    <w:rsid w:val="00CB6DDA"/>
    <w:rsid w:val="00CE2FE4"/>
    <w:rsid w:val="00D334E1"/>
    <w:rsid w:val="00D96EED"/>
    <w:rsid w:val="00DB75A7"/>
    <w:rsid w:val="00E404CB"/>
    <w:rsid w:val="00EB69C5"/>
    <w:rsid w:val="00F710BC"/>
    <w:rsid w:val="00FC0B53"/>
    <w:rsid w:val="00FE01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980F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ecampusontario.pressbooks.pub/medicalterminology2/"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ecampusontario.pressbooks.pub/medicalterminology2/"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185</Words>
  <Characters>1061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2024-07-30T15:58:00Z</dcterms:created>
  <dcterms:modified xsi:type="dcterms:W3CDTF">2024-08-12T17:24:00Z</dcterms:modified>
</cp:coreProperties>
</file>