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0BF85" w14:textId="5D3E07EB" w:rsidR="00DB7592" w:rsidRDefault="003030E0" w:rsidP="003030E0">
      <w:pPr>
        <w:jc w:val="center"/>
        <w:rPr>
          <w:rFonts w:ascii="Arial" w:hAnsi="Arial" w:cs="Arial"/>
          <w:color w:val="373D3F"/>
          <w:sz w:val="36"/>
          <w:szCs w:val="36"/>
          <w:shd w:val="clear" w:color="auto" w:fill="FFFFFF"/>
        </w:rPr>
      </w:pPr>
      <w:r w:rsidRPr="003030E0">
        <w:rPr>
          <w:rFonts w:ascii="Arial" w:hAnsi="Arial" w:cs="Arial"/>
          <w:b/>
          <w:bCs/>
          <w:color w:val="373D3F"/>
          <w:sz w:val="36"/>
          <w:szCs w:val="36"/>
          <w:shd w:val="clear" w:color="auto" w:fill="FFFFFF"/>
        </w:rPr>
        <w:t>Turning Problems into Possibilities</w:t>
      </w:r>
    </w:p>
    <w:p w14:paraId="2FC2A67A" w14:textId="22572F2E" w:rsidR="003030E0" w:rsidRDefault="003030E0" w:rsidP="003030E0">
      <w:pPr>
        <w:rPr>
          <w:rFonts w:ascii="Arial" w:hAnsi="Arial" w:cs="Arial"/>
          <w:color w:val="373D3F"/>
          <w:sz w:val="36"/>
          <w:szCs w:val="36"/>
          <w:shd w:val="clear" w:color="auto" w:fill="FFFFFF"/>
        </w:rPr>
      </w:pPr>
    </w:p>
    <w:p w14:paraId="05B9B921" w14:textId="2DCA52B7" w:rsidR="003030E0" w:rsidRDefault="003030E0" w:rsidP="003030E0">
      <w:pPr>
        <w:rPr>
          <w:rFonts w:ascii="Arial" w:hAnsi="Arial" w:cs="Arial"/>
          <w:sz w:val="36"/>
          <w:szCs w:val="36"/>
        </w:rPr>
      </w:pPr>
      <w:r w:rsidRPr="003030E0">
        <w:rPr>
          <w:rFonts w:ascii="Arial" w:hAnsi="Arial" w:cs="Arial"/>
          <w:sz w:val="36"/>
          <w:szCs w:val="36"/>
        </w:rPr>
        <w:drawing>
          <wp:inline distT="0" distB="0" distL="0" distR="0" wp14:anchorId="7A407143" wp14:editId="392078E2">
            <wp:extent cx="6043930" cy="167767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43930" cy="1677670"/>
                    </a:xfrm>
                    <a:prstGeom prst="rect">
                      <a:avLst/>
                    </a:prstGeom>
                  </pic:spPr>
                </pic:pic>
              </a:graphicData>
            </a:graphic>
          </wp:inline>
        </w:drawing>
      </w:r>
    </w:p>
    <w:p w14:paraId="45D3FD70" w14:textId="70AE8C0C" w:rsidR="003030E0" w:rsidRDefault="003030E0" w:rsidP="003030E0">
      <w:pPr>
        <w:rPr>
          <w:rFonts w:ascii="Arial" w:hAnsi="Arial" w:cs="Arial"/>
          <w:sz w:val="36"/>
          <w:szCs w:val="36"/>
        </w:rPr>
      </w:pPr>
    </w:p>
    <w:p w14:paraId="0E9250EC" w14:textId="34D8D763" w:rsidR="003030E0" w:rsidRPr="003030E0" w:rsidRDefault="003030E0" w:rsidP="003030E0">
      <w:pPr>
        <w:rPr>
          <w:rFonts w:ascii="Arial" w:hAnsi="Arial" w:cs="Arial"/>
          <w:b/>
          <w:bCs/>
          <w:color w:val="000000" w:themeColor="text1"/>
          <w:sz w:val="28"/>
          <w:szCs w:val="28"/>
          <w:shd w:val="clear" w:color="auto" w:fill="FFFFFF"/>
        </w:rPr>
      </w:pPr>
      <w:r w:rsidRPr="003030E0">
        <w:rPr>
          <w:rFonts w:ascii="Arial" w:hAnsi="Arial" w:cs="Arial"/>
          <w:b/>
          <w:bCs/>
          <w:color w:val="000000" w:themeColor="text1"/>
          <w:sz w:val="28"/>
          <w:szCs w:val="28"/>
          <w:shd w:val="clear" w:color="auto" w:fill="FFFFFF"/>
        </w:rPr>
        <w:t>Introduction</w:t>
      </w:r>
    </w:p>
    <w:p w14:paraId="575816A4" w14:textId="77777777" w:rsidR="003030E0" w:rsidRPr="003030E0" w:rsidRDefault="003030E0" w:rsidP="003030E0">
      <w:pPr>
        <w:pStyle w:val="NormalWeb"/>
        <w:shd w:val="clear" w:color="auto" w:fill="FFFFFF"/>
        <w:rPr>
          <w:rFonts w:ascii="Arial" w:hAnsi="Arial" w:cs="Arial"/>
          <w:color w:val="000000" w:themeColor="text1"/>
        </w:rPr>
      </w:pPr>
      <w:r w:rsidRPr="003030E0">
        <w:rPr>
          <w:rFonts w:ascii="Arial" w:hAnsi="Arial" w:cs="Arial"/>
          <w:color w:val="000000" w:themeColor="text1"/>
        </w:rPr>
        <w:t>Not all opportunities come prepackaged in a volunteer or paid position. Sharpening your ability to identify ways to make a positive impact in situations around you helps you gain transferable skills and valuable experience that will help you stand out when applying to grad school or a position in a field that interests you.</w:t>
      </w:r>
    </w:p>
    <w:p w14:paraId="69697D79" w14:textId="77777777" w:rsidR="003030E0" w:rsidRPr="003030E0" w:rsidRDefault="003030E0" w:rsidP="003030E0">
      <w:pPr>
        <w:pStyle w:val="NormalWeb"/>
        <w:shd w:val="clear" w:color="auto" w:fill="FFFFFF"/>
        <w:rPr>
          <w:rFonts w:ascii="Arial" w:hAnsi="Arial" w:cs="Arial"/>
          <w:color w:val="000000" w:themeColor="text1"/>
        </w:rPr>
      </w:pPr>
      <w:r w:rsidRPr="003030E0">
        <w:rPr>
          <w:rFonts w:ascii="Arial" w:hAnsi="Arial" w:cs="Arial"/>
          <w:color w:val="000000" w:themeColor="text1"/>
        </w:rPr>
        <w:t>This activity will show you how to turn problems into possibilities by analyzing the situation, considering possible solutions, developing allies, and gaining support for your ideas. Creating opportunities is much more satisfying than waiting for them.  </w:t>
      </w:r>
    </w:p>
    <w:p w14:paraId="16B5EE2A" w14:textId="77777777" w:rsidR="003030E0" w:rsidRDefault="003030E0" w:rsidP="003030E0">
      <w:pPr>
        <w:rPr>
          <w:rFonts w:ascii="Arial" w:hAnsi="Arial" w:cs="Arial"/>
          <w:b/>
          <w:bCs/>
          <w:color w:val="000000" w:themeColor="text1"/>
          <w:sz w:val="27"/>
          <w:szCs w:val="27"/>
          <w:shd w:val="clear" w:color="auto" w:fill="FFFFFF"/>
        </w:rPr>
      </w:pPr>
    </w:p>
    <w:p w14:paraId="5CA74723" w14:textId="58B29647" w:rsidR="003030E0" w:rsidRPr="003030E0" w:rsidRDefault="003030E0" w:rsidP="003030E0">
      <w:pPr>
        <w:rPr>
          <w:rFonts w:ascii="Arial" w:hAnsi="Arial" w:cs="Arial"/>
          <w:b/>
          <w:bCs/>
          <w:color w:val="000000" w:themeColor="text1"/>
          <w:sz w:val="27"/>
          <w:szCs w:val="27"/>
          <w:shd w:val="clear" w:color="auto" w:fill="FFFFFF"/>
        </w:rPr>
      </w:pPr>
      <w:r w:rsidRPr="003030E0">
        <w:rPr>
          <w:rFonts w:ascii="Arial" w:hAnsi="Arial" w:cs="Arial"/>
          <w:b/>
          <w:bCs/>
          <w:color w:val="000000" w:themeColor="text1"/>
          <w:sz w:val="27"/>
          <w:szCs w:val="27"/>
          <w:shd w:val="clear" w:color="auto" w:fill="FFFFFF"/>
        </w:rPr>
        <w:t>Step 1</w:t>
      </w:r>
      <w:r w:rsidR="002F6EF1">
        <w:rPr>
          <w:rFonts w:ascii="Arial" w:hAnsi="Arial" w:cs="Arial"/>
          <w:b/>
          <w:bCs/>
          <w:color w:val="000000" w:themeColor="text1"/>
          <w:sz w:val="27"/>
          <w:szCs w:val="27"/>
          <w:shd w:val="clear" w:color="auto" w:fill="FFFFFF"/>
        </w:rPr>
        <w:t>:</w:t>
      </w:r>
      <w:r w:rsidRPr="003030E0">
        <w:rPr>
          <w:rFonts w:ascii="Arial" w:hAnsi="Arial" w:cs="Arial"/>
          <w:b/>
          <w:bCs/>
          <w:color w:val="000000" w:themeColor="text1"/>
          <w:sz w:val="27"/>
          <w:szCs w:val="27"/>
          <w:shd w:val="clear" w:color="auto" w:fill="FFFFFF"/>
        </w:rPr>
        <w:t xml:space="preserve"> Identify the Problem</w:t>
      </w:r>
    </w:p>
    <w:p w14:paraId="77D65C25" w14:textId="77777777" w:rsidR="003030E0" w:rsidRPr="003030E0" w:rsidRDefault="003030E0" w:rsidP="003030E0">
      <w:pPr>
        <w:pStyle w:val="NormalWeb"/>
        <w:shd w:val="clear" w:color="auto" w:fill="FFFFFF"/>
        <w:rPr>
          <w:rFonts w:ascii="Arial" w:hAnsi="Arial" w:cs="Arial"/>
          <w:color w:val="000000" w:themeColor="text1"/>
        </w:rPr>
      </w:pPr>
      <w:r w:rsidRPr="003030E0">
        <w:rPr>
          <w:rFonts w:ascii="Arial" w:hAnsi="Arial" w:cs="Arial"/>
          <w:color w:val="000000" w:themeColor="text1"/>
        </w:rPr>
        <w:t>The first step is to identify the problem you want to focus on for this exercise. You may have become aware of this problem in one of your courses, through your </w:t>
      </w:r>
      <w:hyperlink r:id="rId7" w:tgtFrame="_blank" w:history="1">
        <w:r>
          <w:rPr>
            <w:rStyle w:val="Hyperlink"/>
            <w:rFonts w:ascii="Arial" w:hAnsi="Arial" w:cs="Arial"/>
          </w:rPr>
          <w:t>Envision YU</w:t>
        </w:r>
      </w:hyperlink>
      <w:r>
        <w:rPr>
          <w:rFonts w:ascii="Arial" w:hAnsi="Arial" w:cs="Arial"/>
          <w:color w:val="333333"/>
        </w:rPr>
        <w:t> </w:t>
      </w:r>
      <w:r w:rsidRPr="003030E0">
        <w:rPr>
          <w:rFonts w:ascii="Arial" w:hAnsi="Arial" w:cs="Arial"/>
          <w:color w:val="000000" w:themeColor="text1"/>
        </w:rPr>
        <w:t>research or through your own experience. You don’t need to have a full understanding of the problem yet; you simply need to be able to describe it in a sentence or two.  </w:t>
      </w:r>
    </w:p>
    <w:p w14:paraId="7599DDDE" w14:textId="77777777" w:rsidR="003030E0" w:rsidRPr="003030E0" w:rsidRDefault="003030E0" w:rsidP="003030E0">
      <w:pPr>
        <w:pStyle w:val="NormalWeb"/>
        <w:shd w:val="clear" w:color="auto" w:fill="FFFFFF"/>
        <w:rPr>
          <w:rFonts w:ascii="Arial" w:hAnsi="Arial" w:cs="Arial"/>
          <w:color w:val="000000" w:themeColor="text1"/>
        </w:rPr>
      </w:pPr>
      <w:r w:rsidRPr="003030E0">
        <w:rPr>
          <w:rStyle w:val="Strong"/>
          <w:rFonts w:ascii="Arial" w:hAnsi="Arial" w:cs="Arial"/>
          <w:color w:val="000000" w:themeColor="text1"/>
        </w:rPr>
        <w:t>For example:  </w:t>
      </w:r>
    </w:p>
    <w:p w14:paraId="2AE1732E" w14:textId="77777777" w:rsidR="003030E0" w:rsidRPr="003030E0" w:rsidRDefault="003030E0" w:rsidP="003030E0">
      <w:pPr>
        <w:pStyle w:val="NormalWeb"/>
        <w:shd w:val="clear" w:color="auto" w:fill="FFFFFF"/>
        <w:ind w:left="720"/>
        <w:rPr>
          <w:rFonts w:ascii="Arial" w:hAnsi="Arial" w:cs="Arial"/>
          <w:color w:val="000000" w:themeColor="text1"/>
        </w:rPr>
      </w:pPr>
      <w:r w:rsidRPr="003030E0">
        <w:rPr>
          <w:rStyle w:val="Emphasis"/>
          <w:rFonts w:ascii="Arial" w:hAnsi="Arial" w:cs="Arial"/>
          <w:color w:val="000000" w:themeColor="text1"/>
        </w:rPr>
        <w:t>Jasmin is studying environmental management and works part-time in a coffee shop. Although her employer uses recycled paper cups and napkins, and sustainably grown coffee, she notices that the coffee grounds create a lot of waste. Because recycled waste is picked up only once a week, most of the coffee grounds are put in the trash which is picked up twice a week. She can’t help feeling there's something missing here that could prevent so much recyclable waste going to landfill.  </w:t>
      </w:r>
    </w:p>
    <w:p w14:paraId="260C63FC" w14:textId="77777777" w:rsidR="003030E0" w:rsidRPr="003030E0" w:rsidRDefault="003030E0" w:rsidP="003030E0">
      <w:pPr>
        <w:pStyle w:val="NormalWeb"/>
        <w:shd w:val="clear" w:color="auto" w:fill="FFFFFF"/>
        <w:spacing w:before="48" w:beforeAutospacing="0" w:after="48" w:afterAutospacing="0"/>
        <w:rPr>
          <w:rFonts w:ascii="Arial" w:hAnsi="Arial" w:cs="Arial"/>
          <w:color w:val="000000" w:themeColor="text1"/>
        </w:rPr>
      </w:pPr>
      <w:r w:rsidRPr="003030E0">
        <w:rPr>
          <w:rStyle w:val="Strong"/>
          <w:rFonts w:ascii="Arial" w:hAnsi="Arial" w:cs="Arial"/>
          <w:color w:val="000000" w:themeColor="text1"/>
        </w:rPr>
        <w:lastRenderedPageBreak/>
        <w:t>Present State: </w:t>
      </w:r>
      <w:r w:rsidRPr="003030E0">
        <w:rPr>
          <w:rStyle w:val="Emphasis"/>
          <w:rFonts w:ascii="Arial" w:hAnsi="Arial" w:cs="Arial"/>
          <w:color w:val="000000" w:themeColor="text1"/>
        </w:rPr>
        <w:t>What is the current situation?</w:t>
      </w:r>
    </w:p>
    <w:p w14:paraId="44647DD5" w14:textId="77777777" w:rsidR="003030E0" w:rsidRPr="003030E0" w:rsidRDefault="003030E0" w:rsidP="003030E0">
      <w:pPr>
        <w:shd w:val="clear" w:color="auto" w:fill="FFFFFF"/>
        <w:rPr>
          <w:rFonts w:ascii="Arial" w:hAnsi="Arial" w:cs="Arial"/>
          <w:color w:val="000000" w:themeColor="text1"/>
        </w:rPr>
      </w:pPr>
      <w:r w:rsidRPr="003030E0">
        <w:rPr>
          <w:rFonts w:ascii="Arial" w:hAnsi="Arial" w:cs="Arial"/>
          <w:color w:val="000000" w:themeColor="text1"/>
        </w:rPr>
        <w:t> </w:t>
      </w:r>
    </w:p>
    <w:p w14:paraId="5E3C3290" w14:textId="332FCDD2" w:rsidR="003030E0" w:rsidRDefault="003030E0" w:rsidP="003030E0">
      <w:pPr>
        <w:pStyle w:val="NormalWeb"/>
        <w:shd w:val="clear" w:color="auto" w:fill="FFFFFF"/>
        <w:spacing w:before="48" w:beforeAutospacing="0" w:after="48" w:afterAutospacing="0"/>
        <w:rPr>
          <w:rFonts w:ascii="Arial" w:hAnsi="Arial" w:cs="Arial"/>
          <w:color w:val="000000" w:themeColor="text1"/>
        </w:rPr>
      </w:pPr>
      <w:r w:rsidRPr="003030E0">
        <w:rPr>
          <w:rFonts w:ascii="Arial" w:hAnsi="Arial" w:cs="Arial"/>
          <w:color w:val="000000" w:themeColor="text1"/>
        </w:rPr>
        <w:t>Describe the problem you identified and why you think it is a problem in the space below:</w:t>
      </w:r>
    </w:p>
    <w:p w14:paraId="4BF7AE48" w14:textId="77777777" w:rsidR="003030E0" w:rsidRPr="003030E0" w:rsidRDefault="003030E0" w:rsidP="003030E0">
      <w:pPr>
        <w:pStyle w:val="NormalWeb"/>
        <w:shd w:val="clear" w:color="auto" w:fill="FFFFFF"/>
        <w:spacing w:before="48" w:beforeAutospacing="0" w:after="48" w:afterAutospacing="0"/>
        <w:rPr>
          <w:rFonts w:ascii="Arial" w:hAnsi="Arial" w:cs="Arial"/>
          <w:color w:val="000000" w:themeColor="text1"/>
        </w:rPr>
      </w:pPr>
    </w:p>
    <w:tbl>
      <w:tblPr>
        <w:tblStyle w:val="TableGrid"/>
        <w:tblW w:w="0" w:type="auto"/>
        <w:tblLook w:val="04A0" w:firstRow="1" w:lastRow="0" w:firstColumn="1" w:lastColumn="0" w:noHBand="0" w:noVBand="1"/>
      </w:tblPr>
      <w:tblGrid>
        <w:gridCol w:w="9508"/>
      </w:tblGrid>
      <w:tr w:rsidR="003030E0" w14:paraId="6D7611C6" w14:textId="77777777" w:rsidTr="003030E0">
        <w:tc>
          <w:tcPr>
            <w:tcW w:w="9508" w:type="dxa"/>
          </w:tcPr>
          <w:p w14:paraId="2FD548B7" w14:textId="77777777" w:rsidR="003030E0" w:rsidRDefault="003030E0" w:rsidP="003030E0">
            <w:pPr>
              <w:rPr>
                <w:rFonts w:ascii="Arial" w:hAnsi="Arial" w:cs="Arial"/>
                <w:color w:val="000000" w:themeColor="text1"/>
                <w:sz w:val="36"/>
                <w:szCs w:val="36"/>
              </w:rPr>
            </w:pPr>
          </w:p>
          <w:p w14:paraId="2D606C9F" w14:textId="77777777" w:rsidR="003030E0" w:rsidRDefault="003030E0" w:rsidP="003030E0">
            <w:pPr>
              <w:rPr>
                <w:rFonts w:ascii="Arial" w:hAnsi="Arial" w:cs="Arial"/>
                <w:color w:val="000000" w:themeColor="text1"/>
                <w:sz w:val="36"/>
                <w:szCs w:val="36"/>
              </w:rPr>
            </w:pPr>
          </w:p>
          <w:p w14:paraId="4AFAA89F" w14:textId="77777777" w:rsidR="003030E0" w:rsidRDefault="003030E0" w:rsidP="003030E0">
            <w:pPr>
              <w:rPr>
                <w:rFonts w:ascii="Arial" w:hAnsi="Arial" w:cs="Arial"/>
                <w:color w:val="000000" w:themeColor="text1"/>
                <w:sz w:val="36"/>
                <w:szCs w:val="36"/>
              </w:rPr>
            </w:pPr>
          </w:p>
          <w:p w14:paraId="5C9223D9" w14:textId="6733D837" w:rsidR="003030E0" w:rsidRDefault="003030E0" w:rsidP="003030E0">
            <w:pPr>
              <w:rPr>
                <w:rFonts w:ascii="Arial" w:hAnsi="Arial" w:cs="Arial"/>
                <w:color w:val="000000" w:themeColor="text1"/>
                <w:sz w:val="36"/>
                <w:szCs w:val="36"/>
              </w:rPr>
            </w:pPr>
          </w:p>
        </w:tc>
      </w:tr>
    </w:tbl>
    <w:p w14:paraId="59AFFD1E" w14:textId="77E5D473" w:rsidR="003030E0" w:rsidRDefault="003030E0" w:rsidP="003030E0">
      <w:pPr>
        <w:rPr>
          <w:rFonts w:ascii="Arial" w:hAnsi="Arial" w:cs="Arial"/>
          <w:color w:val="000000" w:themeColor="text1"/>
          <w:sz w:val="36"/>
          <w:szCs w:val="36"/>
        </w:rPr>
      </w:pPr>
    </w:p>
    <w:p w14:paraId="27BC28EA" w14:textId="563C042C" w:rsidR="003030E0" w:rsidRPr="003030E0" w:rsidRDefault="003030E0" w:rsidP="003030E0">
      <w:pPr>
        <w:rPr>
          <w:rFonts w:ascii="Arial" w:hAnsi="Arial" w:cs="Arial"/>
          <w:b/>
          <w:bCs/>
          <w:color w:val="000000" w:themeColor="text1"/>
          <w:sz w:val="28"/>
          <w:szCs w:val="28"/>
          <w:shd w:val="clear" w:color="auto" w:fill="FFFFFF"/>
        </w:rPr>
      </w:pPr>
      <w:r w:rsidRPr="003030E0">
        <w:rPr>
          <w:rFonts w:ascii="Arial" w:hAnsi="Arial" w:cs="Arial"/>
          <w:b/>
          <w:bCs/>
          <w:color w:val="000000" w:themeColor="text1"/>
          <w:sz w:val="28"/>
          <w:szCs w:val="28"/>
          <w:shd w:val="clear" w:color="auto" w:fill="FFFFFF"/>
        </w:rPr>
        <w:t>Step 2</w:t>
      </w:r>
      <w:r w:rsidR="002F6EF1">
        <w:rPr>
          <w:rFonts w:ascii="Arial" w:hAnsi="Arial" w:cs="Arial"/>
          <w:b/>
          <w:bCs/>
          <w:color w:val="000000" w:themeColor="text1"/>
          <w:sz w:val="28"/>
          <w:szCs w:val="28"/>
          <w:shd w:val="clear" w:color="auto" w:fill="FFFFFF"/>
        </w:rPr>
        <w:t>:</w:t>
      </w:r>
      <w:r w:rsidRPr="003030E0">
        <w:rPr>
          <w:rFonts w:ascii="Arial" w:hAnsi="Arial" w:cs="Arial"/>
          <w:b/>
          <w:bCs/>
          <w:color w:val="000000" w:themeColor="text1"/>
          <w:sz w:val="28"/>
          <w:szCs w:val="28"/>
          <w:shd w:val="clear" w:color="auto" w:fill="FFFFFF"/>
        </w:rPr>
        <w:t xml:space="preserve"> Research the Gap or Need</w:t>
      </w:r>
    </w:p>
    <w:p w14:paraId="628B0AE1" w14:textId="77777777" w:rsidR="003030E0" w:rsidRPr="003030E0" w:rsidRDefault="003030E0" w:rsidP="003030E0">
      <w:pPr>
        <w:pStyle w:val="NormalWeb"/>
        <w:shd w:val="clear" w:color="auto" w:fill="FFFFFF"/>
        <w:rPr>
          <w:rFonts w:ascii="Arial" w:hAnsi="Arial" w:cs="Arial"/>
          <w:color w:val="000000" w:themeColor="text1"/>
        </w:rPr>
      </w:pPr>
      <w:r w:rsidRPr="003030E0">
        <w:rPr>
          <w:rFonts w:ascii="Arial" w:hAnsi="Arial" w:cs="Arial"/>
          <w:color w:val="000000" w:themeColor="text1"/>
        </w:rPr>
        <w:t>Once you have identified the problem you want to focus on, the next step is to do some research to understand it more deeply. You can talk to people you know who are or could be impacted by this problem (who could provide insight), search the internet or even consult one of the </w:t>
      </w:r>
      <w:hyperlink r:id="rId8" w:tgtFrame="_blank" w:history="1">
        <w:r>
          <w:rPr>
            <w:rStyle w:val="Hyperlink"/>
            <w:rFonts w:ascii="Arial" w:hAnsi="Arial" w:cs="Arial"/>
          </w:rPr>
          <w:t>Reference Librarians</w:t>
        </w:r>
      </w:hyperlink>
      <w:r>
        <w:rPr>
          <w:rFonts w:ascii="Arial" w:hAnsi="Arial" w:cs="Arial"/>
          <w:color w:val="333333"/>
        </w:rPr>
        <w:t> </w:t>
      </w:r>
      <w:r w:rsidRPr="003030E0">
        <w:rPr>
          <w:rFonts w:ascii="Arial" w:hAnsi="Arial" w:cs="Arial"/>
          <w:color w:val="000000" w:themeColor="text1"/>
        </w:rPr>
        <w:t>at the Scott Library for guidance on how to research your problem. While you are researching, take note of aspects of the problem that are within your ability to influence and that interest you.  </w:t>
      </w:r>
    </w:p>
    <w:p w14:paraId="0B2D55E6" w14:textId="77777777" w:rsidR="003030E0" w:rsidRPr="003030E0" w:rsidRDefault="003030E0" w:rsidP="003030E0">
      <w:pPr>
        <w:pStyle w:val="NormalWeb"/>
        <w:shd w:val="clear" w:color="auto" w:fill="FFFFFF"/>
        <w:rPr>
          <w:rFonts w:ascii="Arial" w:hAnsi="Arial" w:cs="Arial"/>
          <w:color w:val="000000" w:themeColor="text1"/>
        </w:rPr>
      </w:pPr>
      <w:r w:rsidRPr="003030E0">
        <w:rPr>
          <w:rStyle w:val="Strong"/>
          <w:rFonts w:ascii="Arial" w:hAnsi="Arial" w:cs="Arial"/>
          <w:color w:val="000000" w:themeColor="text1"/>
        </w:rPr>
        <w:t>This is what Jasmin did: </w:t>
      </w:r>
      <w:r w:rsidRPr="003030E0">
        <w:rPr>
          <w:rFonts w:ascii="Arial" w:hAnsi="Arial" w:cs="Arial"/>
          <w:color w:val="000000" w:themeColor="text1"/>
        </w:rPr>
        <w:t> </w:t>
      </w:r>
    </w:p>
    <w:p w14:paraId="65450B34" w14:textId="77777777" w:rsidR="003030E0" w:rsidRPr="003030E0" w:rsidRDefault="003030E0" w:rsidP="003030E0">
      <w:pPr>
        <w:pStyle w:val="NormalWeb"/>
        <w:shd w:val="clear" w:color="auto" w:fill="FFFFFF"/>
        <w:ind w:left="720"/>
        <w:rPr>
          <w:rFonts w:ascii="Arial" w:hAnsi="Arial" w:cs="Arial"/>
          <w:color w:val="000000" w:themeColor="text1"/>
        </w:rPr>
      </w:pPr>
      <w:r w:rsidRPr="003030E0">
        <w:rPr>
          <w:rStyle w:val="Emphasis"/>
          <w:rFonts w:ascii="Arial" w:hAnsi="Arial" w:cs="Arial"/>
          <w:color w:val="000000" w:themeColor="text1"/>
        </w:rPr>
        <w:t>At first Jasmin considered advocating for City Hall to increase the amount of times recycling is picked up in a week, but she felt that was more than she could take on right now, so she began to do online research about ways in which coffee grounds have been reused rather than recycled elsewhere. She discovered there were many low scale and large-scale solutions for reusing coffee grounds, including a whole Wikipedia site dedicated to this issue. She was even able to do some of this research as part of a course assignment. </w:t>
      </w:r>
    </w:p>
    <w:p w14:paraId="24CBC201" w14:textId="1EC74DD7" w:rsidR="003030E0" w:rsidRPr="002F6EF1" w:rsidRDefault="003030E0" w:rsidP="003030E0">
      <w:pPr>
        <w:pStyle w:val="NormalWeb"/>
        <w:shd w:val="clear" w:color="auto" w:fill="FFFFFF"/>
        <w:rPr>
          <w:rFonts w:ascii="Arial" w:hAnsi="Arial" w:cs="Arial"/>
          <w:color w:val="000000" w:themeColor="text1"/>
        </w:rPr>
      </w:pPr>
      <w:r w:rsidRPr="003030E0">
        <w:rPr>
          <w:rFonts w:ascii="Arial" w:hAnsi="Arial" w:cs="Arial"/>
          <w:color w:val="000000" w:themeColor="text1"/>
        </w:rPr>
        <w:t>** The </w:t>
      </w:r>
      <w:hyperlink r:id="rId9" w:history="1">
        <w:r w:rsidRPr="003030E0">
          <w:rPr>
            <w:rStyle w:val="Hyperlink"/>
            <w:rFonts w:ascii="Arial" w:hAnsi="Arial" w:cs="Arial"/>
            <w:b/>
            <w:bCs/>
          </w:rPr>
          <w:t>Developing Strong Community Relationships</w:t>
        </w:r>
      </w:hyperlink>
      <w:r>
        <w:rPr>
          <w:rFonts w:ascii="Arial" w:hAnsi="Arial" w:cs="Arial"/>
          <w:b/>
          <w:bCs/>
          <w:color w:val="000000" w:themeColor="text1"/>
        </w:rPr>
        <w:t xml:space="preserve"> </w:t>
      </w:r>
      <w:r w:rsidRPr="003030E0">
        <w:rPr>
          <w:rFonts w:ascii="Arial" w:hAnsi="Arial" w:cs="Arial"/>
          <w:color w:val="000000" w:themeColor="text1"/>
        </w:rPr>
        <w:t xml:space="preserve">exercise will guide you through </w:t>
      </w:r>
      <w:r w:rsidRPr="002F6EF1">
        <w:rPr>
          <w:rFonts w:ascii="Arial" w:hAnsi="Arial" w:cs="Arial"/>
          <w:color w:val="000000" w:themeColor="text1"/>
        </w:rPr>
        <w:t>working with collaborators to address problems.  </w:t>
      </w:r>
    </w:p>
    <w:p w14:paraId="37DE5A5C" w14:textId="53E2CEF3" w:rsidR="003030E0" w:rsidRPr="002F6EF1" w:rsidRDefault="003030E0" w:rsidP="003030E0">
      <w:pPr>
        <w:pStyle w:val="NormalWeb"/>
        <w:shd w:val="clear" w:color="auto" w:fill="FFFFFF"/>
        <w:spacing w:before="48" w:beforeAutospacing="0" w:after="48" w:afterAutospacing="0"/>
        <w:rPr>
          <w:rFonts w:ascii="Arial" w:hAnsi="Arial" w:cs="Arial"/>
          <w:color w:val="000000" w:themeColor="text1"/>
        </w:rPr>
      </w:pPr>
      <w:r w:rsidRPr="002F6EF1">
        <w:rPr>
          <w:rFonts w:ascii="Arial" w:hAnsi="Arial" w:cs="Arial"/>
          <w:color w:val="000000" w:themeColor="text1"/>
        </w:rPr>
        <w:t>How are you going to research your problem? List at least three strategies in the box below: </w:t>
      </w:r>
    </w:p>
    <w:p w14:paraId="3F2A317F" w14:textId="50B99A38" w:rsidR="002F6EF1" w:rsidRPr="002F6EF1" w:rsidRDefault="002F6EF1" w:rsidP="003030E0">
      <w:pPr>
        <w:pStyle w:val="NormalWeb"/>
        <w:shd w:val="clear" w:color="auto" w:fill="FFFFFF"/>
        <w:spacing w:before="48" w:beforeAutospacing="0" w:after="48" w:afterAutospacing="0"/>
        <w:rPr>
          <w:rFonts w:ascii="Arial" w:hAnsi="Arial" w:cs="Arial"/>
          <w:color w:val="000000" w:themeColor="text1"/>
        </w:rPr>
      </w:pPr>
    </w:p>
    <w:tbl>
      <w:tblPr>
        <w:tblStyle w:val="TableGrid"/>
        <w:tblW w:w="0" w:type="auto"/>
        <w:tblLook w:val="04A0" w:firstRow="1" w:lastRow="0" w:firstColumn="1" w:lastColumn="0" w:noHBand="0" w:noVBand="1"/>
      </w:tblPr>
      <w:tblGrid>
        <w:gridCol w:w="9508"/>
      </w:tblGrid>
      <w:tr w:rsidR="002F6EF1" w:rsidRPr="002F6EF1" w14:paraId="5D89B596" w14:textId="77777777" w:rsidTr="002F6EF1">
        <w:tc>
          <w:tcPr>
            <w:tcW w:w="9508" w:type="dxa"/>
          </w:tcPr>
          <w:p w14:paraId="69C40EAC" w14:textId="77777777" w:rsidR="002F6EF1" w:rsidRPr="002F6EF1" w:rsidRDefault="002F6EF1" w:rsidP="003030E0">
            <w:pPr>
              <w:pStyle w:val="NormalWeb"/>
              <w:spacing w:before="48" w:beforeAutospacing="0" w:after="48" w:afterAutospacing="0"/>
              <w:rPr>
                <w:rFonts w:ascii="Arial" w:hAnsi="Arial" w:cs="Arial"/>
                <w:color w:val="000000" w:themeColor="text1"/>
              </w:rPr>
            </w:pPr>
          </w:p>
          <w:p w14:paraId="72C9B5EB" w14:textId="77777777" w:rsidR="002F6EF1" w:rsidRPr="002F6EF1" w:rsidRDefault="002F6EF1" w:rsidP="003030E0">
            <w:pPr>
              <w:pStyle w:val="NormalWeb"/>
              <w:spacing w:before="48" w:beforeAutospacing="0" w:after="48" w:afterAutospacing="0"/>
              <w:rPr>
                <w:rFonts w:ascii="Arial" w:hAnsi="Arial" w:cs="Arial"/>
                <w:color w:val="000000" w:themeColor="text1"/>
              </w:rPr>
            </w:pPr>
          </w:p>
          <w:p w14:paraId="3ADF24FE" w14:textId="77777777" w:rsidR="002F6EF1" w:rsidRPr="002F6EF1" w:rsidRDefault="002F6EF1" w:rsidP="003030E0">
            <w:pPr>
              <w:pStyle w:val="NormalWeb"/>
              <w:spacing w:before="48" w:beforeAutospacing="0" w:after="48" w:afterAutospacing="0"/>
              <w:rPr>
                <w:rFonts w:ascii="Arial" w:hAnsi="Arial" w:cs="Arial"/>
                <w:color w:val="000000" w:themeColor="text1"/>
              </w:rPr>
            </w:pPr>
          </w:p>
          <w:p w14:paraId="23F42D65" w14:textId="77777777" w:rsidR="002F6EF1" w:rsidRPr="002F6EF1" w:rsidRDefault="002F6EF1" w:rsidP="003030E0">
            <w:pPr>
              <w:pStyle w:val="NormalWeb"/>
              <w:spacing w:before="48" w:beforeAutospacing="0" w:after="48" w:afterAutospacing="0"/>
              <w:rPr>
                <w:rFonts w:ascii="Arial" w:hAnsi="Arial" w:cs="Arial"/>
                <w:color w:val="000000" w:themeColor="text1"/>
              </w:rPr>
            </w:pPr>
          </w:p>
          <w:p w14:paraId="58FC2E51" w14:textId="277A9007" w:rsidR="002F6EF1" w:rsidRPr="002F6EF1" w:rsidRDefault="002F6EF1" w:rsidP="003030E0">
            <w:pPr>
              <w:pStyle w:val="NormalWeb"/>
              <w:spacing w:before="48" w:beforeAutospacing="0" w:after="48" w:afterAutospacing="0"/>
              <w:rPr>
                <w:rFonts w:ascii="Arial" w:hAnsi="Arial" w:cs="Arial"/>
                <w:color w:val="000000" w:themeColor="text1"/>
              </w:rPr>
            </w:pPr>
          </w:p>
        </w:tc>
      </w:tr>
    </w:tbl>
    <w:p w14:paraId="7B5E4250" w14:textId="697E2ECA" w:rsidR="002F6EF1" w:rsidRPr="002F6EF1" w:rsidRDefault="002F6EF1" w:rsidP="003030E0">
      <w:pPr>
        <w:pStyle w:val="NormalWeb"/>
        <w:shd w:val="clear" w:color="auto" w:fill="FFFFFF"/>
        <w:spacing w:before="48" w:beforeAutospacing="0" w:after="48" w:afterAutospacing="0"/>
        <w:rPr>
          <w:rFonts w:ascii="Arial" w:hAnsi="Arial" w:cs="Arial"/>
          <w:color w:val="000000" w:themeColor="text1"/>
        </w:rPr>
      </w:pPr>
    </w:p>
    <w:p w14:paraId="28D5F6F1" w14:textId="20C809D8" w:rsidR="002F6EF1" w:rsidRPr="002F6EF1" w:rsidRDefault="002F6EF1" w:rsidP="003030E0">
      <w:pPr>
        <w:pStyle w:val="NormalWeb"/>
        <w:shd w:val="clear" w:color="auto" w:fill="FFFFFF"/>
        <w:spacing w:before="48" w:beforeAutospacing="0" w:after="48" w:afterAutospacing="0"/>
        <w:rPr>
          <w:rStyle w:val="Emphasis"/>
          <w:rFonts w:ascii="Arial" w:hAnsi="Arial" w:cs="Arial"/>
          <w:color w:val="000000" w:themeColor="text1"/>
          <w:shd w:val="clear" w:color="auto" w:fill="FFFFFF"/>
        </w:rPr>
      </w:pPr>
      <w:r w:rsidRPr="002F6EF1">
        <w:rPr>
          <w:rStyle w:val="Strong"/>
          <w:rFonts w:ascii="Arial" w:hAnsi="Arial" w:cs="Arial"/>
          <w:color w:val="000000" w:themeColor="text1"/>
          <w:shd w:val="clear" w:color="auto" w:fill="FFFFFF"/>
        </w:rPr>
        <w:lastRenderedPageBreak/>
        <w:t>Identified Gap</w:t>
      </w:r>
      <w:r w:rsidRPr="002F6EF1">
        <w:rPr>
          <w:rFonts w:ascii="Arial" w:hAnsi="Arial" w:cs="Arial"/>
          <w:color w:val="000000" w:themeColor="text1"/>
          <w:shd w:val="clear" w:color="auto" w:fill="FFFFFF"/>
        </w:rPr>
        <w:t>: </w:t>
      </w:r>
      <w:r w:rsidRPr="002F6EF1">
        <w:rPr>
          <w:rStyle w:val="Emphasis"/>
          <w:rFonts w:ascii="Arial" w:hAnsi="Arial" w:cs="Arial"/>
          <w:color w:val="000000" w:themeColor="text1"/>
          <w:shd w:val="clear" w:color="auto" w:fill="FFFFFF"/>
        </w:rPr>
        <w:t>What gap or need exists in the current state?</w:t>
      </w:r>
    </w:p>
    <w:p w14:paraId="52B74715" w14:textId="058EB60D" w:rsidR="002F6EF1" w:rsidRPr="002F6EF1" w:rsidRDefault="002F6EF1" w:rsidP="003030E0">
      <w:pPr>
        <w:pStyle w:val="NormalWeb"/>
        <w:shd w:val="clear" w:color="auto" w:fill="FFFFFF"/>
        <w:spacing w:before="48" w:beforeAutospacing="0" w:after="48" w:afterAutospacing="0"/>
        <w:rPr>
          <w:rStyle w:val="Emphasis"/>
          <w:rFonts w:ascii="Arial" w:hAnsi="Arial" w:cs="Arial"/>
          <w:i w:val="0"/>
          <w:iCs w:val="0"/>
          <w:color w:val="000000" w:themeColor="text1"/>
          <w:shd w:val="clear" w:color="auto" w:fill="FFFFFF"/>
        </w:rPr>
      </w:pPr>
    </w:p>
    <w:tbl>
      <w:tblPr>
        <w:tblStyle w:val="TableGrid"/>
        <w:tblW w:w="0" w:type="auto"/>
        <w:tblLook w:val="04A0" w:firstRow="1" w:lastRow="0" w:firstColumn="1" w:lastColumn="0" w:noHBand="0" w:noVBand="1"/>
      </w:tblPr>
      <w:tblGrid>
        <w:gridCol w:w="9508"/>
      </w:tblGrid>
      <w:tr w:rsidR="002F6EF1" w:rsidRPr="002F6EF1" w14:paraId="4B0EE2AA" w14:textId="77777777" w:rsidTr="002F6EF1">
        <w:tc>
          <w:tcPr>
            <w:tcW w:w="9508" w:type="dxa"/>
          </w:tcPr>
          <w:p w14:paraId="5059B619" w14:textId="77777777" w:rsidR="002F6EF1" w:rsidRPr="002F6EF1" w:rsidRDefault="002F6EF1" w:rsidP="003030E0">
            <w:pPr>
              <w:pStyle w:val="NormalWeb"/>
              <w:spacing w:before="48" w:beforeAutospacing="0" w:after="48" w:afterAutospacing="0"/>
              <w:rPr>
                <w:rFonts w:ascii="Arial" w:hAnsi="Arial" w:cs="Arial"/>
                <w:color w:val="000000" w:themeColor="text1"/>
              </w:rPr>
            </w:pPr>
          </w:p>
          <w:p w14:paraId="056F6C90" w14:textId="77777777" w:rsidR="002F6EF1" w:rsidRPr="002F6EF1" w:rsidRDefault="002F6EF1" w:rsidP="003030E0">
            <w:pPr>
              <w:pStyle w:val="NormalWeb"/>
              <w:spacing w:before="48" w:beforeAutospacing="0" w:after="48" w:afterAutospacing="0"/>
              <w:rPr>
                <w:color w:val="000000" w:themeColor="text1"/>
              </w:rPr>
            </w:pPr>
          </w:p>
          <w:p w14:paraId="26ABC1B7" w14:textId="77777777" w:rsidR="002F6EF1" w:rsidRPr="002F6EF1" w:rsidRDefault="002F6EF1" w:rsidP="003030E0">
            <w:pPr>
              <w:pStyle w:val="NormalWeb"/>
              <w:spacing w:before="48" w:beforeAutospacing="0" w:after="48" w:afterAutospacing="0"/>
              <w:rPr>
                <w:color w:val="000000" w:themeColor="text1"/>
              </w:rPr>
            </w:pPr>
          </w:p>
          <w:p w14:paraId="1887FFBA" w14:textId="77777777" w:rsidR="002F6EF1" w:rsidRPr="002F6EF1" w:rsidRDefault="002F6EF1" w:rsidP="003030E0">
            <w:pPr>
              <w:pStyle w:val="NormalWeb"/>
              <w:spacing w:before="48" w:beforeAutospacing="0" w:after="48" w:afterAutospacing="0"/>
              <w:rPr>
                <w:color w:val="000000" w:themeColor="text1"/>
              </w:rPr>
            </w:pPr>
          </w:p>
          <w:p w14:paraId="6D06953B" w14:textId="77777777" w:rsidR="002F6EF1" w:rsidRPr="002F6EF1" w:rsidRDefault="002F6EF1" w:rsidP="003030E0">
            <w:pPr>
              <w:pStyle w:val="NormalWeb"/>
              <w:spacing w:before="48" w:beforeAutospacing="0" w:after="48" w:afterAutospacing="0"/>
              <w:rPr>
                <w:color w:val="000000" w:themeColor="text1"/>
              </w:rPr>
            </w:pPr>
          </w:p>
          <w:p w14:paraId="32719932" w14:textId="346A4C87" w:rsidR="002F6EF1" w:rsidRPr="002F6EF1" w:rsidRDefault="002F6EF1" w:rsidP="003030E0">
            <w:pPr>
              <w:pStyle w:val="NormalWeb"/>
              <w:spacing w:before="48" w:beforeAutospacing="0" w:after="48" w:afterAutospacing="0"/>
              <w:rPr>
                <w:rFonts w:ascii="Arial" w:hAnsi="Arial" w:cs="Arial"/>
                <w:color w:val="000000" w:themeColor="text1"/>
              </w:rPr>
            </w:pPr>
          </w:p>
        </w:tc>
      </w:tr>
    </w:tbl>
    <w:p w14:paraId="4EEAC04D" w14:textId="77777777" w:rsidR="002F6EF1" w:rsidRPr="002F6EF1" w:rsidRDefault="002F6EF1" w:rsidP="003030E0">
      <w:pPr>
        <w:pStyle w:val="NormalWeb"/>
        <w:shd w:val="clear" w:color="auto" w:fill="FFFFFF"/>
        <w:spacing w:before="48" w:beforeAutospacing="0" w:after="48" w:afterAutospacing="0"/>
        <w:rPr>
          <w:rFonts w:ascii="Arial" w:hAnsi="Arial" w:cs="Arial"/>
          <w:color w:val="000000" w:themeColor="text1"/>
        </w:rPr>
      </w:pPr>
    </w:p>
    <w:p w14:paraId="48A971AB" w14:textId="77777777" w:rsidR="002F6EF1" w:rsidRPr="002F6EF1" w:rsidRDefault="002F6EF1" w:rsidP="003030E0">
      <w:pPr>
        <w:pStyle w:val="NormalWeb"/>
        <w:shd w:val="clear" w:color="auto" w:fill="FFFFFF"/>
        <w:spacing w:before="48" w:beforeAutospacing="0" w:after="48" w:afterAutospacing="0"/>
        <w:rPr>
          <w:rFonts w:ascii="Arial" w:hAnsi="Arial" w:cs="Arial"/>
          <w:b/>
          <w:bCs/>
          <w:color w:val="000000" w:themeColor="text1"/>
          <w:sz w:val="28"/>
          <w:szCs w:val="28"/>
        </w:rPr>
      </w:pPr>
    </w:p>
    <w:p w14:paraId="0C586339" w14:textId="5F0DDB9D" w:rsidR="003030E0" w:rsidRPr="002F6EF1" w:rsidRDefault="002F6EF1" w:rsidP="003030E0">
      <w:pPr>
        <w:rPr>
          <w:rFonts w:ascii="Arial" w:hAnsi="Arial" w:cs="Arial"/>
          <w:b/>
          <w:bCs/>
          <w:color w:val="000000" w:themeColor="text1"/>
          <w:sz w:val="28"/>
          <w:szCs w:val="28"/>
          <w:shd w:val="clear" w:color="auto" w:fill="FFFFFF"/>
        </w:rPr>
      </w:pPr>
      <w:r w:rsidRPr="002F6EF1">
        <w:rPr>
          <w:rFonts w:ascii="Arial" w:hAnsi="Arial" w:cs="Arial"/>
          <w:b/>
          <w:bCs/>
          <w:color w:val="000000" w:themeColor="text1"/>
          <w:sz w:val="28"/>
          <w:szCs w:val="28"/>
          <w:shd w:val="clear" w:color="auto" w:fill="FFFFFF"/>
        </w:rPr>
        <w:t>Step 3</w:t>
      </w:r>
      <w:r>
        <w:rPr>
          <w:rFonts w:ascii="Arial" w:hAnsi="Arial" w:cs="Arial"/>
          <w:b/>
          <w:bCs/>
          <w:color w:val="000000" w:themeColor="text1"/>
          <w:sz w:val="28"/>
          <w:szCs w:val="28"/>
          <w:shd w:val="clear" w:color="auto" w:fill="FFFFFF"/>
        </w:rPr>
        <w:t>:</w:t>
      </w:r>
      <w:r w:rsidRPr="002F6EF1">
        <w:rPr>
          <w:rFonts w:ascii="Arial" w:hAnsi="Arial" w:cs="Arial"/>
          <w:b/>
          <w:bCs/>
          <w:color w:val="000000" w:themeColor="text1"/>
          <w:sz w:val="28"/>
          <w:szCs w:val="28"/>
          <w:shd w:val="clear" w:color="auto" w:fill="FFFFFF"/>
        </w:rPr>
        <w:t xml:space="preserve"> Identify Possible Solutions</w:t>
      </w:r>
    </w:p>
    <w:p w14:paraId="5EB6FBD6" w14:textId="2CE82753" w:rsidR="002F6EF1" w:rsidRPr="002F6EF1" w:rsidRDefault="002F6EF1" w:rsidP="003030E0">
      <w:pPr>
        <w:rPr>
          <w:rFonts w:ascii="Arial" w:hAnsi="Arial" w:cs="Arial"/>
          <w:color w:val="000000" w:themeColor="text1"/>
          <w:sz w:val="27"/>
          <w:szCs w:val="27"/>
          <w:shd w:val="clear" w:color="auto" w:fill="FFFFFF"/>
        </w:rPr>
      </w:pPr>
    </w:p>
    <w:p w14:paraId="7B590DDA" w14:textId="77777777" w:rsidR="002F6EF1" w:rsidRPr="002F6EF1" w:rsidRDefault="002F6EF1" w:rsidP="002F6EF1">
      <w:pPr>
        <w:pStyle w:val="NormalWeb"/>
        <w:shd w:val="clear" w:color="auto" w:fill="FFFFFF"/>
        <w:rPr>
          <w:rFonts w:ascii="Arial" w:hAnsi="Arial" w:cs="Arial"/>
          <w:color w:val="000000" w:themeColor="text1"/>
        </w:rPr>
      </w:pPr>
      <w:r w:rsidRPr="002F6EF1">
        <w:rPr>
          <w:rFonts w:ascii="Arial" w:hAnsi="Arial" w:cs="Arial"/>
          <w:color w:val="000000" w:themeColor="text1"/>
        </w:rPr>
        <w:t>When you have completed your research, you should have a better understanding of what is causing your problem and can start to consider the aspect(s) you can most realistically influence. </w:t>
      </w:r>
    </w:p>
    <w:p w14:paraId="22756A82" w14:textId="77777777" w:rsidR="002F6EF1" w:rsidRPr="002F6EF1" w:rsidRDefault="002F6EF1" w:rsidP="002F6EF1">
      <w:pPr>
        <w:pStyle w:val="NormalWeb"/>
        <w:shd w:val="clear" w:color="auto" w:fill="FFFFFF"/>
        <w:rPr>
          <w:rFonts w:ascii="Arial" w:hAnsi="Arial" w:cs="Arial"/>
          <w:color w:val="000000" w:themeColor="text1"/>
        </w:rPr>
      </w:pPr>
      <w:r w:rsidRPr="002F6EF1">
        <w:rPr>
          <w:rStyle w:val="Strong"/>
          <w:rFonts w:ascii="Arial" w:hAnsi="Arial" w:cs="Arial"/>
          <w:color w:val="000000" w:themeColor="text1"/>
        </w:rPr>
        <w:t>This is what Jasmin did next: </w:t>
      </w:r>
    </w:p>
    <w:p w14:paraId="0D83B44D" w14:textId="77777777" w:rsidR="002F6EF1" w:rsidRPr="002F6EF1" w:rsidRDefault="002F6EF1" w:rsidP="002F6EF1">
      <w:pPr>
        <w:pStyle w:val="NormalWeb"/>
        <w:shd w:val="clear" w:color="auto" w:fill="FFFFFF"/>
        <w:ind w:left="720"/>
        <w:rPr>
          <w:rFonts w:ascii="Arial" w:hAnsi="Arial" w:cs="Arial"/>
          <w:color w:val="000000" w:themeColor="text1"/>
        </w:rPr>
      </w:pPr>
      <w:r w:rsidRPr="002F6EF1">
        <w:rPr>
          <w:rStyle w:val="Emphasis"/>
          <w:rFonts w:ascii="Arial" w:hAnsi="Arial" w:cs="Arial"/>
          <w:color w:val="000000" w:themeColor="text1"/>
        </w:rPr>
        <w:t>Jasmin identified several small businesses similar in scope to her employer’s and learned how they were supporting urban gardens by donating coffee grounds for their compositing programs. She did more research and discovered that there were at least half a dozen urban gardens within a few miles of the coffee shop where she worked, and she began to formulate a plan which she pitched to her employer. After several meetings with her employer and the people from the urban gardens, they agreed to a six-month pilot program where the gardeners would pick up coffee grounds for their gardens weekly. At the end of the pilot, they would reassess whether the initiative should continue. </w:t>
      </w:r>
    </w:p>
    <w:p w14:paraId="10A8B4DC" w14:textId="75421B4C" w:rsidR="002F6EF1" w:rsidRDefault="002F6EF1" w:rsidP="002F6EF1">
      <w:pPr>
        <w:pStyle w:val="NormalWeb"/>
        <w:shd w:val="clear" w:color="auto" w:fill="FFFFFF"/>
        <w:spacing w:before="48" w:beforeAutospacing="0" w:after="48" w:afterAutospacing="0"/>
        <w:rPr>
          <w:rStyle w:val="Emphasis"/>
          <w:rFonts w:ascii="Arial" w:hAnsi="Arial" w:cs="Arial"/>
          <w:color w:val="000000" w:themeColor="text1"/>
        </w:rPr>
      </w:pPr>
      <w:r w:rsidRPr="002F6EF1">
        <w:rPr>
          <w:rStyle w:val="Strong"/>
          <w:rFonts w:ascii="Arial" w:hAnsi="Arial" w:cs="Arial"/>
          <w:color w:val="000000" w:themeColor="text1"/>
        </w:rPr>
        <w:t>Desired State:</w:t>
      </w:r>
      <w:r w:rsidRPr="002F6EF1">
        <w:rPr>
          <w:rFonts w:ascii="Arial" w:hAnsi="Arial" w:cs="Arial"/>
          <w:color w:val="000000" w:themeColor="text1"/>
        </w:rPr>
        <w:t> </w:t>
      </w:r>
      <w:r w:rsidRPr="002F6EF1">
        <w:rPr>
          <w:rStyle w:val="Emphasis"/>
          <w:rFonts w:ascii="Arial" w:hAnsi="Arial" w:cs="Arial"/>
          <w:color w:val="000000" w:themeColor="text1"/>
        </w:rPr>
        <w:t>Describe the desired situation. </w:t>
      </w:r>
    </w:p>
    <w:p w14:paraId="041E1AFD" w14:textId="77777777" w:rsidR="002F6EF1" w:rsidRPr="002F6EF1" w:rsidRDefault="002F6EF1" w:rsidP="002F6EF1">
      <w:pPr>
        <w:pStyle w:val="NormalWeb"/>
        <w:shd w:val="clear" w:color="auto" w:fill="FFFFFF"/>
        <w:spacing w:before="48" w:beforeAutospacing="0" w:after="48" w:afterAutospacing="0"/>
        <w:rPr>
          <w:rFonts w:ascii="Arial" w:hAnsi="Arial" w:cs="Arial"/>
          <w:color w:val="000000" w:themeColor="text1"/>
        </w:rPr>
      </w:pPr>
    </w:p>
    <w:tbl>
      <w:tblPr>
        <w:tblStyle w:val="TableGrid"/>
        <w:tblW w:w="0" w:type="auto"/>
        <w:tblLook w:val="04A0" w:firstRow="1" w:lastRow="0" w:firstColumn="1" w:lastColumn="0" w:noHBand="0" w:noVBand="1"/>
      </w:tblPr>
      <w:tblGrid>
        <w:gridCol w:w="9508"/>
      </w:tblGrid>
      <w:tr w:rsidR="002F6EF1" w14:paraId="09BFDB44" w14:textId="77777777" w:rsidTr="002F6EF1">
        <w:tc>
          <w:tcPr>
            <w:tcW w:w="9508" w:type="dxa"/>
          </w:tcPr>
          <w:p w14:paraId="5AC958D3" w14:textId="77777777" w:rsidR="002F6EF1" w:rsidRDefault="002F6EF1" w:rsidP="003030E0">
            <w:pPr>
              <w:rPr>
                <w:rFonts w:ascii="Arial" w:hAnsi="Arial" w:cs="Arial"/>
                <w:color w:val="000000" w:themeColor="text1"/>
                <w:sz w:val="36"/>
                <w:szCs w:val="36"/>
              </w:rPr>
            </w:pPr>
          </w:p>
          <w:p w14:paraId="2CEE4360" w14:textId="77777777" w:rsidR="002F6EF1" w:rsidRDefault="002F6EF1" w:rsidP="003030E0">
            <w:pPr>
              <w:rPr>
                <w:color w:val="000000" w:themeColor="text1"/>
                <w:sz w:val="36"/>
                <w:szCs w:val="36"/>
              </w:rPr>
            </w:pPr>
          </w:p>
          <w:p w14:paraId="26C45017" w14:textId="77777777" w:rsidR="002F6EF1" w:rsidRDefault="002F6EF1" w:rsidP="003030E0">
            <w:pPr>
              <w:rPr>
                <w:color w:val="000000" w:themeColor="text1"/>
                <w:sz w:val="36"/>
                <w:szCs w:val="36"/>
              </w:rPr>
            </w:pPr>
          </w:p>
          <w:p w14:paraId="687B12DB" w14:textId="77777777" w:rsidR="002F6EF1" w:rsidRDefault="002F6EF1" w:rsidP="003030E0">
            <w:pPr>
              <w:rPr>
                <w:color w:val="000000" w:themeColor="text1"/>
                <w:sz w:val="36"/>
                <w:szCs w:val="36"/>
              </w:rPr>
            </w:pPr>
          </w:p>
          <w:p w14:paraId="15A1547D" w14:textId="77777777" w:rsidR="002F6EF1" w:rsidRDefault="002F6EF1" w:rsidP="003030E0">
            <w:pPr>
              <w:rPr>
                <w:color w:val="000000" w:themeColor="text1"/>
                <w:sz w:val="36"/>
                <w:szCs w:val="36"/>
              </w:rPr>
            </w:pPr>
          </w:p>
          <w:p w14:paraId="5668B3A0" w14:textId="6932F1D6" w:rsidR="002F6EF1" w:rsidRDefault="002F6EF1" w:rsidP="003030E0">
            <w:pPr>
              <w:rPr>
                <w:rFonts w:ascii="Arial" w:hAnsi="Arial" w:cs="Arial"/>
                <w:color w:val="000000" w:themeColor="text1"/>
                <w:sz w:val="36"/>
                <w:szCs w:val="36"/>
              </w:rPr>
            </w:pPr>
          </w:p>
        </w:tc>
      </w:tr>
    </w:tbl>
    <w:p w14:paraId="613958D1" w14:textId="2FF1AE41" w:rsidR="002F6EF1" w:rsidRDefault="002F6EF1" w:rsidP="003030E0">
      <w:pPr>
        <w:rPr>
          <w:rFonts w:ascii="Arial" w:hAnsi="Arial" w:cs="Arial"/>
          <w:color w:val="000000" w:themeColor="text1"/>
          <w:sz w:val="36"/>
          <w:szCs w:val="36"/>
        </w:rPr>
      </w:pPr>
    </w:p>
    <w:p w14:paraId="48CC6D75" w14:textId="5778F8C7" w:rsidR="002F6EF1" w:rsidRPr="002F6EF1" w:rsidRDefault="002F6EF1" w:rsidP="003030E0">
      <w:pPr>
        <w:rPr>
          <w:rFonts w:ascii="Arial" w:hAnsi="Arial" w:cs="Arial"/>
          <w:b/>
          <w:bCs/>
          <w:color w:val="333333"/>
          <w:sz w:val="28"/>
          <w:szCs w:val="28"/>
          <w:shd w:val="clear" w:color="auto" w:fill="FFFFFF"/>
        </w:rPr>
      </w:pPr>
      <w:r w:rsidRPr="002F6EF1">
        <w:rPr>
          <w:rFonts w:ascii="Arial" w:hAnsi="Arial" w:cs="Arial"/>
          <w:b/>
          <w:bCs/>
          <w:color w:val="333333"/>
          <w:sz w:val="28"/>
          <w:szCs w:val="28"/>
          <w:shd w:val="clear" w:color="auto" w:fill="FFFFFF"/>
        </w:rPr>
        <w:lastRenderedPageBreak/>
        <w:t>Step 4</w:t>
      </w:r>
      <w:r w:rsidRPr="002F6EF1">
        <w:rPr>
          <w:rFonts w:ascii="Arial" w:hAnsi="Arial" w:cs="Arial"/>
          <w:b/>
          <w:bCs/>
          <w:color w:val="333333"/>
          <w:sz w:val="28"/>
          <w:szCs w:val="28"/>
          <w:shd w:val="clear" w:color="auto" w:fill="FFFFFF"/>
        </w:rPr>
        <w:t>:</w:t>
      </w:r>
      <w:r w:rsidRPr="002F6EF1">
        <w:rPr>
          <w:rFonts w:ascii="Arial" w:hAnsi="Arial" w:cs="Arial"/>
          <w:b/>
          <w:bCs/>
          <w:color w:val="333333"/>
          <w:sz w:val="28"/>
          <w:szCs w:val="28"/>
          <w:shd w:val="clear" w:color="auto" w:fill="FFFFFF"/>
        </w:rPr>
        <w:t xml:space="preserve"> Create </w:t>
      </w:r>
      <w:proofErr w:type="gramStart"/>
      <w:r w:rsidRPr="002F6EF1">
        <w:rPr>
          <w:rFonts w:ascii="Arial" w:hAnsi="Arial" w:cs="Arial"/>
          <w:b/>
          <w:bCs/>
          <w:color w:val="333333"/>
          <w:sz w:val="28"/>
          <w:szCs w:val="28"/>
          <w:shd w:val="clear" w:color="auto" w:fill="FFFFFF"/>
        </w:rPr>
        <w:t>strategies</w:t>
      </w:r>
      <w:proofErr w:type="gramEnd"/>
    </w:p>
    <w:p w14:paraId="03BEEB39" w14:textId="77777777" w:rsidR="002F6EF1" w:rsidRPr="00566D65" w:rsidRDefault="002F6EF1" w:rsidP="002F6EF1">
      <w:pPr>
        <w:pStyle w:val="NormalWeb"/>
        <w:shd w:val="clear" w:color="auto" w:fill="FFFFFF"/>
        <w:rPr>
          <w:rFonts w:ascii="Arial" w:hAnsi="Arial" w:cs="Arial"/>
          <w:color w:val="000000" w:themeColor="text1"/>
        </w:rPr>
      </w:pPr>
      <w:r w:rsidRPr="00566D65">
        <w:rPr>
          <w:rFonts w:ascii="Arial" w:hAnsi="Arial" w:cs="Arial"/>
          <w:color w:val="000000" w:themeColor="text1"/>
        </w:rPr>
        <w:t>Based on your understanding of the problem you identified, in what ways could you make a positive impact? List two or three ideas below, indicating which seems most manageable to you. </w:t>
      </w:r>
    </w:p>
    <w:p w14:paraId="4E52A92C" w14:textId="4BE8C197" w:rsidR="002F6EF1" w:rsidRPr="00566D65" w:rsidRDefault="002F6EF1" w:rsidP="002F6EF1">
      <w:pPr>
        <w:pStyle w:val="NormalWeb"/>
        <w:shd w:val="clear" w:color="auto" w:fill="FFFFFF"/>
        <w:spacing w:before="48" w:beforeAutospacing="0" w:after="48" w:afterAutospacing="0"/>
        <w:rPr>
          <w:rFonts w:ascii="Arial" w:hAnsi="Arial" w:cs="Arial"/>
          <w:color w:val="000000" w:themeColor="text1"/>
        </w:rPr>
      </w:pPr>
      <w:r w:rsidRPr="00566D65">
        <w:rPr>
          <w:rStyle w:val="Strong"/>
          <w:rFonts w:ascii="Arial" w:hAnsi="Arial" w:cs="Arial"/>
          <w:color w:val="000000" w:themeColor="text1"/>
        </w:rPr>
        <w:t>Suggested Strategies: </w:t>
      </w:r>
      <w:r w:rsidRPr="00566D65">
        <w:rPr>
          <w:rStyle w:val="Emphasis"/>
          <w:rFonts w:ascii="Arial" w:hAnsi="Arial" w:cs="Arial"/>
          <w:color w:val="000000" w:themeColor="text1"/>
        </w:rPr>
        <w:t>How can the desired state be achieved?</w:t>
      </w:r>
      <w:r w:rsidRPr="00566D65">
        <w:rPr>
          <w:rStyle w:val="Emphasis"/>
          <w:rFonts w:ascii="Arial" w:hAnsi="Arial" w:cs="Arial"/>
          <w:color w:val="000000" w:themeColor="text1"/>
        </w:rPr>
        <w:br/>
      </w:r>
    </w:p>
    <w:tbl>
      <w:tblPr>
        <w:tblStyle w:val="TableGrid"/>
        <w:tblW w:w="0" w:type="auto"/>
        <w:tblLook w:val="04A0" w:firstRow="1" w:lastRow="0" w:firstColumn="1" w:lastColumn="0" w:noHBand="0" w:noVBand="1"/>
      </w:tblPr>
      <w:tblGrid>
        <w:gridCol w:w="9508"/>
      </w:tblGrid>
      <w:tr w:rsidR="00566D65" w:rsidRPr="00566D65" w14:paraId="38C50A69" w14:textId="77777777" w:rsidTr="002F6EF1">
        <w:tc>
          <w:tcPr>
            <w:tcW w:w="9508" w:type="dxa"/>
          </w:tcPr>
          <w:p w14:paraId="4198AFB9" w14:textId="77777777" w:rsidR="002F6EF1" w:rsidRPr="00566D65" w:rsidRDefault="002F6EF1" w:rsidP="003030E0">
            <w:pPr>
              <w:rPr>
                <w:rFonts w:ascii="Arial" w:hAnsi="Arial" w:cs="Arial"/>
                <w:color w:val="000000" w:themeColor="text1"/>
                <w:sz w:val="36"/>
                <w:szCs w:val="36"/>
              </w:rPr>
            </w:pPr>
          </w:p>
          <w:p w14:paraId="4C2ACF94" w14:textId="77777777" w:rsidR="002F6EF1" w:rsidRPr="00566D65" w:rsidRDefault="002F6EF1" w:rsidP="003030E0">
            <w:pPr>
              <w:rPr>
                <w:rFonts w:ascii="Arial" w:hAnsi="Arial" w:cs="Arial"/>
                <w:color w:val="000000" w:themeColor="text1"/>
                <w:sz w:val="36"/>
                <w:szCs w:val="36"/>
              </w:rPr>
            </w:pPr>
          </w:p>
          <w:p w14:paraId="05624672" w14:textId="3B579DEA" w:rsidR="002F6EF1" w:rsidRPr="00566D65" w:rsidRDefault="002F6EF1" w:rsidP="003030E0">
            <w:pPr>
              <w:rPr>
                <w:rFonts w:ascii="Arial" w:hAnsi="Arial" w:cs="Arial"/>
                <w:color w:val="000000" w:themeColor="text1"/>
                <w:sz w:val="36"/>
                <w:szCs w:val="36"/>
              </w:rPr>
            </w:pPr>
          </w:p>
          <w:p w14:paraId="2B51EE9A" w14:textId="77777777" w:rsidR="002F6EF1" w:rsidRPr="00566D65" w:rsidRDefault="002F6EF1" w:rsidP="003030E0">
            <w:pPr>
              <w:rPr>
                <w:rFonts w:ascii="Arial" w:hAnsi="Arial" w:cs="Arial"/>
                <w:color w:val="000000" w:themeColor="text1"/>
                <w:sz w:val="36"/>
                <w:szCs w:val="36"/>
              </w:rPr>
            </w:pPr>
          </w:p>
          <w:p w14:paraId="650B7D87" w14:textId="77777777" w:rsidR="002F6EF1" w:rsidRPr="00566D65" w:rsidRDefault="002F6EF1" w:rsidP="003030E0">
            <w:pPr>
              <w:rPr>
                <w:rFonts w:ascii="Arial" w:hAnsi="Arial" w:cs="Arial"/>
                <w:color w:val="000000" w:themeColor="text1"/>
                <w:sz w:val="36"/>
                <w:szCs w:val="36"/>
              </w:rPr>
            </w:pPr>
          </w:p>
          <w:p w14:paraId="1F7DD0EE" w14:textId="263547AD" w:rsidR="002F6EF1" w:rsidRPr="00566D65" w:rsidRDefault="002F6EF1" w:rsidP="003030E0">
            <w:pPr>
              <w:rPr>
                <w:rFonts w:ascii="Arial" w:hAnsi="Arial" w:cs="Arial"/>
                <w:color w:val="000000" w:themeColor="text1"/>
                <w:sz w:val="36"/>
                <w:szCs w:val="36"/>
              </w:rPr>
            </w:pPr>
          </w:p>
        </w:tc>
      </w:tr>
    </w:tbl>
    <w:p w14:paraId="5F4B54E8" w14:textId="36184D7F" w:rsidR="002F6EF1" w:rsidRPr="00566D65" w:rsidRDefault="002F6EF1" w:rsidP="003030E0">
      <w:pPr>
        <w:rPr>
          <w:rFonts w:ascii="Arial" w:hAnsi="Arial" w:cs="Arial"/>
          <w:color w:val="000000" w:themeColor="text1"/>
          <w:sz w:val="36"/>
          <w:szCs w:val="36"/>
        </w:rPr>
      </w:pPr>
    </w:p>
    <w:p w14:paraId="5D61C133" w14:textId="644C5586" w:rsidR="002F6EF1" w:rsidRPr="003030E0" w:rsidRDefault="002F6EF1" w:rsidP="003030E0">
      <w:pPr>
        <w:rPr>
          <w:rFonts w:ascii="Arial" w:hAnsi="Arial" w:cs="Arial"/>
          <w:color w:val="000000" w:themeColor="text1"/>
          <w:sz w:val="36"/>
          <w:szCs w:val="36"/>
        </w:rPr>
      </w:pPr>
      <w:r w:rsidRPr="00566D65">
        <w:rPr>
          <w:rFonts w:ascii="Arial" w:hAnsi="Arial" w:cs="Arial"/>
          <w:color w:val="000000" w:themeColor="text1"/>
          <w:shd w:val="clear" w:color="auto" w:fill="FFFFFF"/>
        </w:rPr>
        <w:t>If you would like to put your ideas into action, you can start a project! You might be able to do this as part of a course, or on your own initiative with a student or community group. The </w:t>
      </w:r>
      <w:hyperlink r:id="rId10" w:tgtFrame="_blank" w:history="1">
        <w:r>
          <w:rPr>
            <w:rStyle w:val="Hyperlink"/>
            <w:rFonts w:ascii="Arial" w:hAnsi="Arial" w:cs="Arial"/>
            <w:shd w:val="clear" w:color="auto" w:fill="FFFFFF"/>
          </w:rPr>
          <w:t>Student Project Toolkit</w:t>
        </w:r>
      </w:hyperlink>
      <w:r>
        <w:rPr>
          <w:rFonts w:ascii="Arial" w:hAnsi="Arial" w:cs="Arial"/>
          <w:color w:val="333333"/>
          <w:shd w:val="clear" w:color="auto" w:fill="FFFFFF"/>
        </w:rPr>
        <w:t> </w:t>
      </w:r>
      <w:r w:rsidRPr="00566D65">
        <w:rPr>
          <w:rFonts w:ascii="Arial" w:hAnsi="Arial" w:cs="Arial"/>
          <w:color w:val="000000" w:themeColor="text1"/>
          <w:shd w:val="clear" w:color="auto" w:fill="FFFFFF"/>
        </w:rPr>
        <w:t>provides suggestions and resources to guide you through your project.  </w:t>
      </w:r>
    </w:p>
    <w:sectPr w:rsidR="002F6EF1" w:rsidRPr="003030E0" w:rsidSect="00E262D0">
      <w:footerReference w:type="even" r:id="rId11"/>
      <w:footerReference w:type="default" r:id="rId12"/>
      <w:pgSz w:w="12240" w:h="15840"/>
      <w:pgMar w:top="1361" w:right="1361" w:bottom="1361" w:left="1361"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469E9" w14:textId="77777777" w:rsidR="00A562E8" w:rsidRDefault="00A562E8" w:rsidP="00E51E79">
      <w:r>
        <w:separator/>
      </w:r>
    </w:p>
  </w:endnote>
  <w:endnote w:type="continuationSeparator" w:id="0">
    <w:p w14:paraId="218FE130" w14:textId="77777777" w:rsidR="00A562E8" w:rsidRDefault="00A562E8" w:rsidP="00E51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IBM Plex Sans">
    <w:panose1 w:val="020B0604020202020204"/>
    <w:charset w:val="00"/>
    <w:family w:val="swiss"/>
    <w:pitch w:val="variable"/>
    <w:sig w:usb0="A00002EF" w:usb1="5000207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4335174"/>
      <w:docPartObj>
        <w:docPartGallery w:val="Page Numbers (Bottom of Page)"/>
        <w:docPartUnique/>
      </w:docPartObj>
    </w:sdtPr>
    <w:sdtContent>
      <w:p w14:paraId="20472C8B" w14:textId="428C0A3A" w:rsidR="00823865" w:rsidRDefault="0082386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352131" w14:textId="77777777" w:rsidR="00823865" w:rsidRDefault="00823865" w:rsidP="008238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2681059"/>
      <w:docPartObj>
        <w:docPartGallery w:val="Page Numbers (Bottom of Page)"/>
        <w:docPartUnique/>
      </w:docPartObj>
    </w:sdtPr>
    <w:sdtContent>
      <w:p w14:paraId="71CB4173" w14:textId="3489F55A" w:rsidR="00823865" w:rsidRDefault="0082386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F8DE35" w14:textId="4B9FC923" w:rsidR="00E51E79" w:rsidRPr="00E51E79" w:rsidRDefault="00E51E79" w:rsidP="00823865">
    <w:pPr>
      <w:spacing w:after="160" w:line="259" w:lineRule="auto"/>
      <w:ind w:right="360"/>
      <w:rPr>
        <w:rFonts w:ascii="IBM Plex Sans" w:eastAsia="Calibri" w:hAnsi="IBM Plex Sans" w:cs="Calibri"/>
      </w:rPr>
    </w:pPr>
    <w:r>
      <w:rPr>
        <w:noProof/>
      </w:rPr>
      <w:drawing>
        <wp:inline distT="0" distB="0" distL="0" distR="0" wp14:anchorId="2F8B48B9" wp14:editId="0D71A35F">
          <wp:extent cx="1028700" cy="361950"/>
          <wp:effectExtent l="0" t="0" r="0" b="0"/>
          <wp:docPr id="2029369439" name="Picture 202936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700" cy="361950"/>
                  </a:xfrm>
                  <a:prstGeom prst="rect">
                    <a:avLst/>
                  </a:prstGeom>
                </pic:spPr>
              </pic:pic>
            </a:graphicData>
          </a:graphic>
        </wp:inline>
      </w:drawing>
    </w:r>
    <w:r w:rsidRPr="00E51E79">
      <w:rPr>
        <w:rFonts w:ascii="IBM Plex Sans" w:eastAsia="IBM Plex Sans" w:hAnsi="IBM Plex Sans" w:cs="IBM Plex Sans"/>
        <w:color w:val="000000" w:themeColor="text1"/>
        <w:sz w:val="18"/>
        <w:szCs w:val="18"/>
        <w:lang w:val="en-US"/>
      </w:rPr>
      <w:t xml:space="preserve"> </w:t>
    </w:r>
    <w:r>
      <w:rPr>
        <w:rFonts w:ascii="IBM Plex Sans" w:eastAsia="IBM Plex Sans" w:hAnsi="IBM Plex Sans" w:cs="IBM Plex Sans"/>
        <w:color w:val="000000" w:themeColor="text1"/>
        <w:sz w:val="18"/>
        <w:szCs w:val="18"/>
        <w:lang w:val="en-US"/>
      </w:rPr>
      <w:t xml:space="preserve"> </w:t>
    </w:r>
    <w:r w:rsidRPr="00E51E79">
      <w:rPr>
        <w:rFonts w:ascii="IBM Plex Sans" w:eastAsia="IBM Plex Sans" w:hAnsi="IBM Plex Sans" w:cs="IBM Plex Sans"/>
        <w:color w:val="000000" w:themeColor="text1"/>
        <w:sz w:val="18"/>
        <w:szCs w:val="18"/>
        <w:lang w:val="en-US"/>
      </w:rPr>
      <w:t>Tools for Student Success</w:t>
    </w:r>
    <w:r>
      <w:rPr>
        <w:rFonts w:ascii="IBM Plex Sans" w:eastAsia="IBM Plex Sans" w:hAnsi="IBM Plex Sans" w:cs="IBM Plex Sans"/>
        <w:color w:val="000000" w:themeColor="text1"/>
        <w:sz w:val="18"/>
        <w:szCs w:val="18"/>
        <w:lang w:val="en-US"/>
      </w:rPr>
      <w:t xml:space="preserve"> </w:t>
    </w:r>
    <w:r w:rsidRPr="14CCA489">
      <w:rPr>
        <w:rFonts w:ascii="IBM Plex Sans" w:eastAsia="IBM Plex Sans" w:hAnsi="IBM Plex Sans" w:cs="IBM Plex Sans"/>
        <w:color w:val="000000" w:themeColor="text1"/>
        <w:sz w:val="18"/>
        <w:szCs w:val="18"/>
        <w:lang w:val="en-US"/>
      </w:rPr>
      <w:t xml:space="preserve">by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xml:space="preserve"> York University </w:t>
    </w:r>
    <w:r w:rsidRPr="14CCA489">
      <w:rPr>
        <w:rFonts w:ascii="IBM Plex Sans" w:eastAsia="IBM Plex Sans" w:hAnsi="IBM Plex Sans" w:cs="IBM Plex Sans"/>
        <w:color w:val="000000" w:themeColor="text1"/>
        <w:sz w:val="18"/>
        <w:szCs w:val="18"/>
        <w:lang w:val="en-US"/>
      </w:rPr>
      <w:t xml:space="preserve">is licensed under a </w:t>
    </w:r>
    <w:hyperlink r:id="rId2">
      <w:r w:rsidRPr="14CCA489">
        <w:rPr>
          <w:rStyle w:val="Hyperlink"/>
          <w:rFonts w:ascii="IBM Plex Sans" w:eastAsia="IBM Plex Sans" w:hAnsi="IBM Plex Sans" w:cs="IBM Plex Sans"/>
          <w:sz w:val="18"/>
          <w:szCs w:val="18"/>
          <w:lang w:val="en-US"/>
        </w:rPr>
        <w:t>Creative Commons Attribution-NonCommercial-ShareAlike 4.0 International License</w:t>
      </w:r>
    </w:hyperlink>
    <w:r w:rsidRPr="14CCA489">
      <w:rPr>
        <w:rFonts w:ascii="IBM Plex Sans" w:eastAsia="IBM Plex Sans" w:hAnsi="IBM Plex Sans" w:cs="IBM Plex Sans"/>
        <w:color w:val="000000" w:themeColor="text1"/>
        <w:sz w:val="18"/>
        <w:szCs w:val="18"/>
        <w:lang w:val="en-US"/>
      </w:rPr>
      <w:t xml:space="preserve">. If you reuse this work, please attribute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York University</w:t>
    </w:r>
    <w:r w:rsidRPr="14CCA489">
      <w:rPr>
        <w:rFonts w:ascii="IBM Plex Sans" w:eastAsia="IBM Plex Sans" w:hAnsi="IBM Plex Sans" w:cs="IBM Plex Sans"/>
        <w:color w:val="000000" w:themeColor="text1"/>
        <w:sz w:val="18"/>
        <w:szCs w:val="18"/>
        <w:lang w:val="en-US"/>
      </w:rPr>
      <w:t xml:space="preserve"> and include a link to </w:t>
    </w:r>
    <w:hyperlink r:id="rId3" w:history="1">
      <w:r w:rsidRPr="00FE3F6E">
        <w:rPr>
          <w:rStyle w:val="Hyperlink"/>
          <w:rFonts w:ascii="IBM Plex Sans" w:eastAsia="IBM Plex Sans" w:hAnsi="IBM Plex Sans" w:cs="IBM Plex Sans"/>
          <w:sz w:val="18"/>
          <w:szCs w:val="18"/>
          <w:lang w:val="en-US"/>
        </w:rPr>
        <w:t>https://ecampusontario.pressbooks.pub/envisionyu/</w:t>
      </w:r>
    </w:hyperlink>
    <w:r>
      <w:rPr>
        <w:rFonts w:ascii="IBM Plex Sans" w:eastAsia="IBM Plex Sans" w:hAnsi="IBM Plex Sans" w:cs="IBM Plex Sans"/>
        <w:color w:val="000000" w:themeColor="text1"/>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5CFED" w14:textId="77777777" w:rsidR="00A562E8" w:rsidRDefault="00A562E8" w:rsidP="00E51E79">
      <w:r>
        <w:separator/>
      </w:r>
    </w:p>
  </w:footnote>
  <w:footnote w:type="continuationSeparator" w:id="0">
    <w:p w14:paraId="34E6B12C" w14:textId="77777777" w:rsidR="00A562E8" w:rsidRDefault="00A562E8" w:rsidP="00E51E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E79"/>
    <w:rsid w:val="00042058"/>
    <w:rsid w:val="000E3333"/>
    <w:rsid w:val="002F6EF1"/>
    <w:rsid w:val="003030E0"/>
    <w:rsid w:val="00566D65"/>
    <w:rsid w:val="00823865"/>
    <w:rsid w:val="00954338"/>
    <w:rsid w:val="00A562E8"/>
    <w:rsid w:val="00BC00D7"/>
    <w:rsid w:val="00BE35F7"/>
    <w:rsid w:val="00C14BF4"/>
    <w:rsid w:val="00DB7592"/>
    <w:rsid w:val="00E262D0"/>
    <w:rsid w:val="00E51E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F3BFF5A"/>
  <w15:chartTrackingRefBased/>
  <w15:docId w15:val="{84D2B1F2-2F27-524B-9E2C-487B350F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E79"/>
    <w:pPr>
      <w:tabs>
        <w:tab w:val="center" w:pos="4680"/>
        <w:tab w:val="right" w:pos="9360"/>
      </w:tabs>
    </w:pPr>
  </w:style>
  <w:style w:type="character" w:customStyle="1" w:styleId="HeaderChar">
    <w:name w:val="Header Char"/>
    <w:basedOn w:val="DefaultParagraphFont"/>
    <w:link w:val="Header"/>
    <w:uiPriority w:val="99"/>
    <w:rsid w:val="00E51E79"/>
  </w:style>
  <w:style w:type="paragraph" w:styleId="Footer">
    <w:name w:val="footer"/>
    <w:basedOn w:val="Normal"/>
    <w:link w:val="FooterChar"/>
    <w:uiPriority w:val="99"/>
    <w:unhideWhenUsed/>
    <w:rsid w:val="00E51E79"/>
    <w:pPr>
      <w:tabs>
        <w:tab w:val="center" w:pos="4680"/>
        <w:tab w:val="right" w:pos="9360"/>
      </w:tabs>
    </w:pPr>
  </w:style>
  <w:style w:type="character" w:customStyle="1" w:styleId="FooterChar">
    <w:name w:val="Footer Char"/>
    <w:basedOn w:val="DefaultParagraphFont"/>
    <w:link w:val="Footer"/>
    <w:uiPriority w:val="99"/>
    <w:rsid w:val="00E51E79"/>
  </w:style>
  <w:style w:type="character" w:styleId="Hyperlink">
    <w:name w:val="Hyperlink"/>
    <w:basedOn w:val="DefaultParagraphFont"/>
    <w:uiPriority w:val="99"/>
    <w:unhideWhenUsed/>
    <w:rsid w:val="00E51E79"/>
    <w:rPr>
      <w:color w:val="0563C1" w:themeColor="hyperlink"/>
      <w:u w:val="single"/>
    </w:rPr>
  </w:style>
  <w:style w:type="character" w:styleId="UnresolvedMention">
    <w:name w:val="Unresolved Mention"/>
    <w:basedOn w:val="DefaultParagraphFont"/>
    <w:uiPriority w:val="99"/>
    <w:semiHidden/>
    <w:unhideWhenUsed/>
    <w:rsid w:val="00E51E79"/>
    <w:rPr>
      <w:color w:val="605E5C"/>
      <w:shd w:val="clear" w:color="auto" w:fill="E1DFDD"/>
    </w:rPr>
  </w:style>
  <w:style w:type="character" w:styleId="PageNumber">
    <w:name w:val="page number"/>
    <w:basedOn w:val="DefaultParagraphFont"/>
    <w:uiPriority w:val="99"/>
    <w:semiHidden/>
    <w:unhideWhenUsed/>
    <w:rsid w:val="00823865"/>
  </w:style>
  <w:style w:type="paragraph" w:styleId="NormalWeb">
    <w:name w:val="Normal (Web)"/>
    <w:basedOn w:val="Normal"/>
    <w:uiPriority w:val="99"/>
    <w:semiHidden/>
    <w:unhideWhenUsed/>
    <w:rsid w:val="003030E0"/>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030E0"/>
    <w:rPr>
      <w:b/>
      <w:bCs/>
    </w:rPr>
  </w:style>
  <w:style w:type="character" w:styleId="Emphasis">
    <w:name w:val="Emphasis"/>
    <w:basedOn w:val="DefaultParagraphFont"/>
    <w:uiPriority w:val="20"/>
    <w:qFormat/>
    <w:rsid w:val="003030E0"/>
    <w:rPr>
      <w:i/>
      <w:iCs/>
    </w:rPr>
  </w:style>
  <w:style w:type="table" w:styleId="TableGrid">
    <w:name w:val="Table Grid"/>
    <w:basedOn w:val="TableNormal"/>
    <w:uiPriority w:val="39"/>
    <w:rsid w:val="00303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568316">
      <w:bodyDiv w:val="1"/>
      <w:marLeft w:val="0"/>
      <w:marRight w:val="0"/>
      <w:marTop w:val="0"/>
      <w:marBottom w:val="0"/>
      <w:divBdr>
        <w:top w:val="none" w:sz="0" w:space="0" w:color="auto"/>
        <w:left w:val="none" w:sz="0" w:space="0" w:color="auto"/>
        <w:bottom w:val="none" w:sz="0" w:space="0" w:color="auto"/>
        <w:right w:val="none" w:sz="0" w:space="0" w:color="auto"/>
      </w:divBdr>
      <w:divsChild>
        <w:div w:id="496073645">
          <w:marLeft w:val="0"/>
          <w:marRight w:val="0"/>
          <w:marTop w:val="0"/>
          <w:marBottom w:val="0"/>
          <w:divBdr>
            <w:top w:val="none" w:sz="0" w:space="0" w:color="auto"/>
            <w:left w:val="none" w:sz="0" w:space="0" w:color="auto"/>
            <w:bottom w:val="none" w:sz="0" w:space="0" w:color="auto"/>
            <w:right w:val="none" w:sz="0" w:space="0" w:color="auto"/>
          </w:divBdr>
        </w:div>
        <w:div w:id="1657493030">
          <w:marLeft w:val="0"/>
          <w:marRight w:val="0"/>
          <w:marTop w:val="0"/>
          <w:marBottom w:val="0"/>
          <w:divBdr>
            <w:top w:val="none" w:sz="0" w:space="0" w:color="auto"/>
            <w:left w:val="none" w:sz="0" w:space="0" w:color="auto"/>
            <w:bottom w:val="none" w:sz="0" w:space="0" w:color="auto"/>
            <w:right w:val="none" w:sz="0" w:space="0" w:color="auto"/>
          </w:divBdr>
          <w:divsChild>
            <w:div w:id="135600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7435">
      <w:bodyDiv w:val="1"/>
      <w:marLeft w:val="0"/>
      <w:marRight w:val="0"/>
      <w:marTop w:val="0"/>
      <w:marBottom w:val="0"/>
      <w:divBdr>
        <w:top w:val="none" w:sz="0" w:space="0" w:color="auto"/>
        <w:left w:val="none" w:sz="0" w:space="0" w:color="auto"/>
        <w:bottom w:val="none" w:sz="0" w:space="0" w:color="auto"/>
        <w:right w:val="none" w:sz="0" w:space="0" w:color="auto"/>
      </w:divBdr>
      <w:divsChild>
        <w:div w:id="1622616526">
          <w:marLeft w:val="0"/>
          <w:marRight w:val="0"/>
          <w:marTop w:val="0"/>
          <w:marBottom w:val="0"/>
          <w:divBdr>
            <w:top w:val="none" w:sz="0" w:space="0" w:color="auto"/>
            <w:left w:val="none" w:sz="0" w:space="0" w:color="auto"/>
            <w:bottom w:val="none" w:sz="0" w:space="0" w:color="auto"/>
            <w:right w:val="none" w:sz="0" w:space="0" w:color="auto"/>
          </w:divBdr>
        </w:div>
        <w:div w:id="1728800566">
          <w:marLeft w:val="0"/>
          <w:marRight w:val="0"/>
          <w:marTop w:val="0"/>
          <w:marBottom w:val="0"/>
          <w:divBdr>
            <w:top w:val="none" w:sz="0" w:space="0" w:color="auto"/>
            <w:left w:val="none" w:sz="0" w:space="0" w:color="auto"/>
            <w:bottom w:val="none" w:sz="0" w:space="0" w:color="auto"/>
            <w:right w:val="none" w:sz="0" w:space="0" w:color="auto"/>
          </w:divBdr>
          <w:divsChild>
            <w:div w:id="132442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8698">
      <w:bodyDiv w:val="1"/>
      <w:marLeft w:val="0"/>
      <w:marRight w:val="0"/>
      <w:marTop w:val="0"/>
      <w:marBottom w:val="0"/>
      <w:divBdr>
        <w:top w:val="none" w:sz="0" w:space="0" w:color="auto"/>
        <w:left w:val="none" w:sz="0" w:space="0" w:color="auto"/>
        <w:bottom w:val="none" w:sz="0" w:space="0" w:color="auto"/>
        <w:right w:val="none" w:sz="0" w:space="0" w:color="auto"/>
      </w:divBdr>
    </w:div>
    <w:div w:id="853421847">
      <w:bodyDiv w:val="1"/>
      <w:marLeft w:val="0"/>
      <w:marRight w:val="0"/>
      <w:marTop w:val="0"/>
      <w:marBottom w:val="0"/>
      <w:divBdr>
        <w:top w:val="none" w:sz="0" w:space="0" w:color="auto"/>
        <w:left w:val="none" w:sz="0" w:space="0" w:color="auto"/>
        <w:bottom w:val="none" w:sz="0" w:space="0" w:color="auto"/>
        <w:right w:val="none" w:sz="0" w:space="0" w:color="auto"/>
      </w:divBdr>
      <w:divsChild>
        <w:div w:id="1127550583">
          <w:marLeft w:val="0"/>
          <w:marRight w:val="0"/>
          <w:marTop w:val="0"/>
          <w:marBottom w:val="0"/>
          <w:divBdr>
            <w:top w:val="none" w:sz="0" w:space="0" w:color="auto"/>
            <w:left w:val="none" w:sz="0" w:space="0" w:color="auto"/>
            <w:bottom w:val="none" w:sz="0" w:space="0" w:color="auto"/>
            <w:right w:val="none" w:sz="0" w:space="0" w:color="auto"/>
          </w:divBdr>
        </w:div>
        <w:div w:id="869954356">
          <w:marLeft w:val="0"/>
          <w:marRight w:val="0"/>
          <w:marTop w:val="0"/>
          <w:marBottom w:val="0"/>
          <w:divBdr>
            <w:top w:val="none" w:sz="0" w:space="0" w:color="auto"/>
            <w:left w:val="none" w:sz="0" w:space="0" w:color="auto"/>
            <w:bottom w:val="none" w:sz="0" w:space="0" w:color="auto"/>
            <w:right w:val="none" w:sz="0" w:space="0" w:color="auto"/>
          </w:divBdr>
          <w:divsChild>
            <w:div w:id="190849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13175">
      <w:bodyDiv w:val="1"/>
      <w:marLeft w:val="0"/>
      <w:marRight w:val="0"/>
      <w:marTop w:val="0"/>
      <w:marBottom w:val="0"/>
      <w:divBdr>
        <w:top w:val="none" w:sz="0" w:space="0" w:color="auto"/>
        <w:left w:val="none" w:sz="0" w:space="0" w:color="auto"/>
        <w:bottom w:val="none" w:sz="0" w:space="0" w:color="auto"/>
        <w:right w:val="none" w:sz="0" w:space="0" w:color="auto"/>
      </w:divBdr>
      <w:divsChild>
        <w:div w:id="485904597">
          <w:marLeft w:val="0"/>
          <w:marRight w:val="0"/>
          <w:marTop w:val="0"/>
          <w:marBottom w:val="0"/>
          <w:divBdr>
            <w:top w:val="none" w:sz="0" w:space="0" w:color="auto"/>
            <w:left w:val="none" w:sz="0" w:space="0" w:color="auto"/>
            <w:bottom w:val="none" w:sz="0" w:space="0" w:color="auto"/>
            <w:right w:val="none" w:sz="0" w:space="0" w:color="auto"/>
          </w:divBdr>
        </w:div>
        <w:div w:id="56327206">
          <w:marLeft w:val="0"/>
          <w:marRight w:val="0"/>
          <w:marTop w:val="0"/>
          <w:marBottom w:val="0"/>
          <w:divBdr>
            <w:top w:val="none" w:sz="0" w:space="0" w:color="auto"/>
            <w:left w:val="none" w:sz="0" w:space="0" w:color="auto"/>
            <w:bottom w:val="none" w:sz="0" w:space="0" w:color="auto"/>
            <w:right w:val="none" w:sz="0" w:space="0" w:color="auto"/>
          </w:divBdr>
          <w:divsChild>
            <w:div w:id="74129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brary.yorku.ca/web/ask-services/"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rku.ca/research/project/eyudev/"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s://learningcommons.yorku.ca/projecttoolkit/" TargetMode="External"/><Relationship Id="rId4" Type="http://schemas.openxmlformats.org/officeDocument/2006/relationships/footnotes" Target="footnotes.xml"/><Relationship Id="rId9" Type="http://schemas.openxmlformats.org/officeDocument/2006/relationships/hyperlink" Target="https://ecampusontario.pressbooks.pub/envisionyu/chapter/developing-strong-community-relationships/"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ecampusontario.pressbooks.pub/envisionyu/"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739</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Yasaman Delaviz</dc:creator>
  <cp:keywords/>
  <dc:description/>
  <cp:lastModifiedBy>Yasaman Delaviz</cp:lastModifiedBy>
  <cp:revision>7</cp:revision>
  <dcterms:created xsi:type="dcterms:W3CDTF">2023-02-28T22:31:00Z</dcterms:created>
  <dcterms:modified xsi:type="dcterms:W3CDTF">2023-03-01T03:25:00Z</dcterms:modified>
</cp:coreProperties>
</file>