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1336985C" w:rsidR="00DB7592" w:rsidRPr="00E91A75" w:rsidRDefault="00FD2889" w:rsidP="00FD2889">
      <w:pPr>
        <w:jc w:val="center"/>
        <w:rPr>
          <w:rFonts w:ascii="Arial" w:hAnsi="Arial" w:cs="Arial"/>
          <w:b/>
          <w:bCs/>
          <w:color w:val="000000" w:themeColor="text1"/>
          <w:sz w:val="36"/>
          <w:szCs w:val="36"/>
          <w:shd w:val="clear" w:color="auto" w:fill="FFFFFF"/>
        </w:rPr>
      </w:pPr>
      <w:r w:rsidRPr="00E91A75">
        <w:rPr>
          <w:rFonts w:ascii="Arial" w:hAnsi="Arial" w:cs="Arial"/>
          <w:b/>
          <w:bCs/>
          <w:color w:val="000000" w:themeColor="text1"/>
          <w:sz w:val="36"/>
          <w:szCs w:val="36"/>
          <w:shd w:val="clear" w:color="auto" w:fill="FFFFFF"/>
        </w:rPr>
        <w:t>Reflecting on Experiential Learning Activities</w:t>
      </w:r>
    </w:p>
    <w:p w14:paraId="307FC5FC" w14:textId="61D6EC9A" w:rsidR="00FD2889" w:rsidRDefault="00FD2889" w:rsidP="00FD2889">
      <w:pPr>
        <w:jc w:val="center"/>
        <w:rPr>
          <w:rFonts w:ascii="Arial" w:hAnsi="Arial" w:cs="Arial"/>
          <w:b/>
          <w:bCs/>
          <w:color w:val="373D3F"/>
          <w:sz w:val="36"/>
          <w:szCs w:val="36"/>
          <w:shd w:val="clear" w:color="auto" w:fill="FFFFFF"/>
        </w:rPr>
      </w:pPr>
    </w:p>
    <w:p w14:paraId="0D3FB5ED" w14:textId="3FBDA338" w:rsidR="00FD2889" w:rsidRDefault="00FD2889" w:rsidP="00FD2889">
      <w:pPr>
        <w:jc w:val="center"/>
        <w:rPr>
          <w:rFonts w:ascii="Arial" w:hAnsi="Arial" w:cs="Arial"/>
          <w:b/>
          <w:bCs/>
          <w:sz w:val="36"/>
          <w:szCs w:val="36"/>
        </w:rPr>
      </w:pPr>
      <w:r w:rsidRPr="00FD2889">
        <w:rPr>
          <w:rFonts w:ascii="Arial" w:hAnsi="Arial" w:cs="Arial"/>
          <w:b/>
          <w:bCs/>
          <w:noProof/>
          <w:sz w:val="36"/>
          <w:szCs w:val="36"/>
        </w:rPr>
        <w:drawing>
          <wp:inline distT="0" distB="0" distL="0" distR="0" wp14:anchorId="2509F5D4" wp14:editId="1582387C">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3930" cy="1677670"/>
                    </a:xfrm>
                    <a:prstGeom prst="rect">
                      <a:avLst/>
                    </a:prstGeom>
                  </pic:spPr>
                </pic:pic>
              </a:graphicData>
            </a:graphic>
          </wp:inline>
        </w:drawing>
      </w:r>
    </w:p>
    <w:p w14:paraId="47775584" w14:textId="48188F61" w:rsidR="00FD2889" w:rsidRDefault="00FD2889" w:rsidP="00FD2889">
      <w:pPr>
        <w:rPr>
          <w:rFonts w:ascii="Arial" w:hAnsi="Arial" w:cs="Arial"/>
          <w:b/>
          <w:bCs/>
          <w:sz w:val="36"/>
          <w:szCs w:val="36"/>
        </w:rPr>
      </w:pPr>
    </w:p>
    <w:p w14:paraId="714161B0" w14:textId="7B22EE52" w:rsidR="00FD2889" w:rsidRPr="00E91A75" w:rsidRDefault="00FD2889" w:rsidP="00FD2889">
      <w:pPr>
        <w:rPr>
          <w:rFonts w:ascii="Arial" w:hAnsi="Arial" w:cs="Arial"/>
          <w:color w:val="000000" w:themeColor="text1"/>
          <w:sz w:val="27"/>
          <w:szCs w:val="27"/>
          <w:shd w:val="clear" w:color="auto" w:fill="FFFFFF"/>
        </w:rPr>
      </w:pPr>
      <w:r w:rsidRPr="00E91A75">
        <w:rPr>
          <w:rFonts w:ascii="Arial" w:hAnsi="Arial" w:cs="Arial"/>
          <w:color w:val="000000" w:themeColor="text1"/>
          <w:sz w:val="27"/>
          <w:szCs w:val="27"/>
          <w:shd w:val="clear" w:color="auto" w:fill="FFFFFF"/>
        </w:rPr>
        <w:t>Introduction</w:t>
      </w:r>
    </w:p>
    <w:p w14:paraId="4F1B41A3" w14:textId="09B2E6CE" w:rsidR="00FD2889" w:rsidRPr="00E91A75" w:rsidRDefault="00FD2889" w:rsidP="00FD2889">
      <w:pPr>
        <w:shd w:val="clear" w:color="auto" w:fill="FFFFFF"/>
        <w:spacing w:before="100" w:beforeAutospacing="1" w:after="100" w:afterAutospacing="1"/>
        <w:rPr>
          <w:rStyle w:val="Strong"/>
          <w:rFonts w:ascii="Arial" w:eastAsia="Times New Roman" w:hAnsi="Arial" w:cs="Arial"/>
          <w:b w:val="0"/>
          <w:bCs w:val="0"/>
          <w:color w:val="000000" w:themeColor="text1"/>
        </w:rPr>
      </w:pPr>
      <w:r w:rsidRPr="00FD2889">
        <w:rPr>
          <w:rFonts w:ascii="Arial" w:eastAsia="Times New Roman" w:hAnsi="Arial" w:cs="Arial"/>
          <w:color w:val="000000" w:themeColor="text1"/>
        </w:rPr>
        <w:t xml:space="preserve">In this assignment, you will strengthen your ability to use critical thinking to translate experience to knowledge. Reflect on an in-class activity such as a class debate, case study exercise, guest speaker, video or presentation and consider the ways it contributed to or shifted your perspective of the course content, yourself and/or your future. </w:t>
      </w:r>
    </w:p>
    <w:p w14:paraId="60C803B2" w14:textId="36329F6F" w:rsidR="00FD2889" w:rsidRPr="00E91A75" w:rsidRDefault="00FD2889" w:rsidP="00FD2889">
      <w:pPr>
        <w:rPr>
          <w:rFonts w:ascii="Arial" w:hAnsi="Arial" w:cs="Arial"/>
          <w:color w:val="000000" w:themeColor="text1"/>
          <w:sz w:val="27"/>
          <w:szCs w:val="27"/>
          <w:shd w:val="clear" w:color="auto" w:fill="FFFFFF"/>
        </w:rPr>
      </w:pPr>
      <w:r w:rsidRPr="00E91A75">
        <w:rPr>
          <w:rStyle w:val="Strong"/>
          <w:rFonts w:ascii="Arial" w:hAnsi="Arial" w:cs="Arial"/>
          <w:color w:val="000000" w:themeColor="text1"/>
          <w:shd w:val="clear" w:color="auto" w:fill="FFFFFF"/>
        </w:rPr>
        <w:t>Learning Outcomes  </w:t>
      </w:r>
    </w:p>
    <w:p w14:paraId="289C9E8B" w14:textId="77777777" w:rsidR="00FD2889" w:rsidRPr="00FD2889" w:rsidRDefault="00FD2889" w:rsidP="00FD2889">
      <w:pPr>
        <w:shd w:val="clear" w:color="auto" w:fill="FFFFFF"/>
        <w:spacing w:before="100" w:beforeAutospacing="1" w:after="100" w:afterAutospacing="1"/>
        <w:rPr>
          <w:rFonts w:ascii="Arial" w:eastAsia="Times New Roman" w:hAnsi="Arial" w:cs="Arial"/>
          <w:color w:val="000000" w:themeColor="text1"/>
        </w:rPr>
      </w:pPr>
      <w:r w:rsidRPr="00FD2889">
        <w:rPr>
          <w:rFonts w:ascii="Arial" w:eastAsia="Times New Roman" w:hAnsi="Arial" w:cs="Arial"/>
          <w:i/>
          <w:iCs/>
          <w:color w:val="000000" w:themeColor="text1"/>
        </w:rPr>
        <w:t>By the end of this activity, you will be able to:</w:t>
      </w:r>
    </w:p>
    <w:p w14:paraId="1B7B09EC" w14:textId="77777777" w:rsidR="00FD2889" w:rsidRPr="00FD2889" w:rsidRDefault="00FD2889" w:rsidP="00FD2889">
      <w:pPr>
        <w:numPr>
          <w:ilvl w:val="0"/>
          <w:numId w:val="1"/>
        </w:numPr>
        <w:shd w:val="clear" w:color="auto" w:fill="FFFFFF"/>
        <w:spacing w:before="100" w:beforeAutospacing="1" w:after="100" w:afterAutospacing="1"/>
        <w:ind w:left="1080"/>
        <w:rPr>
          <w:rFonts w:ascii="Arial" w:eastAsia="Times New Roman" w:hAnsi="Arial" w:cs="Arial"/>
          <w:color w:val="000000" w:themeColor="text1"/>
        </w:rPr>
      </w:pPr>
      <w:r w:rsidRPr="00FD2889">
        <w:rPr>
          <w:rFonts w:ascii="Arial" w:eastAsia="Times New Roman" w:hAnsi="Arial" w:cs="Arial"/>
          <w:color w:val="000000" w:themeColor="text1"/>
        </w:rPr>
        <w:t>Articulate how course activities amplify course concepts in ways that relate to or challenge previous understandings about self and world.  </w:t>
      </w:r>
    </w:p>
    <w:p w14:paraId="5A386AE4" w14:textId="77777777" w:rsidR="00FD2889" w:rsidRPr="00FD2889" w:rsidRDefault="00FD2889" w:rsidP="00FD2889">
      <w:pPr>
        <w:numPr>
          <w:ilvl w:val="0"/>
          <w:numId w:val="2"/>
        </w:numPr>
        <w:shd w:val="clear" w:color="auto" w:fill="FFFFFF"/>
        <w:spacing w:before="100" w:beforeAutospacing="1" w:after="100" w:afterAutospacing="1"/>
        <w:ind w:left="1080"/>
        <w:rPr>
          <w:rFonts w:ascii="Arial" w:eastAsia="Times New Roman" w:hAnsi="Arial" w:cs="Arial"/>
          <w:color w:val="000000" w:themeColor="text1"/>
        </w:rPr>
      </w:pPr>
      <w:r w:rsidRPr="00FD2889">
        <w:rPr>
          <w:rFonts w:ascii="Arial" w:eastAsia="Times New Roman" w:hAnsi="Arial" w:cs="Arial"/>
          <w:color w:val="000000" w:themeColor="text1"/>
        </w:rPr>
        <w:t>Analyze how personal experience of course-based activities shift your perceptions about course content and yourself in ways that invite further inquiry. </w:t>
      </w:r>
    </w:p>
    <w:p w14:paraId="41698398" w14:textId="77777777" w:rsidR="00FD2889" w:rsidRPr="00FD2889" w:rsidRDefault="00FD2889" w:rsidP="00FD2889">
      <w:pPr>
        <w:numPr>
          <w:ilvl w:val="0"/>
          <w:numId w:val="3"/>
        </w:numPr>
        <w:shd w:val="clear" w:color="auto" w:fill="FFFFFF"/>
        <w:spacing w:before="100" w:beforeAutospacing="1" w:after="100" w:afterAutospacing="1"/>
        <w:ind w:left="1080"/>
        <w:rPr>
          <w:rFonts w:ascii="Arial" w:eastAsia="Times New Roman" w:hAnsi="Arial" w:cs="Arial"/>
          <w:color w:val="000000" w:themeColor="text1"/>
        </w:rPr>
      </w:pPr>
      <w:r w:rsidRPr="00FD2889">
        <w:rPr>
          <w:rFonts w:ascii="Arial" w:eastAsia="Times New Roman" w:hAnsi="Arial" w:cs="Arial"/>
          <w:color w:val="000000" w:themeColor="text1"/>
        </w:rPr>
        <w:t>Explore new possibilities for personal growth or career exploration from insights gleaned through course activities.  </w:t>
      </w:r>
    </w:p>
    <w:p w14:paraId="2D91192C" w14:textId="4952F70F" w:rsidR="00FD2889" w:rsidRPr="00E91A75" w:rsidRDefault="00FD2889" w:rsidP="00FD2889">
      <w:pPr>
        <w:rPr>
          <w:rFonts w:ascii="Arial" w:eastAsia="Times New Roman" w:hAnsi="Arial" w:cs="Arial"/>
          <w:color w:val="000000" w:themeColor="text1"/>
        </w:rPr>
      </w:pPr>
      <w:r w:rsidRPr="00FD2889">
        <w:rPr>
          <w:rFonts w:ascii="Arial" w:eastAsia="Times New Roman" w:hAnsi="Arial" w:cs="Arial"/>
          <w:color w:val="000000" w:themeColor="text1"/>
        </w:rPr>
        <w:t>Respond to the questions on the next page.</w:t>
      </w:r>
    </w:p>
    <w:p w14:paraId="0EDCC814" w14:textId="77777777" w:rsidR="00FD2889" w:rsidRPr="00E91A75" w:rsidRDefault="00FD2889">
      <w:pPr>
        <w:rPr>
          <w:rFonts w:ascii="Arial" w:eastAsia="Times New Roman" w:hAnsi="Arial" w:cs="Arial"/>
          <w:color w:val="000000" w:themeColor="text1"/>
        </w:rPr>
      </w:pPr>
      <w:r w:rsidRPr="00E91A75">
        <w:rPr>
          <w:rFonts w:ascii="Arial" w:eastAsia="Times New Roman" w:hAnsi="Arial" w:cs="Arial"/>
          <w:color w:val="000000" w:themeColor="text1"/>
        </w:rPr>
        <w:br w:type="page"/>
      </w:r>
    </w:p>
    <w:p w14:paraId="3BB27C2F" w14:textId="082D8648" w:rsidR="00FD2889" w:rsidRDefault="00FD2889" w:rsidP="00FD2889">
      <w:pPr>
        <w:rPr>
          <w:rFonts w:ascii="Arial" w:hAnsi="Arial" w:cs="Arial"/>
          <w:color w:val="333333"/>
          <w:sz w:val="27"/>
          <w:szCs w:val="27"/>
          <w:shd w:val="clear" w:color="auto" w:fill="FFFFFF"/>
        </w:rPr>
      </w:pPr>
      <w:r w:rsidRPr="00E91A75">
        <w:rPr>
          <w:rFonts w:ascii="Arial" w:hAnsi="Arial" w:cs="Arial"/>
          <w:color w:val="000000" w:themeColor="text1"/>
          <w:sz w:val="27"/>
          <w:szCs w:val="27"/>
          <w:shd w:val="clear" w:color="auto" w:fill="FFFFFF"/>
        </w:rPr>
        <w:lastRenderedPageBreak/>
        <w:t>Prior to Completing Experiential Activity</w:t>
      </w:r>
      <w:r>
        <w:rPr>
          <w:rFonts w:ascii="Arial" w:hAnsi="Arial" w:cs="Arial"/>
          <w:color w:val="333333"/>
          <w:sz w:val="27"/>
          <w:szCs w:val="27"/>
          <w:shd w:val="clear" w:color="auto" w:fill="FFFFFF"/>
        </w:rPr>
        <w:br/>
      </w:r>
    </w:p>
    <w:p w14:paraId="183873E2" w14:textId="558536A5" w:rsidR="00FD2889" w:rsidRDefault="00FD2889" w:rsidP="00FD2889">
      <w:pPr>
        <w:rPr>
          <w:rFonts w:ascii="Arial" w:hAnsi="Arial" w:cs="Arial"/>
          <w:b/>
          <w:bCs/>
          <w:sz w:val="36"/>
          <w:szCs w:val="36"/>
        </w:rPr>
      </w:pPr>
      <w:r w:rsidRPr="00FD2889">
        <w:rPr>
          <w:rFonts w:ascii="Arial" w:hAnsi="Arial" w:cs="Arial"/>
          <w:b/>
          <w:bCs/>
          <w:noProof/>
          <w:sz w:val="36"/>
          <w:szCs w:val="36"/>
        </w:rPr>
        <w:drawing>
          <wp:inline distT="0" distB="0" distL="0" distR="0" wp14:anchorId="164FC036" wp14:editId="2D82A62B">
            <wp:extent cx="6043930" cy="167767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3930" cy="1677670"/>
                    </a:xfrm>
                    <a:prstGeom prst="rect">
                      <a:avLst/>
                    </a:prstGeom>
                  </pic:spPr>
                </pic:pic>
              </a:graphicData>
            </a:graphic>
          </wp:inline>
        </w:drawing>
      </w:r>
    </w:p>
    <w:p w14:paraId="71F8BD0A" w14:textId="364DFD1A" w:rsidR="00FD2889" w:rsidRPr="00FD2889" w:rsidRDefault="00FD2889" w:rsidP="00FD2889">
      <w:pPr>
        <w:shd w:val="clear" w:color="auto" w:fill="FFFFFF"/>
        <w:spacing w:before="120"/>
        <w:jc w:val="center"/>
        <w:rPr>
          <w:rFonts w:ascii="Arial" w:eastAsia="Times New Roman" w:hAnsi="Arial" w:cs="Arial"/>
          <w:color w:val="000000" w:themeColor="text1"/>
        </w:rPr>
      </w:pPr>
      <w:r w:rsidRPr="00FD2889">
        <w:rPr>
          <w:rFonts w:ascii="Arial" w:eastAsia="Times New Roman" w:hAnsi="Arial" w:cs="Arial"/>
          <w:i/>
          <w:iCs/>
          <w:color w:val="000000" w:themeColor="text1"/>
        </w:rPr>
        <w:t>Answer these questions </w:t>
      </w:r>
      <w:r w:rsidRPr="00FD2889">
        <w:rPr>
          <w:rFonts w:ascii="Arial" w:eastAsia="Times New Roman" w:hAnsi="Arial" w:cs="Arial"/>
          <w:b/>
          <w:bCs/>
          <w:i/>
          <w:iCs/>
          <w:color w:val="000000" w:themeColor="text1"/>
        </w:rPr>
        <w:t>before</w:t>
      </w:r>
      <w:r w:rsidRPr="00FD2889">
        <w:rPr>
          <w:rFonts w:ascii="Arial" w:eastAsia="Times New Roman" w:hAnsi="Arial" w:cs="Arial"/>
          <w:i/>
          <w:iCs/>
          <w:color w:val="000000" w:themeColor="text1"/>
        </w:rPr>
        <w:t xml:space="preserve"> you complete the experiential learning </w:t>
      </w:r>
      <w:r w:rsidRPr="00E91A75">
        <w:rPr>
          <w:rFonts w:ascii="Arial" w:eastAsia="Times New Roman" w:hAnsi="Arial" w:cs="Arial"/>
          <w:i/>
          <w:iCs/>
          <w:color w:val="000000" w:themeColor="text1"/>
        </w:rPr>
        <w:t>activity.</w:t>
      </w:r>
    </w:p>
    <w:p w14:paraId="6E792456" w14:textId="77777777" w:rsidR="00FD2889" w:rsidRPr="00FD2889" w:rsidRDefault="00416BAA" w:rsidP="00FD2889">
      <w:pPr>
        <w:shd w:val="clear" w:color="auto" w:fill="FFFFFF"/>
        <w:rPr>
          <w:rFonts w:ascii="Arial" w:eastAsia="Times New Roman" w:hAnsi="Arial" w:cs="Arial"/>
          <w:color w:val="000000" w:themeColor="text1"/>
        </w:rPr>
      </w:pPr>
      <w:r>
        <w:rPr>
          <w:rFonts w:ascii="Arial" w:eastAsia="Times New Roman" w:hAnsi="Arial" w:cs="Arial"/>
          <w:noProof/>
          <w:color w:val="000000" w:themeColor="text1"/>
        </w:rPr>
        <w:pict w14:anchorId="77758192">
          <v:rect id="_x0000_i1026" alt="" style="width:468pt;height:.05pt;mso-width-percent:0;mso-height-percent:0;mso-width-percent:0;mso-height-percent:0" o:hralign="center" o:hrstd="t" o:hr="t" fillcolor="#a0a0a0" stroked="f"/>
        </w:pict>
      </w:r>
    </w:p>
    <w:p w14:paraId="3873F340" w14:textId="77777777" w:rsidR="00FD2889" w:rsidRPr="00FD2889" w:rsidRDefault="00FD2889" w:rsidP="00FD2889">
      <w:pPr>
        <w:shd w:val="clear" w:color="auto" w:fill="FFFFFF"/>
        <w:spacing w:before="100" w:beforeAutospacing="1" w:after="100" w:afterAutospacing="1"/>
        <w:outlineLvl w:val="2"/>
        <w:rPr>
          <w:rFonts w:ascii="Arial" w:eastAsia="Times New Roman" w:hAnsi="Arial" w:cs="Arial"/>
          <w:b/>
          <w:bCs/>
          <w:color w:val="000000" w:themeColor="text1"/>
          <w:sz w:val="28"/>
          <w:szCs w:val="28"/>
        </w:rPr>
      </w:pPr>
      <w:r w:rsidRPr="00FD2889">
        <w:rPr>
          <w:rFonts w:ascii="Arial" w:eastAsia="Times New Roman" w:hAnsi="Arial" w:cs="Arial"/>
          <w:b/>
          <w:bCs/>
          <w:color w:val="000000" w:themeColor="text1"/>
          <w:sz w:val="28"/>
          <w:szCs w:val="28"/>
        </w:rPr>
        <w:t>What?</w:t>
      </w:r>
    </w:p>
    <w:p w14:paraId="5347A967" w14:textId="77777777" w:rsidR="00FD2889" w:rsidRPr="00FD2889" w:rsidRDefault="00FD2889" w:rsidP="00FD2889">
      <w:pPr>
        <w:shd w:val="clear" w:color="auto" w:fill="FFFFFF"/>
        <w:spacing w:before="100" w:beforeAutospacing="1" w:after="100" w:afterAutospacing="1"/>
        <w:rPr>
          <w:rFonts w:ascii="Arial" w:eastAsia="Times New Roman" w:hAnsi="Arial" w:cs="Arial"/>
          <w:color w:val="000000" w:themeColor="text1"/>
        </w:rPr>
      </w:pPr>
      <w:r w:rsidRPr="00FD2889">
        <w:rPr>
          <w:rFonts w:ascii="Arial" w:eastAsia="Times New Roman" w:hAnsi="Arial" w:cs="Arial"/>
          <w:color w:val="000000" w:themeColor="text1"/>
        </w:rPr>
        <w:t>In the </w:t>
      </w:r>
      <w:r w:rsidRPr="00FD2889">
        <w:rPr>
          <w:rFonts w:ascii="Arial" w:eastAsia="Times New Roman" w:hAnsi="Arial" w:cs="Arial"/>
          <w:i/>
          <w:iCs/>
          <w:color w:val="000000" w:themeColor="text1"/>
        </w:rPr>
        <w:t>“What”</w:t>
      </w:r>
      <w:r w:rsidRPr="00FD2889">
        <w:rPr>
          <w:rFonts w:ascii="Arial" w:eastAsia="Times New Roman" w:hAnsi="Arial" w:cs="Arial"/>
          <w:color w:val="000000" w:themeColor="text1"/>
        </w:rPr>
        <w:t> section you will notice aspects of your experience, form opinions, and identify an initial emotional response to an issue or experience. You will make connections between the experience or issue with your own skills, knowledge, and/or prior experiences.</w:t>
      </w:r>
    </w:p>
    <w:p w14:paraId="7F3AB55F" w14:textId="77777777" w:rsidR="00FD2889" w:rsidRPr="00FD2889" w:rsidRDefault="00FD2889" w:rsidP="00FD2889">
      <w:pPr>
        <w:shd w:val="clear" w:color="auto" w:fill="FFFFFF"/>
        <w:spacing w:before="48" w:after="48"/>
        <w:outlineLvl w:val="2"/>
        <w:rPr>
          <w:rFonts w:ascii="Arial" w:eastAsia="Times New Roman" w:hAnsi="Arial" w:cs="Arial"/>
          <w:b/>
          <w:bCs/>
          <w:color w:val="000000" w:themeColor="text1"/>
          <w:sz w:val="27"/>
          <w:szCs w:val="27"/>
        </w:rPr>
      </w:pPr>
      <w:r w:rsidRPr="00FD2889">
        <w:rPr>
          <w:rFonts w:ascii="Arial" w:eastAsia="Times New Roman" w:hAnsi="Arial" w:cs="Arial"/>
          <w:b/>
          <w:bCs/>
          <w:color w:val="000000" w:themeColor="text1"/>
          <w:sz w:val="27"/>
          <w:szCs w:val="27"/>
        </w:rPr>
        <w:t>Reflection Questions</w:t>
      </w:r>
    </w:p>
    <w:p w14:paraId="60A7AEA0" w14:textId="77777777" w:rsidR="00FD2889" w:rsidRPr="00E91A75" w:rsidRDefault="00FD2889" w:rsidP="00FD2889">
      <w:pPr>
        <w:shd w:val="clear" w:color="auto" w:fill="FFFFFF"/>
        <w:spacing w:before="48" w:after="48"/>
        <w:rPr>
          <w:rFonts w:ascii="Arial" w:eastAsia="Times New Roman" w:hAnsi="Arial" w:cs="Arial"/>
          <w:color w:val="000000" w:themeColor="text1"/>
        </w:rPr>
      </w:pPr>
    </w:p>
    <w:p w14:paraId="0A4CFF5E" w14:textId="4EEFCD66" w:rsidR="00FD2889" w:rsidRPr="00FD2889" w:rsidRDefault="00FD2889" w:rsidP="00FD2889">
      <w:pPr>
        <w:shd w:val="clear" w:color="auto" w:fill="FFFFFF"/>
        <w:spacing w:before="48" w:after="48"/>
        <w:rPr>
          <w:rFonts w:ascii="Arial" w:eastAsia="Times New Roman" w:hAnsi="Arial" w:cs="Arial"/>
          <w:color w:val="000000" w:themeColor="text1"/>
        </w:rPr>
      </w:pPr>
      <w:r w:rsidRPr="00FD2889">
        <w:rPr>
          <w:rFonts w:ascii="Arial" w:eastAsia="Times New Roman" w:hAnsi="Arial" w:cs="Arial"/>
          <w:color w:val="000000" w:themeColor="text1"/>
        </w:rPr>
        <w:t>What do you think you will gain from this activity? Think about what you might gain relative to this course and your own interests.</w:t>
      </w:r>
    </w:p>
    <w:tbl>
      <w:tblPr>
        <w:tblStyle w:val="TableGrid"/>
        <w:tblW w:w="0" w:type="auto"/>
        <w:tblLook w:val="04A0" w:firstRow="1" w:lastRow="0" w:firstColumn="1" w:lastColumn="0" w:noHBand="0" w:noVBand="1"/>
      </w:tblPr>
      <w:tblGrid>
        <w:gridCol w:w="9508"/>
      </w:tblGrid>
      <w:tr w:rsidR="00FD2889" w14:paraId="0472C5C8" w14:textId="77777777" w:rsidTr="00FD2889">
        <w:tc>
          <w:tcPr>
            <w:tcW w:w="9508" w:type="dxa"/>
          </w:tcPr>
          <w:p w14:paraId="09B607EA" w14:textId="77777777" w:rsidR="00FD2889" w:rsidRDefault="00FD2889" w:rsidP="00FD2889">
            <w:pPr>
              <w:rPr>
                <w:rFonts w:ascii="Arial" w:hAnsi="Arial" w:cs="Arial"/>
                <w:b/>
                <w:bCs/>
                <w:sz w:val="36"/>
                <w:szCs w:val="36"/>
              </w:rPr>
            </w:pPr>
          </w:p>
          <w:p w14:paraId="4D5AA8B8" w14:textId="42194B29" w:rsidR="00FD2889" w:rsidRDefault="00FD2889" w:rsidP="00FD2889">
            <w:pPr>
              <w:rPr>
                <w:rFonts w:ascii="Arial" w:hAnsi="Arial" w:cs="Arial"/>
                <w:b/>
                <w:bCs/>
                <w:sz w:val="36"/>
                <w:szCs w:val="36"/>
              </w:rPr>
            </w:pPr>
          </w:p>
          <w:p w14:paraId="5F653B2F" w14:textId="77777777" w:rsidR="00FD2889" w:rsidRDefault="00FD2889" w:rsidP="00FD2889">
            <w:pPr>
              <w:rPr>
                <w:rFonts w:ascii="Arial" w:hAnsi="Arial" w:cs="Arial"/>
                <w:b/>
                <w:bCs/>
                <w:sz w:val="36"/>
                <w:szCs w:val="36"/>
              </w:rPr>
            </w:pPr>
          </w:p>
          <w:p w14:paraId="7DA9517F" w14:textId="77777777" w:rsidR="00FD2889" w:rsidRDefault="00FD2889" w:rsidP="00FD2889">
            <w:pPr>
              <w:rPr>
                <w:rFonts w:ascii="Arial" w:hAnsi="Arial" w:cs="Arial"/>
                <w:b/>
                <w:bCs/>
                <w:sz w:val="36"/>
                <w:szCs w:val="36"/>
              </w:rPr>
            </w:pPr>
          </w:p>
          <w:p w14:paraId="524849BB" w14:textId="77777777" w:rsidR="00FD2889" w:rsidRDefault="00FD2889" w:rsidP="00FD2889">
            <w:pPr>
              <w:rPr>
                <w:rFonts w:ascii="Arial" w:hAnsi="Arial" w:cs="Arial"/>
                <w:b/>
                <w:bCs/>
                <w:sz w:val="36"/>
                <w:szCs w:val="36"/>
              </w:rPr>
            </w:pPr>
          </w:p>
          <w:p w14:paraId="6A3EC0AE" w14:textId="3A41594F" w:rsidR="00FD2889" w:rsidRDefault="00FD2889" w:rsidP="00FD2889">
            <w:pPr>
              <w:rPr>
                <w:rFonts w:ascii="Arial" w:hAnsi="Arial" w:cs="Arial"/>
                <w:b/>
                <w:bCs/>
                <w:sz w:val="36"/>
                <w:szCs w:val="36"/>
              </w:rPr>
            </w:pPr>
          </w:p>
        </w:tc>
      </w:tr>
    </w:tbl>
    <w:p w14:paraId="728E4482" w14:textId="12AF8E26" w:rsidR="00FD2889" w:rsidRDefault="00FD2889" w:rsidP="00FD2889">
      <w:pPr>
        <w:rPr>
          <w:rFonts w:ascii="Arial" w:hAnsi="Arial" w:cs="Arial"/>
          <w:b/>
          <w:bCs/>
          <w:sz w:val="36"/>
          <w:szCs w:val="36"/>
        </w:rPr>
      </w:pPr>
    </w:p>
    <w:p w14:paraId="09BDB95C" w14:textId="77777777" w:rsidR="00FD2889" w:rsidRPr="00E91A75" w:rsidRDefault="00FD2889" w:rsidP="00FD2889">
      <w:pPr>
        <w:pStyle w:val="Heading3"/>
        <w:shd w:val="clear" w:color="auto" w:fill="FFFFFF"/>
        <w:rPr>
          <w:rFonts w:ascii="Arial" w:hAnsi="Arial" w:cs="Arial"/>
          <w:color w:val="000000" w:themeColor="text1"/>
        </w:rPr>
      </w:pPr>
      <w:r w:rsidRPr="00E91A75">
        <w:rPr>
          <w:rStyle w:val="Strong"/>
          <w:rFonts w:ascii="Arial" w:hAnsi="Arial" w:cs="Arial"/>
          <w:b/>
          <w:bCs/>
          <w:color w:val="000000" w:themeColor="text1"/>
        </w:rPr>
        <w:t>So What?</w:t>
      </w:r>
    </w:p>
    <w:p w14:paraId="4E7CB040" w14:textId="77777777" w:rsidR="00FD2889" w:rsidRPr="00E91A75" w:rsidRDefault="00FD2889" w:rsidP="00FD2889">
      <w:pPr>
        <w:pStyle w:val="NormalWeb"/>
        <w:shd w:val="clear" w:color="auto" w:fill="FFFFFF"/>
        <w:rPr>
          <w:rFonts w:ascii="Arial" w:hAnsi="Arial" w:cs="Arial"/>
          <w:color w:val="000000" w:themeColor="text1"/>
        </w:rPr>
      </w:pPr>
      <w:r w:rsidRPr="00E91A75">
        <w:rPr>
          <w:rFonts w:ascii="Arial" w:hAnsi="Arial" w:cs="Arial"/>
          <w:color w:val="000000" w:themeColor="text1"/>
        </w:rPr>
        <w:t>In the “So What” section, you will develop new insights about yourself, and your future aspirations based on course experiences.</w:t>
      </w:r>
    </w:p>
    <w:p w14:paraId="73ECFA14" w14:textId="499C6B5E" w:rsidR="00FD2889" w:rsidRPr="00E91A75" w:rsidRDefault="00FD2889" w:rsidP="00FD2889">
      <w:pPr>
        <w:rPr>
          <w:rFonts w:ascii="Arial" w:hAnsi="Arial" w:cs="Arial"/>
          <w:b/>
          <w:bCs/>
          <w:color w:val="000000" w:themeColor="text1"/>
          <w:sz w:val="36"/>
          <w:szCs w:val="36"/>
        </w:rPr>
      </w:pPr>
    </w:p>
    <w:p w14:paraId="6E4728BC" w14:textId="77777777" w:rsidR="00FD2889" w:rsidRPr="00FD2889" w:rsidRDefault="00FD2889" w:rsidP="00FD2889">
      <w:pPr>
        <w:shd w:val="clear" w:color="auto" w:fill="FFFFFF"/>
        <w:spacing w:before="48" w:after="48"/>
        <w:outlineLvl w:val="2"/>
        <w:rPr>
          <w:rFonts w:ascii="Arial" w:eastAsia="Times New Roman" w:hAnsi="Arial" w:cs="Arial"/>
          <w:b/>
          <w:bCs/>
          <w:color w:val="000000" w:themeColor="text1"/>
          <w:sz w:val="27"/>
          <w:szCs w:val="27"/>
        </w:rPr>
      </w:pPr>
      <w:r w:rsidRPr="00FD2889">
        <w:rPr>
          <w:rFonts w:ascii="Arial" w:eastAsia="Times New Roman" w:hAnsi="Arial" w:cs="Arial"/>
          <w:b/>
          <w:bCs/>
          <w:color w:val="000000" w:themeColor="text1"/>
          <w:sz w:val="27"/>
          <w:szCs w:val="27"/>
        </w:rPr>
        <w:lastRenderedPageBreak/>
        <w:t>Reflection Questions</w:t>
      </w:r>
    </w:p>
    <w:p w14:paraId="3AF2A36B" w14:textId="77777777" w:rsidR="00FD2889" w:rsidRPr="00FD2889" w:rsidRDefault="00FD2889" w:rsidP="00FD2889">
      <w:pPr>
        <w:numPr>
          <w:ilvl w:val="0"/>
          <w:numId w:val="4"/>
        </w:numPr>
        <w:shd w:val="clear" w:color="auto" w:fill="FFFFFF"/>
        <w:spacing w:before="100" w:beforeAutospacing="1" w:after="100" w:afterAutospacing="1"/>
        <w:rPr>
          <w:rFonts w:ascii="Arial" w:eastAsia="Times New Roman" w:hAnsi="Arial" w:cs="Arial"/>
          <w:color w:val="000000" w:themeColor="text1"/>
        </w:rPr>
      </w:pPr>
      <w:r w:rsidRPr="00FD2889">
        <w:rPr>
          <w:rFonts w:ascii="Arial" w:eastAsia="Times New Roman" w:hAnsi="Arial" w:cs="Arial"/>
          <w:color w:val="000000" w:themeColor="text1"/>
        </w:rPr>
        <w:t>Why do you think your professor included [specify activity] in the course?</w:t>
      </w:r>
    </w:p>
    <w:p w14:paraId="097401BD" w14:textId="77777777" w:rsidR="00FD2889" w:rsidRPr="00FD2889" w:rsidRDefault="00FD2889" w:rsidP="00FD2889">
      <w:pPr>
        <w:numPr>
          <w:ilvl w:val="0"/>
          <w:numId w:val="4"/>
        </w:numPr>
        <w:shd w:val="clear" w:color="auto" w:fill="FFFFFF"/>
        <w:spacing w:before="100" w:beforeAutospacing="1" w:after="100" w:afterAutospacing="1"/>
        <w:rPr>
          <w:rFonts w:ascii="Arial" w:eastAsia="Times New Roman" w:hAnsi="Arial" w:cs="Arial"/>
          <w:color w:val="000000" w:themeColor="text1"/>
        </w:rPr>
      </w:pPr>
      <w:r w:rsidRPr="00FD2889">
        <w:rPr>
          <w:rFonts w:ascii="Arial" w:eastAsia="Times New Roman" w:hAnsi="Arial" w:cs="Arial"/>
          <w:color w:val="000000" w:themeColor="text1"/>
        </w:rPr>
        <w:t>What questions or concerns do you have about this issue/ topic/ activity?</w:t>
      </w:r>
    </w:p>
    <w:tbl>
      <w:tblPr>
        <w:tblStyle w:val="TableGrid"/>
        <w:tblW w:w="0" w:type="auto"/>
        <w:tblLook w:val="04A0" w:firstRow="1" w:lastRow="0" w:firstColumn="1" w:lastColumn="0" w:noHBand="0" w:noVBand="1"/>
      </w:tblPr>
      <w:tblGrid>
        <w:gridCol w:w="9508"/>
      </w:tblGrid>
      <w:tr w:rsidR="00E91A75" w14:paraId="47D214FC" w14:textId="77777777" w:rsidTr="00E91A75">
        <w:tc>
          <w:tcPr>
            <w:tcW w:w="9508" w:type="dxa"/>
          </w:tcPr>
          <w:p w14:paraId="7A263893" w14:textId="77777777" w:rsidR="00E91A75" w:rsidRDefault="00E91A75" w:rsidP="00FD2889">
            <w:pPr>
              <w:rPr>
                <w:rFonts w:ascii="Arial" w:eastAsia="Times New Roman" w:hAnsi="Arial" w:cs="Arial"/>
              </w:rPr>
            </w:pPr>
          </w:p>
          <w:p w14:paraId="10221BFE" w14:textId="77777777" w:rsidR="00E91A75" w:rsidRDefault="00E91A75" w:rsidP="00FD2889">
            <w:pPr>
              <w:rPr>
                <w:rFonts w:ascii="Arial" w:eastAsia="Times New Roman" w:hAnsi="Arial" w:cs="Arial"/>
              </w:rPr>
            </w:pPr>
          </w:p>
          <w:p w14:paraId="02C1473F" w14:textId="77777777" w:rsidR="00E91A75" w:rsidRDefault="00E91A75" w:rsidP="00FD2889">
            <w:pPr>
              <w:rPr>
                <w:rFonts w:ascii="Arial" w:eastAsia="Times New Roman" w:hAnsi="Arial" w:cs="Arial"/>
              </w:rPr>
            </w:pPr>
          </w:p>
          <w:p w14:paraId="0EA4003B" w14:textId="77777777" w:rsidR="00E91A75" w:rsidRDefault="00E91A75" w:rsidP="00FD2889">
            <w:pPr>
              <w:rPr>
                <w:rFonts w:ascii="Arial" w:eastAsia="Times New Roman" w:hAnsi="Arial" w:cs="Arial"/>
              </w:rPr>
            </w:pPr>
          </w:p>
          <w:p w14:paraId="39598643" w14:textId="77777777" w:rsidR="00E91A75" w:rsidRDefault="00E91A75" w:rsidP="00FD2889">
            <w:pPr>
              <w:rPr>
                <w:rFonts w:ascii="Arial" w:eastAsia="Times New Roman" w:hAnsi="Arial" w:cs="Arial"/>
              </w:rPr>
            </w:pPr>
          </w:p>
          <w:p w14:paraId="71803FDD" w14:textId="77777777" w:rsidR="00E91A75" w:rsidRDefault="00E91A75" w:rsidP="00FD2889">
            <w:pPr>
              <w:rPr>
                <w:rFonts w:ascii="Arial" w:eastAsia="Times New Roman" w:hAnsi="Arial" w:cs="Arial"/>
              </w:rPr>
            </w:pPr>
          </w:p>
          <w:p w14:paraId="1DFF4763" w14:textId="77777777" w:rsidR="00E91A75" w:rsidRDefault="00E91A75" w:rsidP="00FD2889">
            <w:pPr>
              <w:rPr>
                <w:rFonts w:ascii="Arial" w:eastAsia="Times New Roman" w:hAnsi="Arial" w:cs="Arial"/>
              </w:rPr>
            </w:pPr>
          </w:p>
          <w:p w14:paraId="0AE0871C" w14:textId="77777777" w:rsidR="00E91A75" w:rsidRDefault="00E91A75" w:rsidP="00FD2889">
            <w:pPr>
              <w:rPr>
                <w:rFonts w:ascii="Arial" w:eastAsia="Times New Roman" w:hAnsi="Arial" w:cs="Arial"/>
              </w:rPr>
            </w:pPr>
          </w:p>
          <w:p w14:paraId="2F32B838" w14:textId="65626599" w:rsidR="00E91A75" w:rsidRDefault="00E91A75" w:rsidP="00FD2889">
            <w:pPr>
              <w:rPr>
                <w:rFonts w:ascii="Arial" w:eastAsia="Times New Roman" w:hAnsi="Arial" w:cs="Arial"/>
              </w:rPr>
            </w:pPr>
          </w:p>
        </w:tc>
      </w:tr>
    </w:tbl>
    <w:p w14:paraId="4273562C" w14:textId="77777777" w:rsidR="00FD2889" w:rsidRPr="00FD2889" w:rsidRDefault="00FD2889" w:rsidP="00FD2889">
      <w:pPr>
        <w:rPr>
          <w:rFonts w:ascii="Arial" w:eastAsia="Times New Roman" w:hAnsi="Arial" w:cs="Arial"/>
        </w:rPr>
      </w:pPr>
    </w:p>
    <w:p w14:paraId="4D1C2623" w14:textId="53FDCF42" w:rsidR="00E91A75" w:rsidRDefault="00E91A75">
      <w:pPr>
        <w:rPr>
          <w:rFonts w:ascii="Arial" w:eastAsia="Times New Roman" w:hAnsi="Arial" w:cs="Arial"/>
          <w:color w:val="333333"/>
          <w:sz w:val="27"/>
          <w:szCs w:val="27"/>
        </w:rPr>
      </w:pPr>
    </w:p>
    <w:p w14:paraId="4B04E760" w14:textId="162D23E5" w:rsidR="00E91A75" w:rsidRDefault="00E91A75">
      <w:pPr>
        <w:rPr>
          <w:rFonts w:ascii="Arial" w:eastAsia="Times New Roman" w:hAnsi="Arial" w:cs="Arial"/>
          <w:color w:val="333333"/>
          <w:sz w:val="27"/>
          <w:szCs w:val="27"/>
        </w:rPr>
      </w:pPr>
    </w:p>
    <w:p w14:paraId="5CC6CFBF" w14:textId="521CBE22" w:rsidR="00E91A75" w:rsidRDefault="00E91A75">
      <w:pPr>
        <w:rPr>
          <w:rFonts w:ascii="Arial" w:eastAsia="Times New Roman" w:hAnsi="Arial" w:cs="Arial"/>
          <w:color w:val="333333"/>
          <w:sz w:val="27"/>
          <w:szCs w:val="27"/>
        </w:rPr>
      </w:pPr>
    </w:p>
    <w:p w14:paraId="33B6FFD6" w14:textId="0E817449" w:rsidR="00E91A75" w:rsidRDefault="00E91A75">
      <w:pPr>
        <w:rPr>
          <w:rFonts w:ascii="Arial" w:eastAsia="Times New Roman" w:hAnsi="Arial" w:cs="Arial"/>
          <w:color w:val="333333"/>
          <w:sz w:val="27"/>
          <w:szCs w:val="27"/>
        </w:rPr>
      </w:pPr>
    </w:p>
    <w:p w14:paraId="1756C932" w14:textId="7771513C" w:rsidR="00E91A75" w:rsidRDefault="00E91A75">
      <w:pPr>
        <w:rPr>
          <w:rFonts w:ascii="Arial" w:eastAsia="Times New Roman" w:hAnsi="Arial" w:cs="Arial"/>
          <w:color w:val="333333"/>
          <w:sz w:val="27"/>
          <w:szCs w:val="27"/>
        </w:rPr>
      </w:pPr>
    </w:p>
    <w:p w14:paraId="51467557" w14:textId="17105EE7" w:rsidR="00E91A75" w:rsidRDefault="00E91A75">
      <w:pPr>
        <w:rPr>
          <w:rFonts w:ascii="Arial" w:eastAsia="Times New Roman" w:hAnsi="Arial" w:cs="Arial"/>
          <w:color w:val="333333"/>
          <w:sz w:val="27"/>
          <w:szCs w:val="27"/>
        </w:rPr>
      </w:pPr>
    </w:p>
    <w:p w14:paraId="6A1584A7" w14:textId="568EF879" w:rsidR="00E91A75" w:rsidRDefault="00E91A75">
      <w:pPr>
        <w:rPr>
          <w:rFonts w:ascii="Arial" w:eastAsia="Times New Roman" w:hAnsi="Arial" w:cs="Arial"/>
          <w:color w:val="333333"/>
          <w:sz w:val="27"/>
          <w:szCs w:val="27"/>
        </w:rPr>
      </w:pPr>
    </w:p>
    <w:p w14:paraId="45DF12D2" w14:textId="77777777" w:rsidR="00E91A75" w:rsidRDefault="00E91A75">
      <w:pPr>
        <w:rPr>
          <w:rFonts w:ascii="Arial" w:eastAsia="Times New Roman" w:hAnsi="Arial" w:cs="Arial"/>
          <w:color w:val="333333"/>
          <w:sz w:val="27"/>
          <w:szCs w:val="27"/>
        </w:rPr>
      </w:pPr>
    </w:p>
    <w:p w14:paraId="0B395378" w14:textId="77777777" w:rsidR="00E91A75" w:rsidRDefault="00E91A75" w:rsidP="00E91A75">
      <w:pPr>
        <w:shd w:val="clear" w:color="auto" w:fill="FFFFFF"/>
        <w:rPr>
          <w:rFonts w:ascii="Arial" w:eastAsia="Times New Roman" w:hAnsi="Arial" w:cs="Arial"/>
          <w:color w:val="333333"/>
          <w:sz w:val="27"/>
          <w:szCs w:val="27"/>
        </w:rPr>
      </w:pPr>
    </w:p>
    <w:p w14:paraId="15BF9C73" w14:textId="77777777" w:rsidR="00E91A75" w:rsidRDefault="00E91A75">
      <w:pPr>
        <w:rPr>
          <w:rFonts w:ascii="Arial" w:eastAsia="Times New Roman" w:hAnsi="Arial" w:cs="Arial"/>
          <w:color w:val="333333"/>
          <w:sz w:val="27"/>
          <w:szCs w:val="27"/>
        </w:rPr>
      </w:pPr>
      <w:r>
        <w:rPr>
          <w:rFonts w:ascii="Arial" w:eastAsia="Times New Roman" w:hAnsi="Arial" w:cs="Arial"/>
          <w:color w:val="333333"/>
          <w:sz w:val="27"/>
          <w:szCs w:val="27"/>
        </w:rPr>
        <w:br w:type="page"/>
      </w:r>
    </w:p>
    <w:p w14:paraId="314A26E0" w14:textId="3143EBF3" w:rsidR="00E91A75" w:rsidRPr="00E91A75" w:rsidRDefault="00E91A75" w:rsidP="00E91A75">
      <w:pPr>
        <w:shd w:val="clear" w:color="auto" w:fill="FFFFFF"/>
        <w:rPr>
          <w:rFonts w:ascii="Arial" w:eastAsia="Times New Roman" w:hAnsi="Arial" w:cs="Arial"/>
          <w:color w:val="000000" w:themeColor="text1"/>
          <w:sz w:val="27"/>
          <w:szCs w:val="27"/>
        </w:rPr>
      </w:pPr>
      <w:r w:rsidRPr="00E91A75">
        <w:rPr>
          <w:rFonts w:ascii="Arial" w:eastAsia="Times New Roman" w:hAnsi="Arial" w:cs="Arial"/>
          <w:color w:val="000000" w:themeColor="text1"/>
          <w:sz w:val="27"/>
          <w:szCs w:val="27"/>
        </w:rPr>
        <w:lastRenderedPageBreak/>
        <w:t>After Completing Experiential Activity</w:t>
      </w:r>
    </w:p>
    <w:p w14:paraId="07EF34AC" w14:textId="77777777" w:rsidR="00E91A75" w:rsidRPr="00E91A75" w:rsidRDefault="00E91A75" w:rsidP="00E91A75">
      <w:pPr>
        <w:shd w:val="clear" w:color="auto" w:fill="FFFFFF"/>
        <w:rPr>
          <w:rFonts w:ascii="Arial" w:eastAsia="Times New Roman" w:hAnsi="Arial" w:cs="Arial"/>
          <w:color w:val="333333"/>
          <w:sz w:val="27"/>
          <w:szCs w:val="27"/>
        </w:rPr>
      </w:pPr>
    </w:p>
    <w:p w14:paraId="04C21E9E" w14:textId="7324C07F" w:rsidR="00E91A75" w:rsidRPr="00E91A75" w:rsidRDefault="00E91A75" w:rsidP="00E91A75">
      <w:pPr>
        <w:shd w:val="clear" w:color="auto" w:fill="FFFFFF"/>
        <w:rPr>
          <w:rFonts w:ascii="Arial" w:eastAsia="Times New Roman" w:hAnsi="Arial" w:cs="Arial"/>
          <w:color w:val="333333"/>
        </w:rPr>
      </w:pPr>
      <w:r w:rsidRPr="00E91A75">
        <w:rPr>
          <w:rFonts w:ascii="Arial" w:eastAsia="Times New Roman" w:hAnsi="Arial" w:cs="Arial"/>
          <w:color w:val="333333"/>
        </w:rPr>
        <w:fldChar w:fldCharType="begin"/>
      </w:r>
      <w:r w:rsidRPr="00E91A75">
        <w:rPr>
          <w:rFonts w:ascii="Arial" w:eastAsia="Times New Roman" w:hAnsi="Arial" w:cs="Arial"/>
          <w:color w:val="333333"/>
        </w:rPr>
        <w:instrText xml:space="preserve"> INCLUDEPICTURE "https://ecampusontario.pressbooks.pub/app/uploads/sites/2971/h5p/content/8/images/file-63cec79d3a681.png" \* MERGEFORMATINET </w:instrText>
      </w:r>
      <w:r w:rsidRPr="00E91A75">
        <w:rPr>
          <w:rFonts w:ascii="Arial" w:eastAsia="Times New Roman" w:hAnsi="Arial" w:cs="Arial"/>
          <w:color w:val="333333"/>
        </w:rPr>
        <w:fldChar w:fldCharType="separate"/>
      </w:r>
      <w:r w:rsidRPr="00E91A75">
        <w:rPr>
          <w:rFonts w:ascii="Arial" w:eastAsia="Times New Roman" w:hAnsi="Arial" w:cs="Arial"/>
          <w:noProof/>
          <w:color w:val="333333"/>
        </w:rPr>
        <w:drawing>
          <wp:inline distT="0" distB="0" distL="0" distR="0" wp14:anchorId="09C6F8F9" wp14:editId="2D67689B">
            <wp:extent cx="6043930" cy="167830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3930" cy="1678305"/>
                    </a:xfrm>
                    <a:prstGeom prst="rect">
                      <a:avLst/>
                    </a:prstGeom>
                    <a:noFill/>
                    <a:ln>
                      <a:noFill/>
                    </a:ln>
                  </pic:spPr>
                </pic:pic>
              </a:graphicData>
            </a:graphic>
          </wp:inline>
        </w:drawing>
      </w:r>
      <w:r w:rsidRPr="00E91A75">
        <w:rPr>
          <w:rFonts w:ascii="Arial" w:eastAsia="Times New Roman" w:hAnsi="Arial" w:cs="Arial"/>
          <w:color w:val="333333"/>
        </w:rPr>
        <w:fldChar w:fldCharType="end"/>
      </w:r>
    </w:p>
    <w:p w14:paraId="51715EAD" w14:textId="77777777" w:rsidR="00E91A75" w:rsidRPr="00E91A75" w:rsidRDefault="00E91A75" w:rsidP="00E91A75">
      <w:pPr>
        <w:shd w:val="clear" w:color="auto" w:fill="FFFFFF"/>
        <w:spacing w:before="120"/>
        <w:jc w:val="center"/>
        <w:rPr>
          <w:rFonts w:ascii="Arial" w:eastAsia="Times New Roman" w:hAnsi="Arial" w:cs="Arial"/>
          <w:color w:val="000000" w:themeColor="text1"/>
        </w:rPr>
      </w:pPr>
      <w:r w:rsidRPr="00E91A75">
        <w:rPr>
          <w:rFonts w:ascii="Arial" w:eastAsia="Times New Roman" w:hAnsi="Arial" w:cs="Arial"/>
          <w:i/>
          <w:iCs/>
          <w:color w:val="000000" w:themeColor="text1"/>
        </w:rPr>
        <w:t>Answer these questions </w:t>
      </w:r>
      <w:r w:rsidRPr="00E91A75">
        <w:rPr>
          <w:rFonts w:ascii="Arial" w:eastAsia="Times New Roman" w:hAnsi="Arial" w:cs="Arial"/>
          <w:b/>
          <w:bCs/>
          <w:i/>
          <w:iCs/>
          <w:color w:val="000000" w:themeColor="text1"/>
        </w:rPr>
        <w:t>after</w:t>
      </w:r>
      <w:r w:rsidRPr="00E91A75">
        <w:rPr>
          <w:rFonts w:ascii="Arial" w:eastAsia="Times New Roman" w:hAnsi="Arial" w:cs="Arial"/>
          <w:i/>
          <w:iCs/>
          <w:color w:val="000000" w:themeColor="text1"/>
        </w:rPr>
        <w:t xml:space="preserve"> you have completed the experiential learning </w:t>
      </w:r>
      <w:proofErr w:type="gramStart"/>
      <w:r w:rsidRPr="00E91A75">
        <w:rPr>
          <w:rFonts w:ascii="Arial" w:eastAsia="Times New Roman" w:hAnsi="Arial" w:cs="Arial"/>
          <w:i/>
          <w:iCs/>
          <w:color w:val="000000" w:themeColor="text1"/>
        </w:rPr>
        <w:t>activity</w:t>
      </w:r>
      <w:proofErr w:type="gramEnd"/>
    </w:p>
    <w:p w14:paraId="054A026B" w14:textId="77777777" w:rsidR="00E91A75" w:rsidRPr="00E91A75" w:rsidRDefault="00416BAA" w:rsidP="00E91A75">
      <w:pPr>
        <w:shd w:val="clear" w:color="auto" w:fill="FFFFFF"/>
        <w:rPr>
          <w:rFonts w:ascii="Arial" w:eastAsia="Times New Roman" w:hAnsi="Arial" w:cs="Arial"/>
          <w:color w:val="000000" w:themeColor="text1"/>
        </w:rPr>
      </w:pPr>
      <w:r>
        <w:rPr>
          <w:rFonts w:ascii="Arial" w:eastAsia="Times New Roman" w:hAnsi="Arial" w:cs="Arial"/>
          <w:noProof/>
          <w:color w:val="000000" w:themeColor="text1"/>
        </w:rPr>
        <w:pict w14:anchorId="45546346">
          <v:rect id="_x0000_i1025" alt="" style="width:468pt;height:.05pt;mso-width-percent:0;mso-height-percent:0;mso-width-percent:0;mso-height-percent:0" o:hralign="center" o:hrstd="t" o:hr="t" fillcolor="#a0a0a0" stroked="f"/>
        </w:pict>
      </w:r>
    </w:p>
    <w:p w14:paraId="034B881C" w14:textId="77777777" w:rsidR="00E91A75" w:rsidRPr="00E91A75" w:rsidRDefault="00E91A75" w:rsidP="00E91A75">
      <w:pPr>
        <w:shd w:val="clear" w:color="auto" w:fill="FFFFFF"/>
        <w:spacing w:before="100" w:beforeAutospacing="1" w:after="100" w:afterAutospacing="1"/>
        <w:outlineLvl w:val="2"/>
        <w:rPr>
          <w:rFonts w:ascii="Arial" w:eastAsia="Times New Roman" w:hAnsi="Arial" w:cs="Arial"/>
          <w:b/>
          <w:bCs/>
          <w:color w:val="000000" w:themeColor="text1"/>
          <w:sz w:val="27"/>
          <w:szCs w:val="27"/>
        </w:rPr>
      </w:pPr>
      <w:r w:rsidRPr="00E91A75">
        <w:rPr>
          <w:rFonts w:ascii="Arial" w:eastAsia="Times New Roman" w:hAnsi="Arial" w:cs="Arial"/>
          <w:b/>
          <w:bCs/>
          <w:color w:val="000000" w:themeColor="text1"/>
          <w:sz w:val="27"/>
          <w:szCs w:val="27"/>
        </w:rPr>
        <w:t>What?</w:t>
      </w:r>
    </w:p>
    <w:p w14:paraId="03B1475C" w14:textId="77777777" w:rsidR="00E91A75" w:rsidRPr="00E91A75" w:rsidRDefault="00E91A75" w:rsidP="00E91A75">
      <w:p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In the “What” section you notice aspects of your experience, form opinions, and identify an initial emotional response to an issue or experience. You will make connections between the experience or issue with your own skills, knowledge, and/or prior experiences.</w:t>
      </w:r>
    </w:p>
    <w:p w14:paraId="430B35D8" w14:textId="77777777" w:rsidR="00E91A75" w:rsidRPr="00E91A75" w:rsidRDefault="00E91A75" w:rsidP="00E91A75">
      <w:pPr>
        <w:shd w:val="clear" w:color="auto" w:fill="FFFFFF"/>
        <w:spacing w:before="48" w:after="48"/>
        <w:outlineLvl w:val="2"/>
        <w:rPr>
          <w:rFonts w:ascii="Arial" w:eastAsia="Times New Roman" w:hAnsi="Arial" w:cs="Arial"/>
          <w:b/>
          <w:bCs/>
          <w:color w:val="000000" w:themeColor="text1"/>
          <w:sz w:val="27"/>
          <w:szCs w:val="27"/>
        </w:rPr>
      </w:pPr>
      <w:r w:rsidRPr="00E91A75">
        <w:rPr>
          <w:rFonts w:ascii="Arial" w:eastAsia="Times New Roman" w:hAnsi="Arial" w:cs="Arial"/>
          <w:b/>
          <w:bCs/>
          <w:color w:val="000000" w:themeColor="text1"/>
          <w:sz w:val="27"/>
          <w:szCs w:val="27"/>
        </w:rPr>
        <w:t>Reflection Questions</w:t>
      </w:r>
    </w:p>
    <w:p w14:paraId="201D6A64" w14:textId="77777777" w:rsidR="00E91A75" w:rsidRPr="00E91A75" w:rsidRDefault="00E91A75" w:rsidP="00E91A75">
      <w:pPr>
        <w:numPr>
          <w:ilvl w:val="0"/>
          <w:numId w:val="5"/>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How accurately did you predict what you would gain from this activity? What aspect(s) of your experience were not predictable? Explain.</w:t>
      </w:r>
    </w:p>
    <w:p w14:paraId="23873B19" w14:textId="77777777" w:rsidR="00E91A75" w:rsidRPr="00E91A75" w:rsidRDefault="00E91A75" w:rsidP="00E91A75">
      <w:pPr>
        <w:numPr>
          <w:ilvl w:val="0"/>
          <w:numId w:val="5"/>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What did you enjoy the most/ least from this experience? Why?</w:t>
      </w:r>
    </w:p>
    <w:p w14:paraId="15F2ED79" w14:textId="77777777" w:rsidR="00E91A75" w:rsidRPr="00E91A75" w:rsidRDefault="00E91A75" w:rsidP="00E91A75">
      <w:pPr>
        <w:numPr>
          <w:ilvl w:val="0"/>
          <w:numId w:val="5"/>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What have you learned about your interests/preferences through this experience?</w:t>
      </w:r>
    </w:p>
    <w:p w14:paraId="238D080F" w14:textId="77777777" w:rsidR="00E91A75" w:rsidRPr="00E91A75" w:rsidRDefault="00E91A75" w:rsidP="00E91A75">
      <w:pPr>
        <w:numPr>
          <w:ilvl w:val="0"/>
          <w:numId w:val="5"/>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What do you see as being the most valuable or useful take-away from this experiential experience in terms of the course? Why?</w:t>
      </w:r>
    </w:p>
    <w:tbl>
      <w:tblPr>
        <w:tblStyle w:val="TableGrid"/>
        <w:tblW w:w="0" w:type="auto"/>
        <w:tblLook w:val="04A0" w:firstRow="1" w:lastRow="0" w:firstColumn="1" w:lastColumn="0" w:noHBand="0" w:noVBand="1"/>
      </w:tblPr>
      <w:tblGrid>
        <w:gridCol w:w="9508"/>
      </w:tblGrid>
      <w:tr w:rsidR="00E91A75" w14:paraId="49185986" w14:textId="77777777" w:rsidTr="00E91A75">
        <w:tc>
          <w:tcPr>
            <w:tcW w:w="9508" w:type="dxa"/>
          </w:tcPr>
          <w:p w14:paraId="41DBC7FE" w14:textId="77777777" w:rsidR="00E91A75" w:rsidRDefault="00E91A75" w:rsidP="00E91A75">
            <w:pPr>
              <w:spacing w:before="100" w:beforeAutospacing="1" w:after="100" w:afterAutospacing="1"/>
              <w:rPr>
                <w:rFonts w:ascii="Arial" w:hAnsi="Arial" w:cs="Arial"/>
                <w:b/>
                <w:bCs/>
              </w:rPr>
            </w:pPr>
          </w:p>
          <w:p w14:paraId="7B986D46" w14:textId="77777777" w:rsidR="00E91A75" w:rsidRDefault="00E91A75" w:rsidP="00E91A75">
            <w:pPr>
              <w:spacing w:before="100" w:beforeAutospacing="1" w:after="100" w:afterAutospacing="1"/>
              <w:rPr>
                <w:rFonts w:ascii="Arial" w:hAnsi="Arial" w:cs="Arial"/>
                <w:b/>
                <w:bCs/>
              </w:rPr>
            </w:pPr>
          </w:p>
          <w:p w14:paraId="53B2E9FF" w14:textId="77777777" w:rsidR="00E91A75" w:rsidRDefault="00E91A75" w:rsidP="00E91A75">
            <w:pPr>
              <w:spacing w:before="100" w:beforeAutospacing="1" w:after="100" w:afterAutospacing="1"/>
              <w:rPr>
                <w:rFonts w:ascii="Arial" w:hAnsi="Arial" w:cs="Arial"/>
                <w:b/>
                <w:bCs/>
              </w:rPr>
            </w:pPr>
          </w:p>
          <w:p w14:paraId="372AA83E" w14:textId="77777777" w:rsidR="00E91A75" w:rsidRDefault="00E91A75" w:rsidP="00E91A75">
            <w:pPr>
              <w:spacing w:before="100" w:beforeAutospacing="1" w:after="100" w:afterAutospacing="1"/>
              <w:rPr>
                <w:rFonts w:ascii="Arial" w:hAnsi="Arial" w:cs="Arial"/>
                <w:b/>
                <w:bCs/>
              </w:rPr>
            </w:pPr>
          </w:p>
          <w:p w14:paraId="5EA28462" w14:textId="77777777" w:rsidR="00E91A75" w:rsidRDefault="00E91A75" w:rsidP="00E91A75">
            <w:pPr>
              <w:spacing w:before="100" w:beforeAutospacing="1" w:after="100" w:afterAutospacing="1"/>
              <w:rPr>
                <w:rFonts w:ascii="Arial" w:hAnsi="Arial" w:cs="Arial"/>
                <w:b/>
                <w:bCs/>
              </w:rPr>
            </w:pPr>
          </w:p>
          <w:p w14:paraId="713CEB36" w14:textId="7A8515CE" w:rsidR="00E91A75" w:rsidRDefault="00E91A75" w:rsidP="00E91A75">
            <w:pPr>
              <w:spacing w:before="100" w:beforeAutospacing="1" w:after="100" w:afterAutospacing="1"/>
              <w:rPr>
                <w:rFonts w:ascii="Arial" w:hAnsi="Arial" w:cs="Arial"/>
                <w:b/>
                <w:bCs/>
              </w:rPr>
            </w:pPr>
          </w:p>
        </w:tc>
      </w:tr>
    </w:tbl>
    <w:p w14:paraId="4021EDF5" w14:textId="54024276" w:rsidR="00E91A75" w:rsidRDefault="00E91A75" w:rsidP="00E91A75">
      <w:pPr>
        <w:shd w:val="clear" w:color="auto" w:fill="FFFFFF"/>
        <w:spacing w:before="100" w:beforeAutospacing="1" w:after="100" w:afterAutospacing="1"/>
        <w:rPr>
          <w:rFonts w:ascii="Arial" w:hAnsi="Arial" w:cs="Arial"/>
          <w:b/>
          <w:bCs/>
        </w:rPr>
      </w:pPr>
    </w:p>
    <w:p w14:paraId="333B7FB2" w14:textId="77777777" w:rsidR="00E91A75" w:rsidRPr="00E91A75" w:rsidRDefault="00E91A75" w:rsidP="00E91A75">
      <w:pPr>
        <w:shd w:val="clear" w:color="auto" w:fill="FFFFFF"/>
        <w:spacing w:before="100" w:beforeAutospacing="1" w:after="100" w:afterAutospacing="1"/>
        <w:outlineLvl w:val="2"/>
        <w:rPr>
          <w:rFonts w:ascii="Arial" w:eastAsia="Times New Roman" w:hAnsi="Arial" w:cs="Arial"/>
          <w:b/>
          <w:bCs/>
          <w:color w:val="000000" w:themeColor="text1"/>
          <w:sz w:val="27"/>
          <w:szCs w:val="27"/>
        </w:rPr>
      </w:pPr>
      <w:r w:rsidRPr="00E91A75">
        <w:rPr>
          <w:rFonts w:ascii="Arial" w:eastAsia="Times New Roman" w:hAnsi="Arial" w:cs="Arial"/>
          <w:b/>
          <w:bCs/>
          <w:color w:val="000000" w:themeColor="text1"/>
          <w:sz w:val="27"/>
          <w:szCs w:val="27"/>
        </w:rPr>
        <w:lastRenderedPageBreak/>
        <w:t>So What?</w:t>
      </w:r>
    </w:p>
    <w:p w14:paraId="0C9E9BA5" w14:textId="77777777" w:rsidR="00E91A75" w:rsidRPr="00E91A75" w:rsidRDefault="00E91A75" w:rsidP="00E91A75">
      <w:p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In the “So What” section, you will develop new insights about yourself, and your future aspirations based on course experiences.</w:t>
      </w:r>
    </w:p>
    <w:p w14:paraId="3BC5C376" w14:textId="77777777" w:rsidR="00E91A75" w:rsidRPr="00E91A75" w:rsidRDefault="00E91A75" w:rsidP="00E91A75">
      <w:pPr>
        <w:shd w:val="clear" w:color="auto" w:fill="FFFFFF"/>
        <w:spacing w:before="48" w:after="48"/>
        <w:outlineLvl w:val="2"/>
        <w:rPr>
          <w:rFonts w:ascii="Arial" w:eastAsia="Times New Roman" w:hAnsi="Arial" w:cs="Arial"/>
          <w:b/>
          <w:bCs/>
          <w:color w:val="000000" w:themeColor="text1"/>
          <w:sz w:val="27"/>
          <w:szCs w:val="27"/>
        </w:rPr>
      </w:pPr>
      <w:r w:rsidRPr="00E91A75">
        <w:rPr>
          <w:rFonts w:ascii="Arial" w:eastAsia="Times New Roman" w:hAnsi="Arial" w:cs="Arial"/>
          <w:b/>
          <w:bCs/>
          <w:color w:val="000000" w:themeColor="text1"/>
          <w:sz w:val="27"/>
          <w:szCs w:val="27"/>
        </w:rPr>
        <w:t>Reflection Questions</w:t>
      </w:r>
    </w:p>
    <w:p w14:paraId="2CE85A63" w14:textId="77777777" w:rsidR="00E91A75" w:rsidRPr="00E91A75" w:rsidRDefault="00E91A75" w:rsidP="00E91A75">
      <w:pPr>
        <w:numPr>
          <w:ilvl w:val="0"/>
          <w:numId w:val="6"/>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In what way(s), if any, did this activity help you better understand course concepts - explain? If it did not improve your understanding, why not? What would have been more helpful for you?</w:t>
      </w:r>
    </w:p>
    <w:p w14:paraId="68E05D9B" w14:textId="77777777" w:rsidR="00E91A75" w:rsidRPr="00E91A75" w:rsidRDefault="00E91A75" w:rsidP="00E91A75">
      <w:pPr>
        <w:numPr>
          <w:ilvl w:val="0"/>
          <w:numId w:val="6"/>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What questions or concerns do you still have or emerged for you because of this activity?</w:t>
      </w:r>
    </w:p>
    <w:p w14:paraId="0273F4C1" w14:textId="77777777" w:rsidR="00E91A75" w:rsidRPr="00E91A75" w:rsidRDefault="00E91A75" w:rsidP="00E91A75">
      <w:pPr>
        <w:numPr>
          <w:ilvl w:val="0"/>
          <w:numId w:val="6"/>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In what way(s) might this insight influence your actions/ choices in the future? Why?</w:t>
      </w:r>
    </w:p>
    <w:p w14:paraId="75BC790A" w14:textId="38D0B673" w:rsidR="00E91A75" w:rsidRPr="00E91A75" w:rsidRDefault="00E91A75" w:rsidP="00E91A75">
      <w:pPr>
        <w:numPr>
          <w:ilvl w:val="0"/>
          <w:numId w:val="6"/>
        </w:numPr>
        <w:shd w:val="clear" w:color="auto" w:fill="FFFFFF"/>
        <w:spacing w:before="100" w:beforeAutospacing="1" w:after="100" w:afterAutospacing="1"/>
        <w:rPr>
          <w:rFonts w:ascii="Arial" w:eastAsia="Times New Roman" w:hAnsi="Arial" w:cs="Arial"/>
          <w:color w:val="000000" w:themeColor="text1"/>
        </w:rPr>
      </w:pPr>
      <w:r w:rsidRPr="00E91A75">
        <w:rPr>
          <w:rFonts w:ascii="Arial" w:eastAsia="Times New Roman" w:hAnsi="Arial" w:cs="Arial"/>
          <w:color w:val="000000" w:themeColor="text1"/>
        </w:rPr>
        <w:t>In what ways, if any, does this experience shift your understanding of the relevancy of this issue/ topic/ course for you now or in the future? Explain.</w:t>
      </w:r>
    </w:p>
    <w:tbl>
      <w:tblPr>
        <w:tblStyle w:val="TableGrid"/>
        <w:tblW w:w="0" w:type="auto"/>
        <w:tblLook w:val="04A0" w:firstRow="1" w:lastRow="0" w:firstColumn="1" w:lastColumn="0" w:noHBand="0" w:noVBand="1"/>
      </w:tblPr>
      <w:tblGrid>
        <w:gridCol w:w="9508"/>
      </w:tblGrid>
      <w:tr w:rsidR="00E91A75" w14:paraId="323090CD" w14:textId="77777777" w:rsidTr="00E91A75">
        <w:tc>
          <w:tcPr>
            <w:tcW w:w="9508" w:type="dxa"/>
          </w:tcPr>
          <w:p w14:paraId="76602679" w14:textId="77777777" w:rsidR="00E91A75" w:rsidRDefault="00E91A75" w:rsidP="00E91A75">
            <w:pPr>
              <w:spacing w:before="100" w:beforeAutospacing="1" w:after="100" w:afterAutospacing="1"/>
              <w:rPr>
                <w:rFonts w:ascii="Arial" w:eastAsia="Times New Roman" w:hAnsi="Arial" w:cs="Arial"/>
                <w:color w:val="333333"/>
              </w:rPr>
            </w:pPr>
          </w:p>
          <w:p w14:paraId="58459151" w14:textId="77777777" w:rsidR="00E91A75" w:rsidRDefault="00E91A75" w:rsidP="00E91A75">
            <w:pPr>
              <w:spacing w:before="100" w:beforeAutospacing="1" w:after="100" w:afterAutospacing="1"/>
              <w:rPr>
                <w:rFonts w:ascii="Arial" w:eastAsia="Times New Roman" w:hAnsi="Arial" w:cs="Arial"/>
                <w:color w:val="333333"/>
              </w:rPr>
            </w:pPr>
          </w:p>
          <w:p w14:paraId="05F3FB62" w14:textId="77777777" w:rsidR="00E91A75" w:rsidRDefault="00E91A75" w:rsidP="00E91A75">
            <w:pPr>
              <w:spacing w:before="100" w:beforeAutospacing="1" w:after="100" w:afterAutospacing="1"/>
              <w:rPr>
                <w:rFonts w:ascii="Arial" w:eastAsia="Times New Roman" w:hAnsi="Arial" w:cs="Arial"/>
                <w:color w:val="333333"/>
              </w:rPr>
            </w:pPr>
          </w:p>
          <w:p w14:paraId="1637DF14" w14:textId="77777777" w:rsidR="00E91A75" w:rsidRDefault="00E91A75" w:rsidP="00E91A75">
            <w:pPr>
              <w:spacing w:before="100" w:beforeAutospacing="1" w:after="100" w:afterAutospacing="1"/>
              <w:rPr>
                <w:rFonts w:ascii="Arial" w:eastAsia="Times New Roman" w:hAnsi="Arial" w:cs="Arial"/>
                <w:color w:val="333333"/>
              </w:rPr>
            </w:pPr>
          </w:p>
          <w:p w14:paraId="59426F3E" w14:textId="77777777" w:rsidR="00E91A75" w:rsidRDefault="00E91A75" w:rsidP="00E91A75">
            <w:pPr>
              <w:spacing w:before="100" w:beforeAutospacing="1" w:after="100" w:afterAutospacing="1"/>
              <w:rPr>
                <w:rFonts w:ascii="Arial" w:eastAsia="Times New Roman" w:hAnsi="Arial" w:cs="Arial"/>
                <w:color w:val="333333"/>
              </w:rPr>
            </w:pPr>
          </w:p>
          <w:p w14:paraId="2FAAE4AA" w14:textId="77777777" w:rsidR="00E91A75" w:rsidRDefault="00E91A75" w:rsidP="00E91A75">
            <w:pPr>
              <w:spacing w:before="100" w:beforeAutospacing="1" w:after="100" w:afterAutospacing="1"/>
              <w:rPr>
                <w:rFonts w:ascii="Arial" w:eastAsia="Times New Roman" w:hAnsi="Arial" w:cs="Arial"/>
                <w:color w:val="333333"/>
              </w:rPr>
            </w:pPr>
          </w:p>
          <w:p w14:paraId="576ADDB9" w14:textId="77777777" w:rsidR="00E91A75" w:rsidRDefault="00E91A75" w:rsidP="00E91A75">
            <w:pPr>
              <w:spacing w:before="100" w:beforeAutospacing="1" w:after="100" w:afterAutospacing="1"/>
              <w:rPr>
                <w:rFonts w:ascii="Arial" w:eastAsia="Times New Roman" w:hAnsi="Arial" w:cs="Arial"/>
                <w:color w:val="333333"/>
              </w:rPr>
            </w:pPr>
          </w:p>
          <w:p w14:paraId="6DF2D8E3" w14:textId="77777777" w:rsidR="00E91A75" w:rsidRDefault="00E91A75" w:rsidP="00E91A75">
            <w:pPr>
              <w:spacing w:before="100" w:beforeAutospacing="1" w:after="100" w:afterAutospacing="1"/>
              <w:rPr>
                <w:rFonts w:ascii="Arial" w:eastAsia="Times New Roman" w:hAnsi="Arial" w:cs="Arial"/>
                <w:color w:val="333333"/>
              </w:rPr>
            </w:pPr>
          </w:p>
          <w:p w14:paraId="362DF4F6" w14:textId="77777777" w:rsidR="00E91A75" w:rsidRDefault="00E91A75" w:rsidP="00E91A75">
            <w:pPr>
              <w:spacing w:before="100" w:beforeAutospacing="1" w:after="100" w:afterAutospacing="1"/>
              <w:rPr>
                <w:rFonts w:ascii="Arial" w:eastAsia="Times New Roman" w:hAnsi="Arial" w:cs="Arial"/>
                <w:color w:val="333333"/>
              </w:rPr>
            </w:pPr>
          </w:p>
          <w:p w14:paraId="60223673" w14:textId="77777777" w:rsidR="00E91A75" w:rsidRDefault="00E91A75" w:rsidP="00E91A75">
            <w:pPr>
              <w:spacing w:before="100" w:beforeAutospacing="1" w:after="100" w:afterAutospacing="1"/>
              <w:rPr>
                <w:rFonts w:ascii="Arial" w:eastAsia="Times New Roman" w:hAnsi="Arial" w:cs="Arial"/>
                <w:color w:val="333333"/>
              </w:rPr>
            </w:pPr>
          </w:p>
          <w:p w14:paraId="77377489" w14:textId="77777777" w:rsidR="00E91A75" w:rsidRDefault="00E91A75" w:rsidP="00E91A75">
            <w:pPr>
              <w:spacing w:before="100" w:beforeAutospacing="1" w:after="100" w:afterAutospacing="1"/>
              <w:rPr>
                <w:rFonts w:ascii="Arial" w:eastAsia="Times New Roman" w:hAnsi="Arial" w:cs="Arial"/>
                <w:color w:val="333333"/>
              </w:rPr>
            </w:pPr>
          </w:p>
          <w:p w14:paraId="3093D3C9" w14:textId="1B8FD051" w:rsidR="00E91A75" w:rsidRDefault="00E91A75" w:rsidP="00E91A75">
            <w:pPr>
              <w:spacing w:before="100" w:beforeAutospacing="1" w:after="100" w:afterAutospacing="1"/>
              <w:rPr>
                <w:rFonts w:ascii="Arial" w:eastAsia="Times New Roman" w:hAnsi="Arial" w:cs="Arial"/>
                <w:color w:val="333333"/>
              </w:rPr>
            </w:pPr>
          </w:p>
        </w:tc>
      </w:tr>
    </w:tbl>
    <w:p w14:paraId="39F43B8F" w14:textId="04436317" w:rsidR="00E91A75" w:rsidRDefault="00E91A75" w:rsidP="00E91A75">
      <w:pPr>
        <w:shd w:val="clear" w:color="auto" w:fill="FFFFFF"/>
        <w:spacing w:before="100" w:beforeAutospacing="1" w:after="100" w:afterAutospacing="1"/>
        <w:rPr>
          <w:rFonts w:ascii="Arial" w:eastAsia="Times New Roman" w:hAnsi="Arial" w:cs="Arial"/>
          <w:color w:val="333333"/>
        </w:rPr>
      </w:pPr>
    </w:p>
    <w:p w14:paraId="493152D4" w14:textId="1BB5810E" w:rsidR="00E91A75" w:rsidRPr="00E91A75" w:rsidRDefault="00E91A75" w:rsidP="00E91A75">
      <w:pPr>
        <w:rPr>
          <w:rFonts w:ascii="Arial" w:eastAsia="Times New Roman" w:hAnsi="Arial" w:cs="Arial"/>
          <w:color w:val="333333"/>
        </w:rPr>
      </w:pPr>
      <w:r>
        <w:rPr>
          <w:rFonts w:ascii="Arial" w:eastAsia="Times New Roman" w:hAnsi="Arial" w:cs="Arial"/>
          <w:color w:val="333333"/>
        </w:rPr>
        <w:br w:type="page"/>
      </w:r>
    </w:p>
    <w:p w14:paraId="03FCFF79" w14:textId="69304F41" w:rsidR="00E91A75" w:rsidRDefault="00E91A75" w:rsidP="00E91A75">
      <w:pPr>
        <w:shd w:val="clear" w:color="auto" w:fill="FFFFFF"/>
        <w:rPr>
          <w:rFonts w:ascii="Arial" w:hAnsi="Arial" w:cs="Arial"/>
          <w:color w:val="333333"/>
        </w:rPr>
      </w:pPr>
      <w:r>
        <w:rPr>
          <w:rFonts w:ascii="Arial" w:hAnsi="Arial" w:cs="Arial"/>
          <w:color w:val="333333"/>
        </w:rPr>
        <w:lastRenderedPageBreak/>
        <w:fldChar w:fldCharType="begin"/>
      </w:r>
      <w:r>
        <w:rPr>
          <w:rFonts w:ascii="Arial" w:hAnsi="Arial" w:cs="Arial"/>
          <w:color w:val="333333"/>
        </w:rPr>
        <w:instrText xml:space="preserve"> INCLUDEPICTURE "https://ecampusontario.pressbooks.pub/app/uploads/sites/2971/h5p/content/8/images/file-63cec911eab98.png" \* MERGEFORMATINET </w:instrText>
      </w:r>
      <w:r>
        <w:rPr>
          <w:rFonts w:ascii="Arial" w:hAnsi="Arial" w:cs="Arial"/>
          <w:color w:val="333333"/>
        </w:rPr>
        <w:fldChar w:fldCharType="separate"/>
      </w:r>
      <w:r>
        <w:rPr>
          <w:rFonts w:ascii="Arial" w:hAnsi="Arial" w:cs="Arial"/>
          <w:noProof/>
          <w:color w:val="333333"/>
        </w:rPr>
        <w:drawing>
          <wp:inline distT="0" distB="0" distL="0" distR="0" wp14:anchorId="3C4E711B" wp14:editId="26E63948">
            <wp:extent cx="6043930" cy="1678305"/>
            <wp:effectExtent l="0" t="0" r="127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3930" cy="1678305"/>
                    </a:xfrm>
                    <a:prstGeom prst="rect">
                      <a:avLst/>
                    </a:prstGeom>
                    <a:noFill/>
                    <a:ln>
                      <a:noFill/>
                    </a:ln>
                  </pic:spPr>
                </pic:pic>
              </a:graphicData>
            </a:graphic>
          </wp:inline>
        </w:drawing>
      </w:r>
      <w:r>
        <w:rPr>
          <w:rFonts w:ascii="Arial" w:hAnsi="Arial" w:cs="Arial"/>
          <w:color w:val="333333"/>
        </w:rPr>
        <w:fldChar w:fldCharType="end"/>
      </w:r>
    </w:p>
    <w:p w14:paraId="3449D07B" w14:textId="77777777" w:rsidR="00E91A75" w:rsidRPr="003B5DE9" w:rsidRDefault="00E91A75" w:rsidP="00E91A75">
      <w:pPr>
        <w:pStyle w:val="Heading2"/>
        <w:shd w:val="clear" w:color="auto" w:fill="FFFFFF"/>
        <w:rPr>
          <w:rStyle w:val="Strong"/>
          <w:rFonts w:ascii="Arial" w:hAnsi="Arial" w:cs="Arial"/>
          <w:b w:val="0"/>
          <w:bCs w:val="0"/>
          <w:color w:val="000000" w:themeColor="text1"/>
          <w:sz w:val="27"/>
          <w:szCs w:val="27"/>
        </w:rPr>
      </w:pPr>
    </w:p>
    <w:p w14:paraId="1BE1742A" w14:textId="0ADBFB71" w:rsidR="00E91A75" w:rsidRPr="003B5DE9" w:rsidRDefault="00E91A75" w:rsidP="00E91A75">
      <w:pPr>
        <w:pStyle w:val="Heading2"/>
        <w:shd w:val="clear" w:color="auto" w:fill="FFFFFF"/>
        <w:rPr>
          <w:rFonts w:ascii="Arial" w:hAnsi="Arial" w:cs="Arial"/>
          <w:color w:val="000000" w:themeColor="text1"/>
          <w:sz w:val="27"/>
          <w:szCs w:val="27"/>
        </w:rPr>
      </w:pPr>
      <w:r w:rsidRPr="003B5DE9">
        <w:rPr>
          <w:rStyle w:val="Strong"/>
          <w:rFonts w:ascii="Arial" w:hAnsi="Arial" w:cs="Arial"/>
          <w:color w:val="000000" w:themeColor="text1"/>
          <w:sz w:val="27"/>
          <w:szCs w:val="27"/>
        </w:rPr>
        <w:t>Now What?</w:t>
      </w:r>
    </w:p>
    <w:p w14:paraId="3332335E" w14:textId="77777777" w:rsidR="00E91A75" w:rsidRPr="00E91A75" w:rsidRDefault="00E91A75" w:rsidP="00E91A75">
      <w:pPr>
        <w:pStyle w:val="NormalWeb"/>
        <w:shd w:val="clear" w:color="auto" w:fill="FFFFFF"/>
        <w:rPr>
          <w:rFonts w:ascii="Arial" w:hAnsi="Arial" w:cs="Arial"/>
          <w:color w:val="000000" w:themeColor="text1"/>
        </w:rPr>
      </w:pPr>
      <w:r w:rsidRPr="00E91A75">
        <w:rPr>
          <w:rFonts w:ascii="Arial" w:hAnsi="Arial" w:cs="Arial"/>
          <w:color w:val="000000" w:themeColor="text1"/>
        </w:rPr>
        <w:t>In this section, you will integrate new knowledge and think about how to use your new insights to create plans or take (immediate) next steps to put their new insights into action.</w:t>
      </w:r>
    </w:p>
    <w:p w14:paraId="27E97B43" w14:textId="77777777" w:rsidR="00E91A75" w:rsidRPr="00E91A75" w:rsidRDefault="00E91A75" w:rsidP="00E91A75">
      <w:pPr>
        <w:pStyle w:val="Heading3"/>
        <w:shd w:val="clear" w:color="auto" w:fill="FFFFFF"/>
        <w:spacing w:before="48" w:beforeAutospacing="0" w:after="48" w:afterAutospacing="0"/>
        <w:rPr>
          <w:rFonts w:ascii="Arial" w:hAnsi="Arial" w:cs="Arial"/>
          <w:color w:val="000000" w:themeColor="text1"/>
        </w:rPr>
      </w:pPr>
      <w:r w:rsidRPr="00E91A75">
        <w:rPr>
          <w:rStyle w:val="Strong"/>
          <w:rFonts w:ascii="Arial" w:hAnsi="Arial" w:cs="Arial"/>
          <w:b/>
          <w:bCs/>
          <w:color w:val="000000" w:themeColor="text1"/>
        </w:rPr>
        <w:t>Reflection Question:</w:t>
      </w:r>
    </w:p>
    <w:p w14:paraId="432A7236" w14:textId="77777777" w:rsidR="00E91A75" w:rsidRPr="00E91A75" w:rsidRDefault="00E91A75" w:rsidP="00E91A75">
      <w:pPr>
        <w:numPr>
          <w:ilvl w:val="0"/>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Does this experience alter your desire to learn more about this topic/ issue? Explain.</w:t>
      </w:r>
    </w:p>
    <w:p w14:paraId="4E6C5649" w14:textId="77777777" w:rsidR="00E91A75" w:rsidRPr="00E91A75" w:rsidRDefault="00E91A75" w:rsidP="00E91A75">
      <w:pPr>
        <w:numPr>
          <w:ilvl w:val="1"/>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If yes, what options do you see for pursuing this interest further within this course or after it ends?</w:t>
      </w:r>
    </w:p>
    <w:p w14:paraId="2D37121A" w14:textId="77777777" w:rsidR="00E91A75" w:rsidRPr="00E91A75" w:rsidRDefault="00E91A75" w:rsidP="00E91A75">
      <w:pPr>
        <w:numPr>
          <w:ilvl w:val="1"/>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Create a list of student groups, community activities, volunteer work, where you could explore any emerging or existing interests related to this activity or this course. You can by checking out the following resources:</w:t>
      </w:r>
    </w:p>
    <w:p w14:paraId="34BE3248" w14:textId="77777777" w:rsidR="00E91A75" w:rsidRDefault="00E91A75" w:rsidP="00E91A75">
      <w:pPr>
        <w:numPr>
          <w:ilvl w:val="2"/>
          <w:numId w:val="7"/>
        </w:numPr>
        <w:shd w:val="clear" w:color="auto" w:fill="FFFFFF"/>
        <w:spacing w:before="100" w:beforeAutospacing="1" w:after="100" w:afterAutospacing="1"/>
        <w:rPr>
          <w:rFonts w:ascii="Arial" w:hAnsi="Arial" w:cs="Arial"/>
          <w:color w:val="333333"/>
        </w:rPr>
      </w:pPr>
      <w:r w:rsidRPr="00E91A75">
        <w:rPr>
          <w:rFonts w:ascii="Arial" w:hAnsi="Arial" w:cs="Arial"/>
          <w:color w:val="000000" w:themeColor="text1"/>
        </w:rPr>
        <w:t>Student Community &amp; Leadership Development:</w:t>
      </w:r>
      <w:hyperlink r:id="rId14" w:history="1">
        <w:r>
          <w:rPr>
            <w:rStyle w:val="Hyperlink"/>
            <w:rFonts w:ascii="Arial" w:hAnsi="Arial" w:cs="Arial"/>
          </w:rPr>
          <w:t> </w:t>
        </w:r>
      </w:hyperlink>
      <w:hyperlink r:id="rId15" w:history="1">
        <w:r>
          <w:rPr>
            <w:rStyle w:val="Hyperlink"/>
            <w:rFonts w:ascii="Arial" w:hAnsi="Arial" w:cs="Arial"/>
          </w:rPr>
          <w:t>Student Engagement</w:t>
        </w:r>
      </w:hyperlink>
    </w:p>
    <w:p w14:paraId="7F9BCEE4" w14:textId="22AD5BA9" w:rsidR="00E91A75" w:rsidRDefault="0001693A" w:rsidP="00E91A75">
      <w:pPr>
        <w:numPr>
          <w:ilvl w:val="2"/>
          <w:numId w:val="7"/>
        </w:numPr>
        <w:shd w:val="clear" w:color="auto" w:fill="FFFFFF"/>
        <w:spacing w:before="100" w:beforeAutospacing="1" w:after="100" w:afterAutospacing="1"/>
        <w:rPr>
          <w:rFonts w:ascii="Arial" w:hAnsi="Arial" w:cs="Arial"/>
          <w:color w:val="333333"/>
        </w:rPr>
      </w:pPr>
      <w:r>
        <w:rPr>
          <w:rFonts w:ascii="Arial" w:hAnsi="Arial" w:cs="Arial"/>
          <w:color w:val="000000" w:themeColor="text1"/>
        </w:rPr>
        <w:t>Career Centr</w:t>
      </w:r>
      <w:r w:rsidR="0063403D">
        <w:rPr>
          <w:rFonts w:ascii="Arial" w:hAnsi="Arial" w:cs="Arial"/>
          <w:color w:val="000000" w:themeColor="text1"/>
        </w:rPr>
        <w:t>e</w:t>
      </w:r>
      <w:r w:rsidR="00E91A75" w:rsidRPr="00E91A75">
        <w:rPr>
          <w:rFonts w:ascii="Arial" w:hAnsi="Arial" w:cs="Arial"/>
          <w:color w:val="000000" w:themeColor="text1"/>
        </w:rPr>
        <w:t>:</w:t>
      </w:r>
      <w:hyperlink r:id="rId16" w:history="1">
        <w:r w:rsidR="00E91A75">
          <w:rPr>
            <w:rStyle w:val="Hyperlink"/>
            <w:rFonts w:ascii="Arial" w:hAnsi="Arial" w:cs="Arial"/>
          </w:rPr>
          <w:t> </w:t>
        </w:r>
      </w:hyperlink>
      <w:hyperlink r:id="rId17" w:history="1">
        <w:r w:rsidR="00E91A75">
          <w:rPr>
            <w:rStyle w:val="Hyperlink"/>
            <w:rFonts w:ascii="Arial" w:hAnsi="Arial" w:cs="Arial"/>
          </w:rPr>
          <w:t>How to build skills and experience</w:t>
        </w:r>
      </w:hyperlink>
      <w:r w:rsidR="00E91A75">
        <w:rPr>
          <w:rFonts w:ascii="Arial" w:hAnsi="Arial" w:cs="Arial"/>
          <w:color w:val="333333"/>
        </w:rPr>
        <w:t>; </w:t>
      </w:r>
      <w:hyperlink r:id="rId18" w:history="1">
        <w:r w:rsidR="00E91A75">
          <w:rPr>
            <w:rStyle w:val="Hyperlink"/>
            <w:rFonts w:ascii="Arial" w:hAnsi="Arial" w:cs="Arial"/>
          </w:rPr>
          <w:t>Wondering about career options</w:t>
        </w:r>
      </w:hyperlink>
      <w:r w:rsidR="00E91A75">
        <w:rPr>
          <w:rFonts w:ascii="Arial" w:hAnsi="Arial" w:cs="Arial"/>
          <w:color w:val="333333"/>
        </w:rPr>
        <w:t>.</w:t>
      </w:r>
    </w:p>
    <w:p w14:paraId="175CFFC2" w14:textId="77777777" w:rsidR="00E91A75" w:rsidRPr="00E91A75" w:rsidRDefault="00000000" w:rsidP="00E91A75">
      <w:pPr>
        <w:numPr>
          <w:ilvl w:val="2"/>
          <w:numId w:val="7"/>
        </w:numPr>
        <w:shd w:val="clear" w:color="auto" w:fill="FFFFFF"/>
        <w:spacing w:before="100" w:beforeAutospacing="1" w:after="100" w:afterAutospacing="1"/>
        <w:rPr>
          <w:rFonts w:ascii="Arial" w:hAnsi="Arial" w:cs="Arial"/>
          <w:color w:val="000000" w:themeColor="text1"/>
        </w:rPr>
      </w:pPr>
      <w:hyperlink r:id="rId19" w:history="1">
        <w:r w:rsidR="00E91A75">
          <w:rPr>
            <w:rStyle w:val="Hyperlink"/>
            <w:rFonts w:ascii="Arial" w:hAnsi="Arial" w:cs="Arial"/>
          </w:rPr>
          <w:t>Drop-in sessions</w:t>
        </w:r>
      </w:hyperlink>
      <w:r w:rsidR="00E91A75">
        <w:rPr>
          <w:rFonts w:ascii="Arial" w:hAnsi="Arial" w:cs="Arial"/>
          <w:color w:val="333333"/>
        </w:rPr>
        <w:t> </w:t>
      </w:r>
      <w:r w:rsidR="00E91A75" w:rsidRPr="00E91A75">
        <w:rPr>
          <w:rFonts w:ascii="Arial" w:hAnsi="Arial" w:cs="Arial"/>
          <w:color w:val="000000" w:themeColor="text1"/>
        </w:rPr>
        <w:t>at the Career Lounge to speak with a Peer Career Educator to get an orientation to these resources. </w:t>
      </w:r>
    </w:p>
    <w:p w14:paraId="65CC83ED" w14:textId="77777777" w:rsidR="00E91A75" w:rsidRDefault="00E91A75" w:rsidP="00E91A75">
      <w:pPr>
        <w:numPr>
          <w:ilvl w:val="2"/>
          <w:numId w:val="7"/>
        </w:numPr>
        <w:shd w:val="clear" w:color="auto" w:fill="FFFFFF"/>
        <w:spacing w:before="100" w:beforeAutospacing="1" w:after="100" w:afterAutospacing="1"/>
        <w:rPr>
          <w:rFonts w:ascii="Arial" w:hAnsi="Arial" w:cs="Arial"/>
          <w:color w:val="333333"/>
        </w:rPr>
      </w:pPr>
      <w:r w:rsidRPr="00E91A75">
        <w:rPr>
          <w:rFonts w:ascii="Arial" w:hAnsi="Arial" w:cs="Arial"/>
          <w:color w:val="000000" w:themeColor="text1"/>
        </w:rPr>
        <w:t>York Experience Hub</w:t>
      </w:r>
      <w:r>
        <w:rPr>
          <w:rFonts w:ascii="Arial" w:hAnsi="Arial" w:cs="Arial"/>
          <w:color w:val="333333"/>
        </w:rPr>
        <w:t>:</w:t>
      </w:r>
      <w:hyperlink r:id="rId20" w:history="1">
        <w:r>
          <w:rPr>
            <w:rStyle w:val="Hyperlink"/>
            <w:rFonts w:ascii="Arial" w:hAnsi="Arial" w:cs="Arial"/>
          </w:rPr>
          <w:t> </w:t>
        </w:r>
      </w:hyperlink>
      <w:hyperlink r:id="rId21" w:history="1">
        <w:r>
          <w:rPr>
            <w:rStyle w:val="Hyperlink"/>
            <w:rFonts w:ascii="Arial" w:hAnsi="Arial" w:cs="Arial"/>
          </w:rPr>
          <w:t>Experiential Education options</w:t>
        </w:r>
      </w:hyperlink>
    </w:p>
    <w:p w14:paraId="71EDFBC1" w14:textId="77777777" w:rsidR="00E91A75" w:rsidRPr="00E91A75" w:rsidRDefault="00E91A75" w:rsidP="00E91A75">
      <w:pPr>
        <w:numPr>
          <w:ilvl w:val="0"/>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What insights regarding your future goals were confirmed or emerged from this activity?</w:t>
      </w:r>
    </w:p>
    <w:p w14:paraId="51E00117" w14:textId="77777777" w:rsidR="00E91A75" w:rsidRPr="00E91A75" w:rsidRDefault="00E91A75" w:rsidP="00E91A75">
      <w:pPr>
        <w:numPr>
          <w:ilvl w:val="0"/>
          <w:numId w:val="7"/>
        </w:numPr>
        <w:shd w:val="clear" w:color="auto" w:fill="FFFFFF"/>
        <w:spacing w:before="100" w:beforeAutospacing="1" w:after="100" w:afterAutospacing="1"/>
        <w:rPr>
          <w:rFonts w:ascii="Arial" w:hAnsi="Arial" w:cs="Arial"/>
          <w:color w:val="000000" w:themeColor="text1"/>
        </w:rPr>
      </w:pPr>
      <w:r w:rsidRPr="00E91A75">
        <w:rPr>
          <w:rFonts w:ascii="Arial" w:hAnsi="Arial" w:cs="Arial"/>
          <w:color w:val="000000" w:themeColor="text1"/>
        </w:rPr>
        <w:t>Describe how you would redesign this activity/ event in the future to be more useful/valuable for you. Why?</w:t>
      </w:r>
    </w:p>
    <w:tbl>
      <w:tblPr>
        <w:tblStyle w:val="TableGrid"/>
        <w:tblW w:w="0" w:type="auto"/>
        <w:tblLook w:val="04A0" w:firstRow="1" w:lastRow="0" w:firstColumn="1" w:lastColumn="0" w:noHBand="0" w:noVBand="1"/>
      </w:tblPr>
      <w:tblGrid>
        <w:gridCol w:w="9508"/>
      </w:tblGrid>
      <w:tr w:rsidR="00E91A75" w14:paraId="18B781F0" w14:textId="77777777" w:rsidTr="00E91A75">
        <w:tc>
          <w:tcPr>
            <w:tcW w:w="9508" w:type="dxa"/>
          </w:tcPr>
          <w:p w14:paraId="161D6B07" w14:textId="77777777" w:rsidR="00E91A75" w:rsidRDefault="00E91A75" w:rsidP="00E91A75">
            <w:pPr>
              <w:spacing w:before="100" w:beforeAutospacing="1" w:after="100" w:afterAutospacing="1"/>
              <w:rPr>
                <w:rFonts w:ascii="Arial" w:hAnsi="Arial" w:cs="Arial"/>
                <w:b/>
                <w:bCs/>
              </w:rPr>
            </w:pPr>
          </w:p>
          <w:p w14:paraId="663F367C" w14:textId="77777777" w:rsidR="00E91A75" w:rsidRDefault="00E91A75" w:rsidP="00E91A75">
            <w:pPr>
              <w:spacing w:before="100" w:beforeAutospacing="1" w:after="100" w:afterAutospacing="1"/>
              <w:rPr>
                <w:rFonts w:ascii="Arial" w:hAnsi="Arial" w:cs="Arial"/>
                <w:b/>
                <w:bCs/>
              </w:rPr>
            </w:pPr>
          </w:p>
          <w:p w14:paraId="5CCEF934" w14:textId="77777777" w:rsidR="00E91A75" w:rsidRDefault="00E91A75" w:rsidP="00E91A75">
            <w:pPr>
              <w:spacing w:before="100" w:beforeAutospacing="1" w:after="100" w:afterAutospacing="1"/>
              <w:rPr>
                <w:rFonts w:ascii="Arial" w:hAnsi="Arial" w:cs="Arial"/>
                <w:b/>
                <w:bCs/>
              </w:rPr>
            </w:pPr>
          </w:p>
          <w:p w14:paraId="5FF6C384" w14:textId="221A0F70" w:rsidR="00E91A75" w:rsidRDefault="00E91A75" w:rsidP="00E91A75">
            <w:pPr>
              <w:spacing w:before="100" w:beforeAutospacing="1" w:after="100" w:afterAutospacing="1"/>
              <w:rPr>
                <w:rFonts w:ascii="Arial" w:hAnsi="Arial" w:cs="Arial"/>
                <w:b/>
                <w:bCs/>
              </w:rPr>
            </w:pPr>
          </w:p>
        </w:tc>
      </w:tr>
    </w:tbl>
    <w:p w14:paraId="1FA69080" w14:textId="77777777" w:rsidR="00E91A75" w:rsidRPr="00E91A75" w:rsidRDefault="00E91A75" w:rsidP="00E91A75">
      <w:pPr>
        <w:shd w:val="clear" w:color="auto" w:fill="FFFFFF"/>
        <w:spacing w:before="100" w:beforeAutospacing="1" w:after="100" w:afterAutospacing="1"/>
        <w:rPr>
          <w:rFonts w:ascii="Arial" w:hAnsi="Arial" w:cs="Arial"/>
          <w:b/>
          <w:bCs/>
        </w:rPr>
      </w:pPr>
    </w:p>
    <w:sectPr w:rsidR="00E91A75" w:rsidRPr="00E91A75" w:rsidSect="00E262D0">
      <w:footerReference w:type="even" r:id="rId22"/>
      <w:footerReference w:type="default" r:id="rId23"/>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E4E0" w14:textId="77777777" w:rsidR="00416BAA" w:rsidRDefault="00416BAA" w:rsidP="00E51E79">
      <w:r>
        <w:separator/>
      </w:r>
    </w:p>
  </w:endnote>
  <w:endnote w:type="continuationSeparator" w:id="0">
    <w:p w14:paraId="01862577" w14:textId="77777777" w:rsidR="00416BAA" w:rsidRDefault="00416BAA"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5774770"/>
      <w:docPartObj>
        <w:docPartGallery w:val="Page Numbers (Bottom of Page)"/>
        <w:docPartUnique/>
      </w:docPartObj>
    </w:sdtPr>
    <w:sdtContent>
      <w:p w14:paraId="2BFEFB26" w14:textId="5619E2E1" w:rsidR="00632CF7" w:rsidRDefault="00632CF7"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D7E87E" w14:textId="77777777" w:rsidR="00632CF7" w:rsidRDefault="00632CF7" w:rsidP="00632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1572266"/>
      <w:docPartObj>
        <w:docPartGallery w:val="Page Numbers (Bottom of Page)"/>
        <w:docPartUnique/>
      </w:docPartObj>
    </w:sdtPr>
    <w:sdtContent>
      <w:p w14:paraId="11DC51B1" w14:textId="4927655E" w:rsidR="00632CF7" w:rsidRDefault="00632CF7"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8F8DE35" w14:textId="4B9FC923" w:rsidR="00E51E79" w:rsidRPr="00E51E79" w:rsidRDefault="00E51E79" w:rsidP="00632CF7">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B57A0" w14:textId="77777777" w:rsidR="00416BAA" w:rsidRDefault="00416BAA" w:rsidP="00E51E79">
      <w:r>
        <w:separator/>
      </w:r>
    </w:p>
  </w:footnote>
  <w:footnote w:type="continuationSeparator" w:id="0">
    <w:p w14:paraId="57AC9BB2" w14:textId="77777777" w:rsidR="00416BAA" w:rsidRDefault="00416BAA"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1F7C"/>
    <w:multiLevelType w:val="multilevel"/>
    <w:tmpl w:val="0A34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8774A"/>
    <w:multiLevelType w:val="multilevel"/>
    <w:tmpl w:val="35427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9F48C8"/>
    <w:multiLevelType w:val="multilevel"/>
    <w:tmpl w:val="DA6A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B03274B"/>
    <w:multiLevelType w:val="multilevel"/>
    <w:tmpl w:val="4D285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10477E"/>
    <w:multiLevelType w:val="multilevel"/>
    <w:tmpl w:val="C826E70C"/>
    <w:lvl w:ilvl="0">
      <w:start w:val="1"/>
      <w:numFmt w:val="decimal"/>
      <w:lvlText w:val="%1."/>
      <w:lvlJc w:val="left"/>
      <w:pPr>
        <w:tabs>
          <w:tab w:val="num" w:pos="720"/>
        </w:tabs>
        <w:ind w:left="720" w:hanging="360"/>
      </w:pPr>
    </w:lvl>
    <w:lvl w:ilvl="1">
      <w:start w:val="1"/>
      <w:numFmt w:val="bullet"/>
      <w:lvlText w:val="o"/>
      <w:lvlJc w:val="left"/>
      <w:pPr>
        <w:tabs>
          <w:tab w:val="num" w:pos="1070"/>
        </w:tabs>
        <w:ind w:left="1070" w:hanging="360"/>
      </w:pPr>
      <w:rPr>
        <w:rFonts w:ascii="Courier New" w:hAnsi="Courier New" w:hint="default"/>
        <w:sz w:val="20"/>
      </w:rPr>
    </w:lvl>
    <w:lvl w:ilvl="2">
      <w:start w:val="1"/>
      <w:numFmt w:val="bullet"/>
      <w:lvlText w:val=""/>
      <w:lvlJc w:val="left"/>
      <w:pPr>
        <w:tabs>
          <w:tab w:val="num" w:pos="1637"/>
        </w:tabs>
        <w:ind w:left="1637"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514898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74514898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74514898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216012148">
    <w:abstractNumId w:val="2"/>
  </w:num>
  <w:num w:numId="5" w16cid:durableId="31155331">
    <w:abstractNumId w:val="3"/>
  </w:num>
  <w:num w:numId="6" w16cid:durableId="1634093629">
    <w:abstractNumId w:val="1"/>
  </w:num>
  <w:num w:numId="7" w16cid:durableId="18421181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1693A"/>
    <w:rsid w:val="00042058"/>
    <w:rsid w:val="000E3333"/>
    <w:rsid w:val="003B5DE9"/>
    <w:rsid w:val="003E6199"/>
    <w:rsid w:val="00416BAA"/>
    <w:rsid w:val="00632CF7"/>
    <w:rsid w:val="0063403D"/>
    <w:rsid w:val="00954338"/>
    <w:rsid w:val="00DB7592"/>
    <w:rsid w:val="00E262D0"/>
    <w:rsid w:val="00E51E79"/>
    <w:rsid w:val="00E91A75"/>
    <w:rsid w:val="00F91428"/>
    <w:rsid w:val="00FD28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91A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D288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paragraph" w:styleId="NormalWeb">
    <w:name w:val="Normal (Web)"/>
    <w:basedOn w:val="Normal"/>
    <w:uiPriority w:val="99"/>
    <w:semiHidden/>
    <w:unhideWhenUsed/>
    <w:rsid w:val="00FD288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FD2889"/>
    <w:rPr>
      <w:i/>
      <w:iCs/>
    </w:rPr>
  </w:style>
  <w:style w:type="character" w:styleId="Strong">
    <w:name w:val="Strong"/>
    <w:basedOn w:val="DefaultParagraphFont"/>
    <w:uiPriority w:val="22"/>
    <w:qFormat/>
    <w:rsid w:val="00FD2889"/>
    <w:rPr>
      <w:b/>
      <w:bCs/>
    </w:rPr>
  </w:style>
  <w:style w:type="character" w:customStyle="1" w:styleId="Heading3Char">
    <w:name w:val="Heading 3 Char"/>
    <w:basedOn w:val="DefaultParagraphFont"/>
    <w:link w:val="Heading3"/>
    <w:uiPriority w:val="9"/>
    <w:rsid w:val="00FD2889"/>
    <w:rPr>
      <w:rFonts w:ascii="Times New Roman" w:eastAsia="Times New Roman" w:hAnsi="Times New Roman" w:cs="Times New Roman"/>
      <w:b/>
      <w:bCs/>
      <w:sz w:val="27"/>
      <w:szCs w:val="27"/>
    </w:rPr>
  </w:style>
  <w:style w:type="table" w:styleId="TableGrid">
    <w:name w:val="Table Grid"/>
    <w:basedOn w:val="TableNormal"/>
    <w:uiPriority w:val="39"/>
    <w:rsid w:val="00FD2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91A75"/>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632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3079">
      <w:bodyDiv w:val="1"/>
      <w:marLeft w:val="0"/>
      <w:marRight w:val="0"/>
      <w:marTop w:val="0"/>
      <w:marBottom w:val="0"/>
      <w:divBdr>
        <w:top w:val="none" w:sz="0" w:space="0" w:color="auto"/>
        <w:left w:val="none" w:sz="0" w:space="0" w:color="auto"/>
        <w:bottom w:val="none" w:sz="0" w:space="0" w:color="auto"/>
        <w:right w:val="none" w:sz="0" w:space="0" w:color="auto"/>
      </w:divBdr>
    </w:div>
    <w:div w:id="504125225">
      <w:bodyDiv w:val="1"/>
      <w:marLeft w:val="0"/>
      <w:marRight w:val="0"/>
      <w:marTop w:val="0"/>
      <w:marBottom w:val="0"/>
      <w:divBdr>
        <w:top w:val="none" w:sz="0" w:space="0" w:color="auto"/>
        <w:left w:val="none" w:sz="0" w:space="0" w:color="auto"/>
        <w:bottom w:val="none" w:sz="0" w:space="0" w:color="auto"/>
        <w:right w:val="none" w:sz="0" w:space="0" w:color="auto"/>
      </w:divBdr>
      <w:divsChild>
        <w:div w:id="1811289977">
          <w:marLeft w:val="0"/>
          <w:marRight w:val="0"/>
          <w:marTop w:val="0"/>
          <w:marBottom w:val="0"/>
          <w:divBdr>
            <w:top w:val="none" w:sz="0" w:space="0" w:color="auto"/>
            <w:left w:val="none" w:sz="0" w:space="0" w:color="auto"/>
            <w:bottom w:val="single" w:sz="6" w:space="6" w:color="CCCCCC"/>
            <w:right w:val="none" w:sz="0" w:space="0" w:color="auto"/>
          </w:divBdr>
          <w:divsChild>
            <w:div w:id="631012013">
              <w:marLeft w:val="0"/>
              <w:marRight w:val="0"/>
              <w:marTop w:val="0"/>
              <w:marBottom w:val="0"/>
              <w:divBdr>
                <w:top w:val="none" w:sz="0" w:space="0" w:color="auto"/>
                <w:left w:val="none" w:sz="0" w:space="0" w:color="auto"/>
                <w:bottom w:val="none" w:sz="0" w:space="0" w:color="auto"/>
                <w:right w:val="none" w:sz="0" w:space="0" w:color="auto"/>
              </w:divBdr>
            </w:div>
          </w:divsChild>
        </w:div>
        <w:div w:id="389230296">
          <w:marLeft w:val="0"/>
          <w:marRight w:val="0"/>
          <w:marTop w:val="0"/>
          <w:marBottom w:val="0"/>
          <w:divBdr>
            <w:top w:val="none" w:sz="0" w:space="0" w:color="auto"/>
            <w:left w:val="none" w:sz="0" w:space="0" w:color="auto"/>
            <w:bottom w:val="none" w:sz="0" w:space="0" w:color="auto"/>
            <w:right w:val="none" w:sz="0" w:space="0" w:color="auto"/>
          </w:divBdr>
        </w:div>
        <w:div w:id="946616885">
          <w:marLeft w:val="0"/>
          <w:marRight w:val="0"/>
          <w:marTop w:val="0"/>
          <w:marBottom w:val="0"/>
          <w:divBdr>
            <w:top w:val="none" w:sz="0" w:space="0" w:color="auto"/>
            <w:left w:val="none" w:sz="0" w:space="0" w:color="auto"/>
            <w:bottom w:val="none" w:sz="0" w:space="0" w:color="auto"/>
            <w:right w:val="none" w:sz="0" w:space="0" w:color="auto"/>
          </w:divBdr>
        </w:div>
      </w:divsChild>
    </w:div>
    <w:div w:id="572856133">
      <w:bodyDiv w:val="1"/>
      <w:marLeft w:val="0"/>
      <w:marRight w:val="0"/>
      <w:marTop w:val="0"/>
      <w:marBottom w:val="0"/>
      <w:divBdr>
        <w:top w:val="none" w:sz="0" w:space="0" w:color="auto"/>
        <w:left w:val="none" w:sz="0" w:space="0" w:color="auto"/>
        <w:bottom w:val="none" w:sz="0" w:space="0" w:color="auto"/>
        <w:right w:val="none" w:sz="0" w:space="0" w:color="auto"/>
      </w:divBdr>
      <w:divsChild>
        <w:div w:id="1245065861">
          <w:marLeft w:val="0"/>
          <w:marRight w:val="0"/>
          <w:marTop w:val="0"/>
          <w:marBottom w:val="0"/>
          <w:divBdr>
            <w:top w:val="none" w:sz="0" w:space="0" w:color="auto"/>
            <w:left w:val="none" w:sz="0" w:space="0" w:color="auto"/>
            <w:bottom w:val="none" w:sz="0" w:space="0" w:color="auto"/>
            <w:right w:val="none" w:sz="0" w:space="0" w:color="auto"/>
          </w:divBdr>
        </w:div>
        <w:div w:id="1625117179">
          <w:marLeft w:val="0"/>
          <w:marRight w:val="0"/>
          <w:marTop w:val="0"/>
          <w:marBottom w:val="0"/>
          <w:divBdr>
            <w:top w:val="none" w:sz="0" w:space="0" w:color="auto"/>
            <w:left w:val="none" w:sz="0" w:space="0" w:color="auto"/>
            <w:bottom w:val="none" w:sz="0" w:space="0" w:color="auto"/>
            <w:right w:val="none" w:sz="0" w:space="0" w:color="auto"/>
          </w:divBdr>
          <w:divsChild>
            <w:div w:id="6942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4655">
      <w:bodyDiv w:val="1"/>
      <w:marLeft w:val="0"/>
      <w:marRight w:val="0"/>
      <w:marTop w:val="0"/>
      <w:marBottom w:val="0"/>
      <w:divBdr>
        <w:top w:val="none" w:sz="0" w:space="0" w:color="auto"/>
        <w:left w:val="none" w:sz="0" w:space="0" w:color="auto"/>
        <w:bottom w:val="none" w:sz="0" w:space="0" w:color="auto"/>
        <w:right w:val="none" w:sz="0" w:space="0" w:color="auto"/>
      </w:divBdr>
      <w:divsChild>
        <w:div w:id="2037536463">
          <w:marLeft w:val="0"/>
          <w:marRight w:val="0"/>
          <w:marTop w:val="0"/>
          <w:marBottom w:val="0"/>
          <w:divBdr>
            <w:top w:val="none" w:sz="0" w:space="0" w:color="auto"/>
            <w:left w:val="none" w:sz="0" w:space="0" w:color="auto"/>
            <w:bottom w:val="none" w:sz="0" w:space="0" w:color="auto"/>
            <w:right w:val="none" w:sz="0" w:space="0" w:color="auto"/>
          </w:divBdr>
        </w:div>
        <w:div w:id="398407712">
          <w:marLeft w:val="0"/>
          <w:marRight w:val="0"/>
          <w:marTop w:val="0"/>
          <w:marBottom w:val="0"/>
          <w:divBdr>
            <w:top w:val="none" w:sz="0" w:space="0" w:color="auto"/>
            <w:left w:val="none" w:sz="0" w:space="0" w:color="auto"/>
            <w:bottom w:val="none" w:sz="0" w:space="0" w:color="auto"/>
            <w:right w:val="none" w:sz="0" w:space="0" w:color="auto"/>
          </w:divBdr>
          <w:divsChild>
            <w:div w:id="9108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1844">
      <w:bodyDiv w:val="1"/>
      <w:marLeft w:val="0"/>
      <w:marRight w:val="0"/>
      <w:marTop w:val="0"/>
      <w:marBottom w:val="0"/>
      <w:divBdr>
        <w:top w:val="none" w:sz="0" w:space="0" w:color="auto"/>
        <w:left w:val="none" w:sz="0" w:space="0" w:color="auto"/>
        <w:bottom w:val="none" w:sz="0" w:space="0" w:color="auto"/>
        <w:right w:val="none" w:sz="0" w:space="0" w:color="auto"/>
      </w:divBdr>
      <w:divsChild>
        <w:div w:id="1125658751">
          <w:marLeft w:val="0"/>
          <w:marRight w:val="0"/>
          <w:marTop w:val="0"/>
          <w:marBottom w:val="0"/>
          <w:divBdr>
            <w:top w:val="none" w:sz="0" w:space="0" w:color="auto"/>
            <w:left w:val="none" w:sz="0" w:space="0" w:color="auto"/>
            <w:bottom w:val="none" w:sz="0" w:space="0" w:color="auto"/>
            <w:right w:val="none" w:sz="0" w:space="0" w:color="auto"/>
          </w:divBdr>
        </w:div>
        <w:div w:id="61560636">
          <w:marLeft w:val="0"/>
          <w:marRight w:val="0"/>
          <w:marTop w:val="0"/>
          <w:marBottom w:val="0"/>
          <w:divBdr>
            <w:top w:val="none" w:sz="0" w:space="0" w:color="auto"/>
            <w:left w:val="none" w:sz="0" w:space="0" w:color="auto"/>
            <w:bottom w:val="none" w:sz="0" w:space="0" w:color="auto"/>
            <w:right w:val="none" w:sz="0" w:space="0" w:color="auto"/>
          </w:divBdr>
          <w:divsChild>
            <w:div w:id="20309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17869">
      <w:bodyDiv w:val="1"/>
      <w:marLeft w:val="0"/>
      <w:marRight w:val="0"/>
      <w:marTop w:val="0"/>
      <w:marBottom w:val="0"/>
      <w:divBdr>
        <w:top w:val="none" w:sz="0" w:space="0" w:color="auto"/>
        <w:left w:val="none" w:sz="0" w:space="0" w:color="auto"/>
        <w:bottom w:val="none" w:sz="0" w:space="0" w:color="auto"/>
        <w:right w:val="none" w:sz="0" w:space="0" w:color="auto"/>
      </w:divBdr>
      <w:divsChild>
        <w:div w:id="1411542428">
          <w:marLeft w:val="0"/>
          <w:marRight w:val="0"/>
          <w:marTop w:val="0"/>
          <w:marBottom w:val="0"/>
          <w:divBdr>
            <w:top w:val="none" w:sz="0" w:space="0" w:color="auto"/>
            <w:left w:val="none" w:sz="0" w:space="0" w:color="auto"/>
            <w:bottom w:val="single" w:sz="6" w:space="6" w:color="CCCCCC"/>
            <w:right w:val="none" w:sz="0" w:space="0" w:color="auto"/>
          </w:divBdr>
          <w:divsChild>
            <w:div w:id="1292593628">
              <w:marLeft w:val="0"/>
              <w:marRight w:val="0"/>
              <w:marTop w:val="0"/>
              <w:marBottom w:val="0"/>
              <w:divBdr>
                <w:top w:val="none" w:sz="0" w:space="0" w:color="auto"/>
                <w:left w:val="none" w:sz="0" w:space="0" w:color="auto"/>
                <w:bottom w:val="none" w:sz="0" w:space="0" w:color="auto"/>
                <w:right w:val="none" w:sz="0" w:space="0" w:color="auto"/>
              </w:divBdr>
            </w:div>
          </w:divsChild>
        </w:div>
        <w:div w:id="572156119">
          <w:marLeft w:val="0"/>
          <w:marRight w:val="0"/>
          <w:marTop w:val="0"/>
          <w:marBottom w:val="0"/>
          <w:divBdr>
            <w:top w:val="none" w:sz="0" w:space="0" w:color="auto"/>
            <w:left w:val="none" w:sz="0" w:space="0" w:color="auto"/>
            <w:bottom w:val="none" w:sz="0" w:space="0" w:color="auto"/>
            <w:right w:val="none" w:sz="0" w:space="0" w:color="auto"/>
          </w:divBdr>
        </w:div>
        <w:div w:id="493649825">
          <w:marLeft w:val="0"/>
          <w:marRight w:val="0"/>
          <w:marTop w:val="0"/>
          <w:marBottom w:val="0"/>
          <w:divBdr>
            <w:top w:val="none" w:sz="0" w:space="0" w:color="auto"/>
            <w:left w:val="none" w:sz="0" w:space="0" w:color="auto"/>
            <w:bottom w:val="none" w:sz="0" w:space="0" w:color="auto"/>
            <w:right w:val="none" w:sz="0" w:space="0" w:color="auto"/>
          </w:divBdr>
        </w:div>
        <w:div w:id="1726678662">
          <w:marLeft w:val="0"/>
          <w:marRight w:val="0"/>
          <w:marTop w:val="0"/>
          <w:marBottom w:val="0"/>
          <w:divBdr>
            <w:top w:val="none" w:sz="0" w:space="0" w:color="auto"/>
            <w:left w:val="none" w:sz="0" w:space="0" w:color="auto"/>
            <w:bottom w:val="none" w:sz="0" w:space="0" w:color="auto"/>
            <w:right w:val="none" w:sz="0" w:space="0" w:color="auto"/>
          </w:divBdr>
          <w:divsChild>
            <w:div w:id="16004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7606">
      <w:bodyDiv w:val="1"/>
      <w:marLeft w:val="0"/>
      <w:marRight w:val="0"/>
      <w:marTop w:val="0"/>
      <w:marBottom w:val="0"/>
      <w:divBdr>
        <w:top w:val="none" w:sz="0" w:space="0" w:color="auto"/>
        <w:left w:val="none" w:sz="0" w:space="0" w:color="auto"/>
        <w:bottom w:val="none" w:sz="0" w:space="0" w:color="auto"/>
        <w:right w:val="none" w:sz="0" w:space="0" w:color="auto"/>
      </w:divBdr>
    </w:div>
    <w:div w:id="178831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careers.yorku.ca/students-and-new-grads/wondering-about-career-options" TargetMode="External"/><Relationship Id="rId3" Type="http://schemas.openxmlformats.org/officeDocument/2006/relationships/customXml" Target="../customXml/item3.xml"/><Relationship Id="rId21" Type="http://schemas.openxmlformats.org/officeDocument/2006/relationships/hyperlink" Target="https://www.yorku.ca/yuexperience/student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careers.yorku.ca/students-and-new-grads/need-to-build-skills-and-experie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reers.yorku.ca/students-and-new-grads/need-to-build-skills-and-experience" TargetMode="External"/><Relationship Id="rId20" Type="http://schemas.openxmlformats.org/officeDocument/2006/relationships/hyperlink" Target="https://www.yorku.ca/yuexperience/stud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rku.ca/scld/student-engagement/"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careers.yorku.ca/students-and-new-grads/services-events/dropb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rku.ca/scld/student-engagement/"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680db4-6c64-432f-b188-1bba77635c7e">
      <Terms xmlns="http://schemas.microsoft.com/office/infopath/2007/PartnerControls"/>
    </lcf76f155ced4ddcb4097134ff3c332f>
    <Status xmlns="a9680db4-6c64-432f-b188-1bba77635c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1390C45ACCC4DA2C92403E5C36A96" ma:contentTypeVersion="12" ma:contentTypeDescription="Create a new document." ma:contentTypeScope="" ma:versionID="75806473a7796ce5d7657bbcd713cf60">
  <xsd:schema xmlns:xsd="http://www.w3.org/2001/XMLSchema" xmlns:xs="http://www.w3.org/2001/XMLSchema" xmlns:p="http://schemas.microsoft.com/office/2006/metadata/properties" xmlns:ns2="a9680db4-6c64-432f-b188-1bba77635c7e" xmlns:ns3="a696e15a-a5e2-4cd7-a249-41807f737c85" targetNamespace="http://schemas.microsoft.com/office/2006/metadata/properties" ma:root="true" ma:fieldsID="3f7609ebd895e0ad9768839fa114b661" ns2:_="" ns3:_="">
    <xsd:import namespace="a9680db4-6c64-432f-b188-1bba77635c7e"/>
    <xsd:import namespace="a696e15a-a5e2-4cd7-a249-41807f737c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0db4-6c64-432f-b188-1bba77635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Rough Draft"/>
          <xsd:enumeration value="Finalized Version"/>
          <xsd:enumeration value="To Be Reviewed"/>
        </xsd:restriction>
      </xsd:simpleType>
    </xsd:element>
  </xsd:schema>
  <xsd:schema xmlns:xsd="http://www.w3.org/2001/XMLSchema" xmlns:xs="http://www.w3.org/2001/XMLSchema" xmlns:dms="http://schemas.microsoft.com/office/2006/documentManagement/types" xmlns:pc="http://schemas.microsoft.com/office/infopath/2007/PartnerControls" targetNamespace="a696e15a-a5e2-4cd7-a249-41807f737c8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B2638D-4181-4DEC-9842-91C0B4FD7077}">
  <ds:schemaRefs>
    <ds:schemaRef ds:uri="http://schemas.microsoft.com/office/2006/metadata/properties"/>
    <ds:schemaRef ds:uri="http://schemas.microsoft.com/office/infopath/2007/PartnerControls"/>
    <ds:schemaRef ds:uri="a9680db4-6c64-432f-b188-1bba77635c7e"/>
  </ds:schemaRefs>
</ds:datastoreItem>
</file>

<file path=customXml/itemProps2.xml><?xml version="1.0" encoding="utf-8"?>
<ds:datastoreItem xmlns:ds="http://schemas.openxmlformats.org/officeDocument/2006/customXml" ds:itemID="{B9902247-0CC6-4A43-BBE0-A88F492E5A2A}">
  <ds:schemaRefs>
    <ds:schemaRef ds:uri="http://schemas.microsoft.com/sharepoint/v3/contenttype/forms"/>
  </ds:schemaRefs>
</ds:datastoreItem>
</file>

<file path=customXml/itemProps3.xml><?xml version="1.0" encoding="utf-8"?>
<ds:datastoreItem xmlns:ds="http://schemas.openxmlformats.org/officeDocument/2006/customXml" ds:itemID="{B9AD043F-7160-4D3A-BC5B-FDB3FD59E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0db4-6c64-432f-b188-1bba77635c7e"/>
    <ds:schemaRef ds:uri="a696e15a-a5e2-4cd7-a249-41807f737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9</cp:revision>
  <dcterms:created xsi:type="dcterms:W3CDTF">2023-02-28T22:31:00Z</dcterms:created>
  <dcterms:modified xsi:type="dcterms:W3CDTF">2023-04-04T14:22:00Z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0x010100F8D1390C45ACCC4DA2C92403E5C36A96</vt:lpwstr>
  </property>
</Properties>
</file>