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0C19" w14:textId="220C7BD7" w:rsidR="00740779" w:rsidRPr="00C93911" w:rsidRDefault="00740779" w:rsidP="46527088">
      <w:pPr>
        <w:pStyle w:val="Title"/>
      </w:pPr>
      <w:r w:rsidRPr="2541A2A5">
        <w:rPr>
          <w:color w:val="auto"/>
        </w:rPr>
        <w:t xml:space="preserve">Description of Graphic </w:t>
      </w:r>
      <w:r w:rsidR="00FF1AB3" w:rsidRPr="2541A2A5">
        <w:rPr>
          <w:color w:val="auto"/>
        </w:rPr>
        <w:t xml:space="preserve">for </w:t>
      </w:r>
      <w:r w:rsidR="006A3265">
        <w:rPr>
          <w:color w:val="auto"/>
        </w:rPr>
        <w:t>First Nations Mental Wellness Continuum Framework</w:t>
      </w:r>
    </w:p>
    <w:p w14:paraId="1BCEC731" w14:textId="40607A91" w:rsidR="2541A2A5" w:rsidRDefault="2541A2A5" w:rsidP="2541A2A5"/>
    <w:p w14:paraId="5313EA48" w14:textId="77251364" w:rsidR="00740779" w:rsidRPr="00424A16" w:rsidRDefault="00740779" w:rsidP="46527088">
      <w:r w:rsidRPr="2541A2A5">
        <w:t>The following is a description of</w:t>
      </w:r>
      <w:r w:rsidR="2184D677" w:rsidRPr="2541A2A5">
        <w:t xml:space="preserve"> the</w:t>
      </w:r>
      <w:r w:rsidR="00F037AF">
        <w:t xml:space="preserve"> </w:t>
      </w:r>
      <w:r w:rsidR="006A3265">
        <w:t xml:space="preserve">First Nations Mental Wellness Continuum Framework </w:t>
      </w:r>
      <w:r w:rsidR="00741059" w:rsidRPr="2541A2A5">
        <w:t>graphic</w:t>
      </w:r>
      <w:r w:rsidR="00054F31" w:rsidRPr="2541A2A5">
        <w:t>.</w:t>
      </w:r>
      <w:r w:rsidR="00465B64" w:rsidRPr="2541A2A5">
        <w:t xml:space="preserve"> In this graphic the</w:t>
      </w:r>
      <w:r w:rsidR="00032E87">
        <w:t xml:space="preserve">re </w:t>
      </w:r>
      <w:r w:rsidR="00D4417E">
        <w:t>are</w:t>
      </w:r>
      <w:r w:rsidR="00D75F2C">
        <w:t xml:space="preserve"> nine concentric</w:t>
      </w:r>
      <w:r w:rsidR="00D4417E">
        <w:t xml:space="preserve"> </w:t>
      </w:r>
      <w:r w:rsidR="00D2718F">
        <w:t>ring</w:t>
      </w:r>
      <w:r w:rsidR="00D4417E">
        <w:t>s</w:t>
      </w:r>
      <w:r w:rsidR="00CF2082">
        <w:t xml:space="preserve"> arranged</w:t>
      </w:r>
      <w:r w:rsidR="00A1138B">
        <w:t xml:space="preserve"> around a centre circle divided into</w:t>
      </w:r>
      <w:r w:rsidR="00CF2082">
        <w:t xml:space="preserve"> in </w:t>
      </w:r>
      <w:r w:rsidR="002641FB">
        <w:t xml:space="preserve">4 </w:t>
      </w:r>
      <w:r w:rsidR="00A1138B">
        <w:t>sections</w:t>
      </w:r>
      <w:r w:rsidR="002641FB">
        <w:t xml:space="preserve"> where each circle </w:t>
      </w:r>
      <w:r w:rsidR="00A1138B">
        <w:t>i</w:t>
      </w:r>
      <w:r w:rsidR="00E00F5D">
        <w:t xml:space="preserve">s a series of boxes with </w:t>
      </w:r>
      <w:r w:rsidR="005D19F7">
        <w:t xml:space="preserve">containing words to describe </w:t>
      </w:r>
      <w:r w:rsidR="009965AE">
        <w:t>each element in the Framework</w:t>
      </w:r>
      <w:r w:rsidR="005D19F7">
        <w:t>.</w:t>
      </w:r>
      <w:r w:rsidR="00D4417E">
        <w:t xml:space="preserve"> </w:t>
      </w:r>
      <w:r w:rsidR="009965AE">
        <w:t xml:space="preserve">Culture is the </w:t>
      </w:r>
      <w:r w:rsidR="00B216BA">
        <w:t>outermost</w:t>
      </w:r>
      <w:r w:rsidR="009965AE">
        <w:t xml:space="preserve"> </w:t>
      </w:r>
      <w:r w:rsidR="00B216BA">
        <w:t>ring</w:t>
      </w:r>
      <w:r w:rsidR="009965AE">
        <w:t xml:space="preserve"> which permeates the entire </w:t>
      </w:r>
      <w:r w:rsidR="00630E17">
        <w:t>Framework,</w:t>
      </w:r>
      <w:r w:rsidR="006A1773">
        <w:t xml:space="preserve"> and this</w:t>
      </w:r>
      <w:r w:rsidR="007D52F3">
        <w:t xml:space="preserve"> word is</w:t>
      </w:r>
      <w:r w:rsidR="006A1773">
        <w:t xml:space="preserve"> not bound by a box.</w:t>
      </w:r>
      <w:r w:rsidR="00630E17">
        <w:t xml:space="preserve"> </w:t>
      </w:r>
      <w:r w:rsidR="00D2718F">
        <w:t>From center to outer</w:t>
      </w:r>
      <w:r w:rsidR="00087C6C">
        <w:t>most</w:t>
      </w:r>
      <w:r w:rsidR="00D2718F">
        <w:t xml:space="preserve"> ring:</w:t>
      </w:r>
    </w:p>
    <w:p w14:paraId="3E0F9F67" w14:textId="6CCF43FD" w:rsidR="00740779" w:rsidRPr="00373A42" w:rsidRDefault="00202540" w:rsidP="46527088">
      <w:pPr>
        <w:pStyle w:val="Heading1"/>
        <w:rPr>
          <w:color w:val="auto"/>
        </w:rPr>
      </w:pPr>
      <w:r w:rsidRPr="46527088">
        <w:rPr>
          <w:color w:val="auto"/>
        </w:rPr>
        <w:t>The</w:t>
      </w:r>
      <w:r w:rsidR="00CF2082">
        <w:rPr>
          <w:color w:val="auto"/>
        </w:rPr>
        <w:t xml:space="preserve"> </w:t>
      </w:r>
      <w:r w:rsidR="007D52F3">
        <w:rPr>
          <w:color w:val="auto"/>
        </w:rPr>
        <w:t>Centre</w:t>
      </w:r>
      <w:r w:rsidR="00657165">
        <w:rPr>
          <w:color w:val="auto"/>
        </w:rPr>
        <w:t xml:space="preserve"> C</w:t>
      </w:r>
      <w:r w:rsidR="0000436A">
        <w:rPr>
          <w:color w:val="auto"/>
        </w:rPr>
        <w:t>ircle</w:t>
      </w:r>
      <w:r w:rsidR="00054F31" w:rsidRPr="46527088">
        <w:rPr>
          <w:color w:val="auto"/>
        </w:rPr>
        <w:t xml:space="preserve"> </w:t>
      </w:r>
      <w:r w:rsidR="00373A42" w:rsidRPr="46527088">
        <w:rPr>
          <w:color w:val="auto"/>
        </w:rPr>
        <w:t>(</w:t>
      </w:r>
      <w:r w:rsidR="00104298">
        <w:rPr>
          <w:color w:val="auto"/>
        </w:rPr>
        <w:t>clockwise from top left to top right</w:t>
      </w:r>
      <w:r w:rsidR="00373A42" w:rsidRPr="46527088">
        <w:rPr>
          <w:color w:val="auto"/>
        </w:rPr>
        <w:t>)</w:t>
      </w:r>
      <w:r w:rsidR="00435769">
        <w:rPr>
          <w:color w:val="auto"/>
        </w:rPr>
        <w:t xml:space="preserve"> contains</w:t>
      </w:r>
      <w:r w:rsidR="00740779" w:rsidRPr="46527088">
        <w:rPr>
          <w:color w:val="auto"/>
        </w:rPr>
        <w:t>:</w:t>
      </w:r>
    </w:p>
    <w:p w14:paraId="495045AF" w14:textId="285D28C3" w:rsidR="00202540" w:rsidRPr="00CE465D" w:rsidRDefault="00104298" w:rsidP="00536CB8">
      <w:pPr>
        <w:spacing w:after="0" w:line="240" w:lineRule="auto"/>
      </w:pPr>
      <w:r w:rsidRPr="00CE465D">
        <w:t>Culture</w:t>
      </w:r>
    </w:p>
    <w:p w14:paraId="2FB592AB" w14:textId="027BB24F" w:rsidR="00202540" w:rsidRPr="00CE465D" w:rsidRDefault="00BE367D" w:rsidP="00536CB8">
      <w:pPr>
        <w:numPr>
          <w:ilvl w:val="0"/>
          <w:numId w:val="19"/>
        </w:numPr>
        <w:spacing w:before="100" w:beforeAutospacing="1" w:after="100" w:afterAutospacing="1" w:line="240" w:lineRule="auto"/>
        <w:ind w:left="714" w:hanging="357"/>
        <w:rPr>
          <w:rFonts w:eastAsia="Times New Roman" w:cs="Noto Sans"/>
          <w:szCs w:val="24"/>
          <w:lang w:eastAsia="en-CA"/>
        </w:rPr>
      </w:pPr>
      <w:r w:rsidRPr="00BE367D">
        <w:rPr>
          <w:rFonts w:eastAsia="Times New Roman" w:cs="Noto Sans"/>
          <w:szCs w:val="24"/>
          <w:lang w:eastAsia="en-CA"/>
        </w:rPr>
        <w:t>Four Directions (outcomes)</w:t>
      </w:r>
      <w:r w:rsidR="00CE63B9" w:rsidRPr="00CE465D">
        <w:rPr>
          <w:rFonts w:eastAsia="Times New Roman" w:cs="Noto Sans"/>
          <w:szCs w:val="24"/>
          <w:lang w:eastAsia="en-CA"/>
        </w:rPr>
        <w:t xml:space="preserve"> </w:t>
      </w:r>
      <w:r w:rsidR="00BB6EDD">
        <w:rPr>
          <w:rFonts w:eastAsia="Times New Roman" w:cs="Noto Sans"/>
          <w:szCs w:val="24"/>
          <w:lang w:eastAsia="en-CA"/>
        </w:rPr>
        <w:t>–</w:t>
      </w:r>
      <w:r w:rsidR="00CE63B9" w:rsidRPr="00CE465D">
        <w:rPr>
          <w:rFonts w:eastAsia="Times New Roman" w:cs="Noto Sans"/>
          <w:szCs w:val="24"/>
          <w:lang w:eastAsia="en-CA"/>
        </w:rPr>
        <w:t xml:space="preserve"> </w:t>
      </w:r>
      <w:r w:rsidR="001C62E5" w:rsidRPr="00CE465D">
        <w:rPr>
          <w:rFonts w:eastAsia="Times New Roman" w:cs="Noto Sans"/>
          <w:szCs w:val="24"/>
          <w:lang w:eastAsia="en-CA"/>
        </w:rPr>
        <w:t>Purpose</w:t>
      </w:r>
      <w:r w:rsidR="00BB6EDD">
        <w:rPr>
          <w:rFonts w:eastAsia="Times New Roman" w:cs="Noto Sans"/>
          <w:szCs w:val="24"/>
          <w:lang w:eastAsia="en-CA"/>
        </w:rPr>
        <w:t>;</w:t>
      </w:r>
      <w:r w:rsidR="001C62E5" w:rsidRPr="00CE465D">
        <w:rPr>
          <w:rFonts w:eastAsia="Times New Roman" w:cs="Noto Sans"/>
          <w:szCs w:val="24"/>
          <w:lang w:eastAsia="en-CA"/>
        </w:rPr>
        <w:t xml:space="preserve"> </w:t>
      </w:r>
      <w:r w:rsidRPr="00BE367D">
        <w:rPr>
          <w:rFonts w:eastAsia="Times New Roman" w:cs="Noto Sans"/>
          <w:szCs w:val="24"/>
          <w:lang w:eastAsia="en-CA"/>
        </w:rPr>
        <w:t>Hope</w:t>
      </w:r>
      <w:r w:rsidR="00BB6EDD">
        <w:rPr>
          <w:rFonts w:eastAsia="Times New Roman" w:cs="Noto Sans"/>
          <w:szCs w:val="24"/>
          <w:lang w:eastAsia="en-CA"/>
        </w:rPr>
        <w:t>;</w:t>
      </w:r>
      <w:r w:rsidRPr="00BE367D">
        <w:rPr>
          <w:rFonts w:eastAsia="Times New Roman" w:cs="Noto Sans"/>
          <w:szCs w:val="24"/>
          <w:lang w:eastAsia="en-CA"/>
        </w:rPr>
        <w:t xml:space="preserve"> Belonging</w:t>
      </w:r>
      <w:r w:rsidR="00BB6EDD">
        <w:rPr>
          <w:rFonts w:eastAsia="Times New Roman" w:cs="Noto Sans"/>
          <w:szCs w:val="24"/>
          <w:lang w:eastAsia="en-CA"/>
        </w:rPr>
        <w:t>;</w:t>
      </w:r>
      <w:r w:rsidR="001C62E5" w:rsidRPr="00CE465D">
        <w:rPr>
          <w:rFonts w:eastAsia="Times New Roman" w:cs="Noto Sans"/>
          <w:szCs w:val="24"/>
          <w:lang w:eastAsia="en-CA"/>
        </w:rPr>
        <w:t xml:space="preserve"> and</w:t>
      </w:r>
      <w:r w:rsidRPr="00BE367D">
        <w:rPr>
          <w:rFonts w:eastAsia="Times New Roman" w:cs="Noto Sans"/>
          <w:szCs w:val="24"/>
          <w:lang w:eastAsia="en-CA"/>
        </w:rPr>
        <w:t xml:space="preserve"> </w:t>
      </w:r>
      <w:proofErr w:type="gramStart"/>
      <w:r w:rsidRPr="00BE367D">
        <w:rPr>
          <w:rFonts w:eastAsia="Times New Roman" w:cs="Noto Sans"/>
          <w:szCs w:val="24"/>
          <w:lang w:eastAsia="en-CA"/>
        </w:rPr>
        <w:t>Meaning</w:t>
      </w:r>
      <w:proofErr w:type="gramEnd"/>
      <w:r w:rsidR="001C62E5" w:rsidRPr="00CE465D">
        <w:rPr>
          <w:rFonts w:eastAsia="Times New Roman" w:cs="Noto Sans"/>
          <w:szCs w:val="24"/>
          <w:lang w:eastAsia="en-CA"/>
        </w:rPr>
        <w:t>.</w:t>
      </w:r>
    </w:p>
    <w:p w14:paraId="0BD7FA5E" w14:textId="4D31E587" w:rsidR="00536CB8" w:rsidRPr="00536CB8" w:rsidRDefault="00202540" w:rsidP="00536CB8">
      <w:pPr>
        <w:pStyle w:val="Heading1"/>
        <w:rPr>
          <w:color w:val="auto"/>
        </w:rPr>
      </w:pPr>
      <w:r w:rsidRPr="46527088">
        <w:rPr>
          <w:color w:val="auto"/>
        </w:rPr>
        <w:t>The</w:t>
      </w:r>
      <w:r w:rsidR="00171333">
        <w:rPr>
          <w:color w:val="auto"/>
        </w:rPr>
        <w:t xml:space="preserve"> </w:t>
      </w:r>
      <w:r w:rsidR="00E35453">
        <w:rPr>
          <w:color w:val="auto"/>
        </w:rPr>
        <w:t>Second</w:t>
      </w:r>
      <w:r w:rsidR="00CE63B9">
        <w:rPr>
          <w:color w:val="auto"/>
        </w:rPr>
        <w:t xml:space="preserve"> </w:t>
      </w:r>
      <w:r w:rsidR="0000436A">
        <w:rPr>
          <w:color w:val="auto"/>
        </w:rPr>
        <w:t xml:space="preserve">Ring </w:t>
      </w:r>
      <w:r w:rsidR="00373A42" w:rsidRPr="46527088">
        <w:rPr>
          <w:color w:val="auto"/>
        </w:rPr>
        <w:t>(</w:t>
      </w:r>
      <w:r w:rsidR="004F6A36">
        <w:rPr>
          <w:color w:val="auto"/>
        </w:rPr>
        <w:t xml:space="preserve">clockwise </w:t>
      </w:r>
      <w:r w:rsidR="0093523D">
        <w:rPr>
          <w:color w:val="auto"/>
        </w:rPr>
        <w:t>from top</w:t>
      </w:r>
      <w:r w:rsidR="00373A42" w:rsidRPr="46527088">
        <w:rPr>
          <w:color w:val="auto"/>
        </w:rPr>
        <w:t>)</w:t>
      </w:r>
      <w:r w:rsidR="00065C11">
        <w:rPr>
          <w:color w:val="auto"/>
        </w:rPr>
        <w:t xml:space="preserve"> </w:t>
      </w:r>
      <w:r w:rsidRPr="46527088">
        <w:rPr>
          <w:color w:val="auto"/>
        </w:rPr>
        <w:t>states:</w:t>
      </w:r>
    </w:p>
    <w:p w14:paraId="33555EC1" w14:textId="338E131B" w:rsidR="00536CB8" w:rsidRPr="00CE465D" w:rsidRDefault="00536CB8" w:rsidP="00536CB8">
      <w:pPr>
        <w:spacing w:after="0" w:line="240" w:lineRule="auto"/>
      </w:pPr>
      <w:r w:rsidRPr="00CE465D">
        <w:t>C</w:t>
      </w:r>
      <w:r w:rsidRPr="00CE465D">
        <w:t>ommunity</w:t>
      </w:r>
    </w:p>
    <w:p w14:paraId="38879936" w14:textId="42805624" w:rsidR="001C0449" w:rsidRPr="001C0449" w:rsidRDefault="001C0449" w:rsidP="001C044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Noto Sans"/>
          <w:szCs w:val="24"/>
          <w:lang w:eastAsia="en-CA"/>
        </w:rPr>
      </w:pPr>
      <w:r w:rsidRPr="001C0449">
        <w:rPr>
          <w:rFonts w:eastAsia="Times New Roman" w:cs="Noto Sans"/>
          <w:szCs w:val="24"/>
          <w:lang w:eastAsia="en-CA"/>
        </w:rPr>
        <w:t>Community</w:t>
      </w:r>
      <w:r w:rsidR="00BB6EDD">
        <w:rPr>
          <w:rFonts w:eastAsia="Times New Roman" w:cs="Noto Sans"/>
          <w:szCs w:val="24"/>
          <w:lang w:eastAsia="en-CA"/>
        </w:rPr>
        <w:t>;</w:t>
      </w:r>
      <w:r w:rsidR="00257603" w:rsidRPr="00CE465D">
        <w:rPr>
          <w:rFonts w:eastAsia="Times New Roman" w:cs="Noto Sans"/>
          <w:szCs w:val="24"/>
          <w:lang w:eastAsia="en-CA"/>
        </w:rPr>
        <w:t xml:space="preserve"> </w:t>
      </w:r>
      <w:r w:rsidRPr="001C0449">
        <w:rPr>
          <w:rFonts w:eastAsia="Times New Roman" w:cs="Noto Sans"/>
          <w:szCs w:val="24"/>
          <w:lang w:eastAsia="en-CA"/>
        </w:rPr>
        <w:t>Clan</w:t>
      </w:r>
      <w:r w:rsidR="00BB6EDD">
        <w:rPr>
          <w:rFonts w:eastAsia="Times New Roman" w:cs="Noto Sans"/>
          <w:szCs w:val="24"/>
          <w:lang w:eastAsia="en-CA"/>
        </w:rPr>
        <w:t>;</w:t>
      </w:r>
      <w:r w:rsidRPr="001C0449">
        <w:rPr>
          <w:rFonts w:eastAsia="Times New Roman" w:cs="Noto Sans"/>
          <w:szCs w:val="24"/>
          <w:lang w:eastAsia="en-CA"/>
        </w:rPr>
        <w:t xml:space="preserve"> Elders</w:t>
      </w:r>
      <w:r w:rsidR="00BB6EDD">
        <w:rPr>
          <w:rFonts w:eastAsia="Times New Roman" w:cs="Noto Sans"/>
          <w:szCs w:val="24"/>
          <w:lang w:eastAsia="en-CA"/>
        </w:rPr>
        <w:t>;</w:t>
      </w:r>
      <w:r w:rsidRPr="001C0449">
        <w:rPr>
          <w:rFonts w:eastAsia="Times New Roman" w:cs="Noto Sans"/>
          <w:szCs w:val="24"/>
          <w:lang w:eastAsia="en-CA"/>
        </w:rPr>
        <w:t xml:space="preserve"> and </w:t>
      </w:r>
      <w:r w:rsidR="00257603" w:rsidRPr="00CE465D">
        <w:rPr>
          <w:rFonts w:eastAsia="Times New Roman" w:cs="Noto Sans"/>
          <w:szCs w:val="24"/>
          <w:lang w:eastAsia="en-CA"/>
        </w:rPr>
        <w:t>Kinship</w:t>
      </w:r>
      <w:r w:rsidRPr="001C0449">
        <w:rPr>
          <w:rFonts w:eastAsia="Times New Roman" w:cs="Noto Sans"/>
          <w:szCs w:val="24"/>
          <w:lang w:eastAsia="en-CA"/>
        </w:rPr>
        <w:t>.</w:t>
      </w:r>
    </w:p>
    <w:p w14:paraId="119FC548" w14:textId="48D49C26" w:rsidR="00202540" w:rsidRPr="00424A16" w:rsidRDefault="00202540" w:rsidP="46527088">
      <w:pPr>
        <w:pStyle w:val="Heading1"/>
        <w:rPr>
          <w:color w:val="auto"/>
        </w:rPr>
      </w:pPr>
      <w:r w:rsidRPr="46527088">
        <w:rPr>
          <w:color w:val="auto"/>
        </w:rPr>
        <w:t>The</w:t>
      </w:r>
      <w:r w:rsidR="00C93911" w:rsidRPr="46527088">
        <w:rPr>
          <w:color w:val="auto"/>
        </w:rPr>
        <w:t xml:space="preserve"> </w:t>
      </w:r>
      <w:r w:rsidR="00C75526">
        <w:rPr>
          <w:color w:val="auto"/>
        </w:rPr>
        <w:t xml:space="preserve">Third </w:t>
      </w:r>
      <w:r w:rsidR="0000436A">
        <w:rPr>
          <w:color w:val="auto"/>
        </w:rPr>
        <w:t xml:space="preserve">Ring </w:t>
      </w:r>
      <w:r w:rsidR="00C75526">
        <w:rPr>
          <w:color w:val="auto"/>
        </w:rPr>
        <w:t>(</w:t>
      </w:r>
      <w:r w:rsidR="00B1211E">
        <w:rPr>
          <w:color w:val="auto"/>
        </w:rPr>
        <w:t xml:space="preserve">clockwise </w:t>
      </w:r>
      <w:r w:rsidR="00536CB8">
        <w:rPr>
          <w:color w:val="auto"/>
        </w:rPr>
        <w:t>from top</w:t>
      </w:r>
      <w:r w:rsidR="00C75526">
        <w:rPr>
          <w:color w:val="auto"/>
        </w:rPr>
        <w:t xml:space="preserve">) </w:t>
      </w:r>
      <w:r w:rsidRPr="46527088">
        <w:rPr>
          <w:color w:val="auto"/>
        </w:rPr>
        <w:t xml:space="preserve">states: </w:t>
      </w:r>
    </w:p>
    <w:p w14:paraId="3960138A" w14:textId="2F688567" w:rsidR="00202540" w:rsidRPr="00CE465D" w:rsidRDefault="00536CB8" w:rsidP="46527088">
      <w:r w:rsidRPr="00CE465D">
        <w:t>Populations</w:t>
      </w:r>
    </w:p>
    <w:p w14:paraId="41552845" w14:textId="2AAC6116" w:rsidR="00E71932" w:rsidRPr="00CE465D" w:rsidRDefault="00CE465D" w:rsidP="00E71932">
      <w:pPr>
        <w:pStyle w:val="ListParagraph"/>
        <w:numPr>
          <w:ilvl w:val="0"/>
          <w:numId w:val="21"/>
        </w:numPr>
        <w:rPr>
          <w:szCs w:val="24"/>
        </w:rPr>
      </w:pPr>
      <w:r w:rsidRPr="00CE465D">
        <w:rPr>
          <w:rFonts w:cs="Noto Sans"/>
          <w:szCs w:val="24"/>
          <w:shd w:val="clear" w:color="auto" w:fill="FFFFFF"/>
        </w:rPr>
        <w:t>Infants and Children; Youth; Adults; Gender-Men, Fathers and Grandfathers; Gender-Women, Mothers and Grandmothers; Health Care Providers; Community Workers; Seniors; Two-Spirit People and LGBTQ; Families and Communities; Remote and Isolated Communities; Northern Communities; and Individuals in Transition and Away from Reserve.</w:t>
      </w:r>
    </w:p>
    <w:p w14:paraId="7391414F" w14:textId="5EFAACCE" w:rsidR="006F61C4" w:rsidRPr="00424A16" w:rsidRDefault="006F61C4" w:rsidP="006F61C4">
      <w:pPr>
        <w:pStyle w:val="Heading1"/>
        <w:rPr>
          <w:color w:val="auto"/>
        </w:rPr>
      </w:pPr>
      <w:r w:rsidRPr="46527088">
        <w:rPr>
          <w:color w:val="auto"/>
        </w:rPr>
        <w:t xml:space="preserve">The </w:t>
      </w:r>
      <w:r>
        <w:rPr>
          <w:color w:val="auto"/>
        </w:rPr>
        <w:t>Fourth</w:t>
      </w:r>
      <w:r w:rsidR="00BB6EDD">
        <w:rPr>
          <w:color w:val="auto"/>
        </w:rPr>
        <w:t xml:space="preserve"> Ring</w:t>
      </w:r>
      <w:r>
        <w:rPr>
          <w:color w:val="auto"/>
        </w:rPr>
        <w:t xml:space="preserve"> (</w:t>
      </w:r>
      <w:r w:rsidR="00545EA8">
        <w:rPr>
          <w:color w:val="auto"/>
        </w:rPr>
        <w:t>clockwise from top</w:t>
      </w:r>
      <w:r>
        <w:rPr>
          <w:color w:val="auto"/>
        </w:rPr>
        <w:t xml:space="preserve">) </w:t>
      </w:r>
      <w:r w:rsidRPr="46527088">
        <w:rPr>
          <w:color w:val="auto"/>
        </w:rPr>
        <w:t xml:space="preserve">states: </w:t>
      </w:r>
    </w:p>
    <w:p w14:paraId="26835EB3" w14:textId="3A24991C" w:rsidR="006F61C4" w:rsidRPr="00424A16" w:rsidRDefault="00351C8C" w:rsidP="006F61C4">
      <w:r>
        <w:t xml:space="preserve">Specific Population Needs </w:t>
      </w:r>
    </w:p>
    <w:p w14:paraId="673ADA89" w14:textId="21B6E541" w:rsidR="006F61C4" w:rsidRDefault="00DC605B" w:rsidP="00A128D3">
      <w:pPr>
        <w:pStyle w:val="ListParagraph"/>
        <w:numPr>
          <w:ilvl w:val="0"/>
          <w:numId w:val="22"/>
        </w:numPr>
      </w:pPr>
      <w:r w:rsidRPr="00DC605B">
        <w:rPr>
          <w:rFonts w:cs="Noto Sans"/>
          <w:szCs w:val="24"/>
          <w:shd w:val="clear" w:color="auto" w:fill="FFFFFF"/>
        </w:rPr>
        <w:lastRenderedPageBreak/>
        <w:t>Intergenerational Impacts of Colonization and Assimilation; People Involved with Care Systems and Institutional Systems; Individuals with Process Addictions; Individuals with Communicable and Chronic Diseases; Individuals with Co-occurring Mental Health and Addictions Issues; Individuals with Acute Mental Health Concerns; Crisis; and People with Unique Needs.</w:t>
      </w:r>
      <w:r>
        <w:t xml:space="preserve"> </w:t>
      </w:r>
    </w:p>
    <w:p w14:paraId="0675C2A5" w14:textId="63A084B5" w:rsidR="00DC605B" w:rsidRPr="00424A16" w:rsidRDefault="00DC605B" w:rsidP="00DC605B">
      <w:pPr>
        <w:pStyle w:val="Heading1"/>
        <w:rPr>
          <w:color w:val="auto"/>
        </w:rPr>
      </w:pPr>
      <w:r w:rsidRPr="46527088">
        <w:rPr>
          <w:color w:val="auto"/>
        </w:rPr>
        <w:t xml:space="preserve">The </w:t>
      </w:r>
      <w:r>
        <w:rPr>
          <w:color w:val="auto"/>
        </w:rPr>
        <w:t>F</w:t>
      </w:r>
      <w:r>
        <w:rPr>
          <w:color w:val="auto"/>
        </w:rPr>
        <w:t>if</w:t>
      </w:r>
      <w:r>
        <w:rPr>
          <w:color w:val="auto"/>
        </w:rPr>
        <w:t>th Ring (clockwise</w:t>
      </w:r>
      <w:r w:rsidR="0090092E">
        <w:rPr>
          <w:color w:val="auto"/>
        </w:rPr>
        <w:t xml:space="preserve"> from left</w:t>
      </w:r>
      <w:r>
        <w:rPr>
          <w:color w:val="auto"/>
        </w:rPr>
        <w:t xml:space="preserve">) </w:t>
      </w:r>
      <w:r w:rsidRPr="46527088">
        <w:rPr>
          <w:color w:val="auto"/>
        </w:rPr>
        <w:t xml:space="preserve">states: </w:t>
      </w:r>
    </w:p>
    <w:p w14:paraId="7D88E2BC" w14:textId="77777777" w:rsidR="004E5305" w:rsidRPr="004E5305" w:rsidRDefault="004E5305" w:rsidP="004E5305">
      <w:pPr>
        <w:rPr>
          <w:rFonts w:cs="Noto Sans"/>
          <w:szCs w:val="24"/>
          <w:shd w:val="clear" w:color="auto" w:fill="FFFFFF"/>
        </w:rPr>
      </w:pPr>
      <w:r w:rsidRPr="004E5305">
        <w:rPr>
          <w:rFonts w:cs="Noto Sans"/>
          <w:szCs w:val="24"/>
          <w:shd w:val="clear" w:color="auto" w:fill="FFFFFF"/>
        </w:rPr>
        <w:t>Continuum of Essential Services</w:t>
      </w:r>
    </w:p>
    <w:p w14:paraId="0E98497B" w14:textId="6718464B" w:rsidR="00DC605B" w:rsidRPr="0090092E" w:rsidRDefault="00C15328" w:rsidP="00C15328">
      <w:pPr>
        <w:pStyle w:val="ListParagraph"/>
        <w:numPr>
          <w:ilvl w:val="0"/>
          <w:numId w:val="22"/>
        </w:numPr>
        <w:rPr>
          <w:szCs w:val="24"/>
        </w:rPr>
      </w:pPr>
      <w:r w:rsidRPr="00C15328">
        <w:rPr>
          <w:rFonts w:cs="Noto Sans"/>
          <w:szCs w:val="24"/>
          <w:shd w:val="clear" w:color="auto" w:fill="FFFFFF"/>
        </w:rPr>
        <w:t>Health Promotion, Prevention, Community Development and Education; Early Identification and Intervention; Crisis Response; Coordination of Care and Care Planning; Detox; Trauma-informed Treatment; and Support and Aftercare.</w:t>
      </w:r>
    </w:p>
    <w:p w14:paraId="769FEB55" w14:textId="2497B36B" w:rsidR="0090092E" w:rsidRPr="00424A16" w:rsidRDefault="0090092E" w:rsidP="0090092E">
      <w:pPr>
        <w:pStyle w:val="Heading1"/>
        <w:rPr>
          <w:color w:val="auto"/>
        </w:rPr>
      </w:pPr>
      <w:r w:rsidRPr="46527088">
        <w:rPr>
          <w:color w:val="auto"/>
        </w:rPr>
        <w:t xml:space="preserve">The </w:t>
      </w:r>
      <w:r>
        <w:rPr>
          <w:color w:val="auto"/>
        </w:rPr>
        <w:t>Six</w:t>
      </w:r>
      <w:r>
        <w:rPr>
          <w:color w:val="auto"/>
        </w:rPr>
        <w:t xml:space="preserve">th Ring (clockwise from left) </w:t>
      </w:r>
      <w:r w:rsidRPr="46527088">
        <w:rPr>
          <w:color w:val="auto"/>
        </w:rPr>
        <w:t xml:space="preserve">states: </w:t>
      </w:r>
    </w:p>
    <w:p w14:paraId="70140899" w14:textId="7A8D04E0" w:rsidR="0090092E" w:rsidRPr="004E5305" w:rsidRDefault="00391E87" w:rsidP="0090092E">
      <w:pPr>
        <w:rPr>
          <w:rFonts w:cs="Noto Sans"/>
          <w:szCs w:val="24"/>
          <w:shd w:val="clear" w:color="auto" w:fill="FFFFFF"/>
        </w:rPr>
      </w:pPr>
      <w:r>
        <w:rPr>
          <w:rFonts w:cs="Noto Sans"/>
          <w:szCs w:val="24"/>
          <w:shd w:val="clear" w:color="auto" w:fill="FFFFFF"/>
        </w:rPr>
        <w:t>Supporting Elements</w:t>
      </w:r>
    </w:p>
    <w:p w14:paraId="4FE5F450" w14:textId="197EE75D" w:rsidR="0090092E" w:rsidRPr="00430D42" w:rsidRDefault="00430D42" w:rsidP="001D1C63">
      <w:pPr>
        <w:pStyle w:val="ListParagraph"/>
        <w:numPr>
          <w:ilvl w:val="0"/>
          <w:numId w:val="22"/>
        </w:numPr>
        <w:rPr>
          <w:szCs w:val="24"/>
        </w:rPr>
      </w:pPr>
      <w:r w:rsidRPr="00430D42">
        <w:rPr>
          <w:rFonts w:cs="Noto Sans"/>
          <w:szCs w:val="24"/>
          <w:shd w:val="clear" w:color="auto" w:fill="FFFFFF"/>
        </w:rPr>
        <w:t>Performance Measurement; Governance; Research; Education; Workforce Development; Change Management and Risk Management; and Self-Determination.</w:t>
      </w:r>
    </w:p>
    <w:p w14:paraId="61D9C6A1" w14:textId="05771D97" w:rsidR="00430D42" w:rsidRPr="00424A16" w:rsidRDefault="00430D42" w:rsidP="00430D42">
      <w:pPr>
        <w:pStyle w:val="Heading1"/>
        <w:rPr>
          <w:color w:val="auto"/>
        </w:rPr>
      </w:pPr>
      <w:r w:rsidRPr="46527088">
        <w:rPr>
          <w:color w:val="auto"/>
        </w:rPr>
        <w:t xml:space="preserve">The </w:t>
      </w:r>
      <w:r>
        <w:rPr>
          <w:color w:val="auto"/>
        </w:rPr>
        <w:t>S</w:t>
      </w:r>
      <w:r>
        <w:rPr>
          <w:color w:val="auto"/>
        </w:rPr>
        <w:t>even</w:t>
      </w:r>
      <w:r>
        <w:rPr>
          <w:color w:val="auto"/>
        </w:rPr>
        <w:t xml:space="preserve">th Ring (clockwise from left) </w:t>
      </w:r>
      <w:r w:rsidRPr="46527088">
        <w:rPr>
          <w:color w:val="auto"/>
        </w:rPr>
        <w:t xml:space="preserve">states: </w:t>
      </w:r>
    </w:p>
    <w:p w14:paraId="7AA5F5D0" w14:textId="3C1EBDC7" w:rsidR="00430D42" w:rsidRPr="004E5305" w:rsidRDefault="00B51981" w:rsidP="00430D42">
      <w:pPr>
        <w:rPr>
          <w:rFonts w:cs="Noto Sans"/>
          <w:szCs w:val="24"/>
          <w:shd w:val="clear" w:color="auto" w:fill="FFFFFF"/>
        </w:rPr>
      </w:pPr>
      <w:r>
        <w:rPr>
          <w:rFonts w:cs="Noto Sans"/>
          <w:szCs w:val="24"/>
          <w:shd w:val="clear" w:color="auto" w:fill="FFFFFF"/>
        </w:rPr>
        <w:t>Partners in Implementation</w:t>
      </w:r>
    </w:p>
    <w:p w14:paraId="22CC6F4C" w14:textId="6CC20073" w:rsidR="00430D42" w:rsidRPr="000958BB" w:rsidRDefault="000958BB" w:rsidP="00AC2B3B">
      <w:pPr>
        <w:pStyle w:val="ListParagraph"/>
        <w:numPr>
          <w:ilvl w:val="0"/>
          <w:numId w:val="22"/>
        </w:numPr>
        <w:rPr>
          <w:szCs w:val="24"/>
        </w:rPr>
      </w:pPr>
      <w:r w:rsidRPr="000958BB">
        <w:rPr>
          <w:rFonts w:cs="Noto Sans"/>
          <w:szCs w:val="24"/>
          <w:shd w:val="clear" w:color="auto" w:fill="FFFFFF"/>
        </w:rPr>
        <w:t>Non-governmental Organizations; Provincial and Territorial Government; Federal Government; Regional Entities; Nations; Communities; and Private Industry.</w:t>
      </w:r>
    </w:p>
    <w:p w14:paraId="39963B07" w14:textId="1A0EEF9F" w:rsidR="000958BB" w:rsidRPr="00424A16" w:rsidRDefault="000958BB" w:rsidP="000958BB">
      <w:pPr>
        <w:pStyle w:val="Heading1"/>
        <w:rPr>
          <w:color w:val="auto"/>
        </w:rPr>
      </w:pPr>
      <w:r w:rsidRPr="46527088">
        <w:rPr>
          <w:color w:val="auto"/>
        </w:rPr>
        <w:t xml:space="preserve">The </w:t>
      </w:r>
      <w:r>
        <w:rPr>
          <w:color w:val="auto"/>
        </w:rPr>
        <w:t>Eig</w:t>
      </w:r>
      <w:r w:rsidR="009F6256">
        <w:rPr>
          <w:color w:val="auto"/>
        </w:rPr>
        <w:t>h</w:t>
      </w:r>
      <w:r>
        <w:rPr>
          <w:color w:val="auto"/>
        </w:rPr>
        <w:t xml:space="preserve">th Ring (clockwise from </w:t>
      </w:r>
      <w:r w:rsidR="004C7CD8">
        <w:rPr>
          <w:color w:val="auto"/>
        </w:rPr>
        <w:t>top</w:t>
      </w:r>
      <w:r>
        <w:rPr>
          <w:color w:val="auto"/>
        </w:rPr>
        <w:t xml:space="preserve">) </w:t>
      </w:r>
      <w:r w:rsidRPr="46527088">
        <w:rPr>
          <w:color w:val="auto"/>
        </w:rPr>
        <w:t xml:space="preserve">states: </w:t>
      </w:r>
    </w:p>
    <w:p w14:paraId="536358D4" w14:textId="33429A6D" w:rsidR="000958BB" w:rsidRPr="004E5305" w:rsidRDefault="009F6256" w:rsidP="000958BB">
      <w:pPr>
        <w:rPr>
          <w:rFonts w:cs="Noto Sans"/>
          <w:szCs w:val="24"/>
          <w:shd w:val="clear" w:color="auto" w:fill="FFFFFF"/>
        </w:rPr>
      </w:pPr>
      <w:r>
        <w:rPr>
          <w:rFonts w:cs="Noto Sans"/>
          <w:szCs w:val="24"/>
          <w:shd w:val="clear" w:color="auto" w:fill="FFFFFF"/>
        </w:rPr>
        <w:t>Indigenous Social Determinants of Health</w:t>
      </w:r>
    </w:p>
    <w:p w14:paraId="33E307BE" w14:textId="7B02EED6" w:rsidR="00430D42" w:rsidRPr="00BD0E61" w:rsidRDefault="00BD0E61" w:rsidP="00754D75">
      <w:pPr>
        <w:pStyle w:val="ListParagraph"/>
        <w:numPr>
          <w:ilvl w:val="0"/>
          <w:numId w:val="22"/>
        </w:numPr>
        <w:rPr>
          <w:szCs w:val="24"/>
        </w:rPr>
      </w:pPr>
      <w:r w:rsidRPr="00BD0E61">
        <w:rPr>
          <w:rFonts w:cs="Noto Sans"/>
          <w:szCs w:val="24"/>
          <w:shd w:val="clear" w:color="auto" w:fill="FFFFFF"/>
        </w:rPr>
        <w:t>Environmental Stewardship; Social Services; Justice; Education and Lifelong Learning; Language Heritage and Culture; Urban and Rural; Land and Resources; Economic Development; Employment; Health Care; and Housing.</w:t>
      </w:r>
    </w:p>
    <w:p w14:paraId="479EE007" w14:textId="4410FD76" w:rsidR="00BD0E61" w:rsidRPr="00424A16" w:rsidRDefault="00BD0E61" w:rsidP="00BD0E61">
      <w:pPr>
        <w:pStyle w:val="Heading1"/>
        <w:rPr>
          <w:color w:val="auto"/>
        </w:rPr>
      </w:pPr>
      <w:r w:rsidRPr="46527088">
        <w:rPr>
          <w:color w:val="auto"/>
        </w:rPr>
        <w:lastRenderedPageBreak/>
        <w:t xml:space="preserve">The </w:t>
      </w:r>
      <w:r>
        <w:rPr>
          <w:color w:val="auto"/>
        </w:rPr>
        <w:t>Nin</w:t>
      </w:r>
      <w:r>
        <w:rPr>
          <w:color w:val="auto"/>
        </w:rPr>
        <w:t xml:space="preserve">th Ring (clockwise from top) </w:t>
      </w:r>
      <w:r w:rsidRPr="46527088">
        <w:rPr>
          <w:color w:val="auto"/>
        </w:rPr>
        <w:t xml:space="preserve">states: </w:t>
      </w:r>
    </w:p>
    <w:p w14:paraId="35055332" w14:textId="05B5B2A3" w:rsidR="00BD0E61" w:rsidRPr="004E5305" w:rsidRDefault="00E9659A" w:rsidP="00BD0E61">
      <w:pPr>
        <w:rPr>
          <w:rFonts w:cs="Noto Sans"/>
          <w:szCs w:val="24"/>
          <w:shd w:val="clear" w:color="auto" w:fill="FFFFFF"/>
        </w:rPr>
      </w:pPr>
      <w:r>
        <w:rPr>
          <w:rFonts w:cs="Noto Sans"/>
          <w:szCs w:val="24"/>
          <w:shd w:val="clear" w:color="auto" w:fill="FFFFFF"/>
        </w:rPr>
        <w:t>Key Themes for Mental Wellness</w:t>
      </w:r>
    </w:p>
    <w:p w14:paraId="28557929" w14:textId="120B97E0" w:rsidR="00BD0E61" w:rsidRPr="00E9659A" w:rsidRDefault="00E9659A" w:rsidP="00BD0E61">
      <w:pPr>
        <w:pStyle w:val="ListParagraph"/>
        <w:numPr>
          <w:ilvl w:val="0"/>
          <w:numId w:val="22"/>
        </w:numPr>
        <w:rPr>
          <w:szCs w:val="24"/>
        </w:rPr>
      </w:pPr>
      <w:r w:rsidRPr="00E9659A">
        <w:rPr>
          <w:rFonts w:cs="Noto Sans"/>
          <w:szCs w:val="24"/>
          <w:shd w:val="clear" w:color="auto" w:fill="FFFFFF"/>
        </w:rPr>
        <w:t>Community Development, Ownership and Capacity Building; Quality Care System and Competent Service Delivery; Collaboration with Partners; and Enhanced Flexible Funding.</w:t>
      </w:r>
    </w:p>
    <w:p w14:paraId="082B32CB" w14:textId="45A244AE" w:rsidR="00E9659A" w:rsidRPr="00424A16" w:rsidRDefault="00E9659A" w:rsidP="00E9659A">
      <w:pPr>
        <w:pStyle w:val="Heading1"/>
        <w:rPr>
          <w:color w:val="auto"/>
        </w:rPr>
      </w:pPr>
      <w:r w:rsidRPr="46527088">
        <w:rPr>
          <w:color w:val="auto"/>
        </w:rPr>
        <w:t xml:space="preserve">The </w:t>
      </w:r>
      <w:r w:rsidR="00AC326E">
        <w:rPr>
          <w:color w:val="auto"/>
        </w:rPr>
        <w:t>Outermost</w:t>
      </w:r>
      <w:r>
        <w:rPr>
          <w:color w:val="auto"/>
        </w:rPr>
        <w:t xml:space="preserve"> Ring (clockwise from top) </w:t>
      </w:r>
      <w:r w:rsidRPr="46527088">
        <w:rPr>
          <w:color w:val="auto"/>
        </w:rPr>
        <w:t xml:space="preserve">states: </w:t>
      </w:r>
    </w:p>
    <w:p w14:paraId="7C484805" w14:textId="67F1C0D5" w:rsidR="00E9659A" w:rsidRPr="004E5305" w:rsidRDefault="00393FB4" w:rsidP="00E9659A">
      <w:pPr>
        <w:rPr>
          <w:rFonts w:cs="Noto Sans"/>
          <w:szCs w:val="24"/>
          <w:shd w:val="clear" w:color="auto" w:fill="FFFFFF"/>
        </w:rPr>
      </w:pPr>
      <w:r>
        <w:rPr>
          <w:rFonts w:cs="Noto Sans"/>
          <w:szCs w:val="24"/>
          <w:shd w:val="clear" w:color="auto" w:fill="FFFFFF"/>
        </w:rPr>
        <w:t xml:space="preserve">Culture as Foundation </w:t>
      </w:r>
    </w:p>
    <w:p w14:paraId="175706D6" w14:textId="16981D19" w:rsidR="00BD0E61" w:rsidRPr="0092247C" w:rsidRDefault="00703E7E" w:rsidP="00B351D6">
      <w:pPr>
        <w:pStyle w:val="ListParagraph"/>
        <w:numPr>
          <w:ilvl w:val="0"/>
          <w:numId w:val="22"/>
        </w:numPr>
        <w:rPr>
          <w:szCs w:val="24"/>
        </w:rPr>
      </w:pPr>
      <w:r w:rsidRPr="00703E7E">
        <w:rPr>
          <w:rFonts w:cs="Noto Sans"/>
          <w:szCs w:val="24"/>
          <w:shd w:val="clear" w:color="auto" w:fill="FFFFFF"/>
        </w:rPr>
        <w:t>Elders, Cultural Practitioners and Kinship Relationships; Language, Practices, Ceremonies, Knowledge, Land and Values.</w:t>
      </w:r>
    </w:p>
    <w:p w14:paraId="37756707" w14:textId="77777777" w:rsidR="0092247C" w:rsidRPr="0092247C" w:rsidRDefault="0092247C" w:rsidP="0092247C">
      <w:pPr>
        <w:rPr>
          <w:szCs w:val="24"/>
        </w:rPr>
      </w:pPr>
    </w:p>
    <w:sectPr w:rsidR="0092247C" w:rsidRPr="0092247C" w:rsidSect="00A810D7"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5B4B" w14:textId="77777777" w:rsidR="00D02384" w:rsidRDefault="00D02384" w:rsidP="00A810D7">
      <w:pPr>
        <w:spacing w:after="0" w:line="240" w:lineRule="auto"/>
      </w:pPr>
      <w:r>
        <w:separator/>
      </w:r>
    </w:p>
  </w:endnote>
  <w:endnote w:type="continuationSeparator" w:id="0">
    <w:p w14:paraId="15526F4A" w14:textId="77777777" w:rsidR="00D02384" w:rsidRDefault="00D02384" w:rsidP="00A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7807" w14:textId="77777777" w:rsidR="00D02384" w:rsidRDefault="00D02384" w:rsidP="00A810D7">
      <w:pPr>
        <w:spacing w:after="0" w:line="240" w:lineRule="auto"/>
      </w:pPr>
      <w:r>
        <w:separator/>
      </w:r>
    </w:p>
  </w:footnote>
  <w:footnote w:type="continuationSeparator" w:id="0">
    <w:p w14:paraId="5492623B" w14:textId="77777777" w:rsidR="00D02384" w:rsidRDefault="00D02384" w:rsidP="00A8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B16"/>
    <w:multiLevelType w:val="hybridMultilevel"/>
    <w:tmpl w:val="E0A6F3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60FB"/>
    <w:multiLevelType w:val="hybridMultilevel"/>
    <w:tmpl w:val="B7EA1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992"/>
    <w:multiLevelType w:val="hybridMultilevel"/>
    <w:tmpl w:val="030E7A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20A2"/>
    <w:multiLevelType w:val="hybridMultilevel"/>
    <w:tmpl w:val="2C6EC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B1B"/>
    <w:multiLevelType w:val="hybridMultilevel"/>
    <w:tmpl w:val="2E90B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188B"/>
    <w:multiLevelType w:val="multilevel"/>
    <w:tmpl w:val="7F4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E3305"/>
    <w:multiLevelType w:val="hybridMultilevel"/>
    <w:tmpl w:val="EEA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3C5"/>
    <w:multiLevelType w:val="multilevel"/>
    <w:tmpl w:val="881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E0FAC"/>
    <w:multiLevelType w:val="hybridMultilevel"/>
    <w:tmpl w:val="B83080E2"/>
    <w:lvl w:ilvl="0" w:tplc="CB32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2BC5266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20C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08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12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C72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23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F52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E58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5814E01"/>
    <w:multiLevelType w:val="hybridMultilevel"/>
    <w:tmpl w:val="98F22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65233"/>
    <w:multiLevelType w:val="hybridMultilevel"/>
    <w:tmpl w:val="8328F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4768"/>
    <w:multiLevelType w:val="hybridMultilevel"/>
    <w:tmpl w:val="2D823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32A5F"/>
    <w:multiLevelType w:val="hybridMultilevel"/>
    <w:tmpl w:val="84E02EB0"/>
    <w:lvl w:ilvl="0" w:tplc="9562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00AEEF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5D6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400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DC6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B56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316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B2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284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3" w15:restartNumberingAfterBreak="0">
    <w:nsid w:val="42B13D28"/>
    <w:multiLevelType w:val="multilevel"/>
    <w:tmpl w:val="B3C2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17087"/>
    <w:multiLevelType w:val="hybridMultilevel"/>
    <w:tmpl w:val="73782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3207"/>
    <w:multiLevelType w:val="hybridMultilevel"/>
    <w:tmpl w:val="F2728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F10"/>
    <w:multiLevelType w:val="hybridMultilevel"/>
    <w:tmpl w:val="9F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C5618"/>
    <w:multiLevelType w:val="hybridMultilevel"/>
    <w:tmpl w:val="17742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D5758"/>
    <w:multiLevelType w:val="multilevel"/>
    <w:tmpl w:val="0F3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E659A"/>
    <w:multiLevelType w:val="hybridMultilevel"/>
    <w:tmpl w:val="2A8C8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050A"/>
    <w:multiLevelType w:val="hybridMultilevel"/>
    <w:tmpl w:val="E29AA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1393"/>
    <w:multiLevelType w:val="hybridMultilevel"/>
    <w:tmpl w:val="93B88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779E5"/>
    <w:multiLevelType w:val="hybridMultilevel"/>
    <w:tmpl w:val="546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B65F7"/>
    <w:multiLevelType w:val="multilevel"/>
    <w:tmpl w:val="038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112450">
    <w:abstractNumId w:val="2"/>
  </w:num>
  <w:num w:numId="2" w16cid:durableId="599874462">
    <w:abstractNumId w:val="8"/>
  </w:num>
  <w:num w:numId="3" w16cid:durableId="171185054">
    <w:abstractNumId w:val="9"/>
  </w:num>
  <w:num w:numId="4" w16cid:durableId="1799757916">
    <w:abstractNumId w:val="11"/>
  </w:num>
  <w:num w:numId="5" w16cid:durableId="1466505138">
    <w:abstractNumId w:val="12"/>
  </w:num>
  <w:num w:numId="6" w16cid:durableId="2080714568">
    <w:abstractNumId w:val="0"/>
  </w:num>
  <w:num w:numId="7" w16cid:durableId="464929200">
    <w:abstractNumId w:val="10"/>
  </w:num>
  <w:num w:numId="8" w16cid:durableId="598101579">
    <w:abstractNumId w:val="20"/>
  </w:num>
  <w:num w:numId="9" w16cid:durableId="1166481022">
    <w:abstractNumId w:val="19"/>
  </w:num>
  <w:num w:numId="10" w16cid:durableId="577138307">
    <w:abstractNumId w:val="17"/>
  </w:num>
  <w:num w:numId="11" w16cid:durableId="834876884">
    <w:abstractNumId w:val="14"/>
  </w:num>
  <w:num w:numId="12" w16cid:durableId="430903596">
    <w:abstractNumId w:val="1"/>
  </w:num>
  <w:num w:numId="13" w16cid:durableId="432437848">
    <w:abstractNumId w:val="15"/>
  </w:num>
  <w:num w:numId="14" w16cid:durableId="1207984247">
    <w:abstractNumId w:val="3"/>
  </w:num>
  <w:num w:numId="15" w16cid:durableId="676662410">
    <w:abstractNumId w:val="21"/>
  </w:num>
  <w:num w:numId="16" w16cid:durableId="768813895">
    <w:abstractNumId w:val="7"/>
  </w:num>
  <w:num w:numId="17" w16cid:durableId="2086145266">
    <w:abstractNumId w:val="18"/>
  </w:num>
  <w:num w:numId="18" w16cid:durableId="1265922919">
    <w:abstractNumId w:val="23"/>
  </w:num>
  <w:num w:numId="19" w16cid:durableId="647517502">
    <w:abstractNumId w:val="6"/>
  </w:num>
  <w:num w:numId="20" w16cid:durableId="136147387">
    <w:abstractNumId w:val="22"/>
  </w:num>
  <w:num w:numId="21" w16cid:durableId="772281463">
    <w:abstractNumId w:val="16"/>
  </w:num>
  <w:num w:numId="22" w16cid:durableId="1329023187">
    <w:abstractNumId w:val="4"/>
  </w:num>
  <w:num w:numId="23" w16cid:durableId="1011759495">
    <w:abstractNumId w:val="13"/>
  </w:num>
  <w:num w:numId="24" w16cid:durableId="1913391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zM2sDA3NDAzNjJW0lEKTi0uzszPAykwqgUAiDlTfiwAAAA="/>
  </w:docVars>
  <w:rsids>
    <w:rsidRoot w:val="00DF3177"/>
    <w:rsid w:val="0000436A"/>
    <w:rsid w:val="00032E87"/>
    <w:rsid w:val="00036E4D"/>
    <w:rsid w:val="00037D1A"/>
    <w:rsid w:val="00054F31"/>
    <w:rsid w:val="000564C4"/>
    <w:rsid w:val="00065C11"/>
    <w:rsid w:val="00087C6C"/>
    <w:rsid w:val="000958BB"/>
    <w:rsid w:val="000D2BE2"/>
    <w:rsid w:val="001033BD"/>
    <w:rsid w:val="00104298"/>
    <w:rsid w:val="00110DB2"/>
    <w:rsid w:val="00171333"/>
    <w:rsid w:val="001B6275"/>
    <w:rsid w:val="001C0449"/>
    <w:rsid w:val="001C0B88"/>
    <w:rsid w:val="001C481D"/>
    <w:rsid w:val="001C62E5"/>
    <w:rsid w:val="00202540"/>
    <w:rsid w:val="0021461D"/>
    <w:rsid w:val="00257603"/>
    <w:rsid w:val="002641FB"/>
    <w:rsid w:val="00292B69"/>
    <w:rsid w:val="0033731A"/>
    <w:rsid w:val="00351C8C"/>
    <w:rsid w:val="00373A42"/>
    <w:rsid w:val="00391E87"/>
    <w:rsid w:val="00393FB4"/>
    <w:rsid w:val="003B1C36"/>
    <w:rsid w:val="003E3158"/>
    <w:rsid w:val="00424A16"/>
    <w:rsid w:val="00430D42"/>
    <w:rsid w:val="00435769"/>
    <w:rsid w:val="0046356E"/>
    <w:rsid w:val="00465B64"/>
    <w:rsid w:val="004A5705"/>
    <w:rsid w:val="004C0F15"/>
    <w:rsid w:val="004C7CD8"/>
    <w:rsid w:val="004D5D05"/>
    <w:rsid w:val="004E48D6"/>
    <w:rsid w:val="004E5305"/>
    <w:rsid w:val="004F6A36"/>
    <w:rsid w:val="00536CB8"/>
    <w:rsid w:val="00545EA8"/>
    <w:rsid w:val="005B3A1F"/>
    <w:rsid w:val="005C1055"/>
    <w:rsid w:val="005D19F7"/>
    <w:rsid w:val="006213F2"/>
    <w:rsid w:val="00630E17"/>
    <w:rsid w:val="006429B5"/>
    <w:rsid w:val="00657165"/>
    <w:rsid w:val="00687207"/>
    <w:rsid w:val="006A1773"/>
    <w:rsid w:val="006A3265"/>
    <w:rsid w:val="006F1E69"/>
    <w:rsid w:val="006F3CDF"/>
    <w:rsid w:val="006F61C4"/>
    <w:rsid w:val="00703E7E"/>
    <w:rsid w:val="00715FEB"/>
    <w:rsid w:val="00740779"/>
    <w:rsid w:val="00741059"/>
    <w:rsid w:val="0075398E"/>
    <w:rsid w:val="007D52F3"/>
    <w:rsid w:val="008169B5"/>
    <w:rsid w:val="008749EC"/>
    <w:rsid w:val="00887736"/>
    <w:rsid w:val="008A046B"/>
    <w:rsid w:val="008A6F44"/>
    <w:rsid w:val="008B4C6D"/>
    <w:rsid w:val="0090092E"/>
    <w:rsid w:val="0092247C"/>
    <w:rsid w:val="0093523D"/>
    <w:rsid w:val="00942F37"/>
    <w:rsid w:val="009509DE"/>
    <w:rsid w:val="00974217"/>
    <w:rsid w:val="009965AE"/>
    <w:rsid w:val="009A4030"/>
    <w:rsid w:val="009E76CA"/>
    <w:rsid w:val="009F6256"/>
    <w:rsid w:val="009F711D"/>
    <w:rsid w:val="009F71B1"/>
    <w:rsid w:val="009F7D94"/>
    <w:rsid w:val="00A1138B"/>
    <w:rsid w:val="00A810D7"/>
    <w:rsid w:val="00A87660"/>
    <w:rsid w:val="00AB5333"/>
    <w:rsid w:val="00AC326E"/>
    <w:rsid w:val="00AF3FB1"/>
    <w:rsid w:val="00B1211E"/>
    <w:rsid w:val="00B216BA"/>
    <w:rsid w:val="00B51981"/>
    <w:rsid w:val="00B83E49"/>
    <w:rsid w:val="00BB6EDD"/>
    <w:rsid w:val="00BD0E61"/>
    <w:rsid w:val="00BE367D"/>
    <w:rsid w:val="00C04A57"/>
    <w:rsid w:val="00C15328"/>
    <w:rsid w:val="00C75319"/>
    <w:rsid w:val="00C75526"/>
    <w:rsid w:val="00C932E7"/>
    <w:rsid w:val="00C93911"/>
    <w:rsid w:val="00CE465D"/>
    <w:rsid w:val="00CE63B9"/>
    <w:rsid w:val="00CF2082"/>
    <w:rsid w:val="00CF4390"/>
    <w:rsid w:val="00D02384"/>
    <w:rsid w:val="00D070C9"/>
    <w:rsid w:val="00D2038C"/>
    <w:rsid w:val="00D24035"/>
    <w:rsid w:val="00D2718F"/>
    <w:rsid w:val="00D4417E"/>
    <w:rsid w:val="00D75F2C"/>
    <w:rsid w:val="00DB429D"/>
    <w:rsid w:val="00DC605B"/>
    <w:rsid w:val="00DF0AE9"/>
    <w:rsid w:val="00DF3177"/>
    <w:rsid w:val="00E00F5D"/>
    <w:rsid w:val="00E17E4F"/>
    <w:rsid w:val="00E35453"/>
    <w:rsid w:val="00E37D9A"/>
    <w:rsid w:val="00E40890"/>
    <w:rsid w:val="00E41053"/>
    <w:rsid w:val="00E530C6"/>
    <w:rsid w:val="00E71932"/>
    <w:rsid w:val="00E9659A"/>
    <w:rsid w:val="00EB6084"/>
    <w:rsid w:val="00F037AF"/>
    <w:rsid w:val="00F455D3"/>
    <w:rsid w:val="00F65BEE"/>
    <w:rsid w:val="00FF1AB3"/>
    <w:rsid w:val="032DD52B"/>
    <w:rsid w:val="0F67B0A9"/>
    <w:rsid w:val="2184D677"/>
    <w:rsid w:val="2541A2A5"/>
    <w:rsid w:val="34F38100"/>
    <w:rsid w:val="3CA1A289"/>
    <w:rsid w:val="46527088"/>
    <w:rsid w:val="5B20DEE5"/>
    <w:rsid w:val="7DA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BF9ABE"/>
  <w15:chartTrackingRefBased/>
  <w15:docId w15:val="{9B7419E8-2BC5-4CF2-AE10-7BD6C3D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EC"/>
    <w:pPr>
      <w:spacing w:before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911"/>
    <w:pPr>
      <w:keepNext/>
      <w:keepLines/>
      <w:pBdr>
        <w:bottom w:val="single" w:sz="4" w:space="1" w:color="053A46" w:themeColor="accent1"/>
      </w:pBdr>
      <w:spacing w:before="400" w:after="40" w:line="240" w:lineRule="auto"/>
      <w:outlineLvl w:val="0"/>
    </w:pPr>
    <w:rPr>
      <w:rFonts w:eastAsiaTheme="majorEastAsia" w:cstheme="majorBidi"/>
      <w:color w:val="00B05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9E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7736"/>
    <w:pPr>
      <w:keepNext/>
      <w:keepLines/>
      <w:spacing w:before="80" w:after="0" w:line="240" w:lineRule="auto"/>
      <w:outlineLvl w:val="2"/>
    </w:pPr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7736"/>
    <w:pPr>
      <w:keepNext/>
      <w:keepLines/>
      <w:spacing w:before="80" w:after="0"/>
      <w:outlineLvl w:val="3"/>
    </w:pPr>
    <w:rPr>
      <w:rFonts w:ascii="Avenir LT Std 55 Roman" w:eastAsiaTheme="majorEastAsia" w:hAnsi="Avenir LT Std 55 Roman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87736"/>
    <w:pPr>
      <w:keepNext/>
      <w:keepLines/>
      <w:spacing w:before="80" w:after="0"/>
      <w:outlineLvl w:val="4"/>
    </w:pPr>
    <w:rPr>
      <w:rFonts w:ascii="Avenir LT Std 55 Roman" w:eastAsiaTheme="majorEastAsia" w:hAnsi="Avenir LT Std 55 Roman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73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73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73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73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57575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911"/>
    <w:rPr>
      <w:rFonts w:ascii="Verdana" w:eastAsiaTheme="majorEastAsia" w:hAnsi="Verdana" w:cstheme="majorBidi"/>
      <w:color w:val="00B05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49EC"/>
    <w:rPr>
      <w:rFonts w:ascii="Verdana" w:eastAsiaTheme="majorEastAsia" w:hAnsi="Verdana" w:cstheme="majorBidi"/>
      <w:color w:val="06596B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736"/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736"/>
    <w:rPr>
      <w:rFonts w:ascii="Avenir LT Std 55 Roman" w:eastAsiaTheme="majorEastAsia" w:hAnsi="Avenir LT Std 55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736"/>
    <w:rPr>
      <w:rFonts w:ascii="Avenir LT Std 55 Roman" w:eastAsiaTheme="majorEastAsia" w:hAnsi="Avenir LT Std 55 Roman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736"/>
    <w:rPr>
      <w:rFonts w:asciiTheme="majorHAnsi" w:eastAsiaTheme="majorEastAsia" w:hAnsiTheme="majorHAnsi" w:cstheme="majorBidi"/>
      <w:color w:val="75757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736"/>
    <w:rPr>
      <w:rFonts w:asciiTheme="majorHAnsi" w:eastAsiaTheme="majorEastAsia" w:hAnsiTheme="majorHAnsi" w:cstheme="majorBidi"/>
      <w:i/>
      <w:iCs/>
      <w:color w:val="75757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736"/>
    <w:rPr>
      <w:rFonts w:asciiTheme="majorHAnsi" w:eastAsiaTheme="majorEastAsia" w:hAnsiTheme="majorHAnsi" w:cstheme="majorBidi"/>
      <w:smallCaps/>
      <w:color w:val="757575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736"/>
    <w:rPr>
      <w:rFonts w:asciiTheme="majorHAnsi" w:eastAsiaTheme="majorEastAsia" w:hAnsiTheme="majorHAnsi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736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911"/>
    <w:pPr>
      <w:spacing w:after="0" w:line="240" w:lineRule="auto"/>
      <w:contextualSpacing/>
    </w:pPr>
    <w:rPr>
      <w:rFonts w:eastAsiaTheme="majorEastAsia" w:cstheme="majorBidi"/>
      <w:color w:val="56290B" w:themeColor="accent6" w:themeShade="80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93911"/>
    <w:rPr>
      <w:rFonts w:ascii="Verdana" w:eastAsiaTheme="majorEastAsia" w:hAnsi="Verdana" w:cstheme="majorBidi"/>
      <w:color w:val="56290B" w:themeColor="accent6" w:themeShade="80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7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87736"/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7736"/>
    <w:rPr>
      <w:b/>
      <w:bCs/>
    </w:rPr>
  </w:style>
  <w:style w:type="character" w:styleId="Emphasis">
    <w:name w:val="Emphasis"/>
    <w:basedOn w:val="DefaultParagraphFont"/>
    <w:uiPriority w:val="20"/>
    <w:qFormat/>
    <w:rsid w:val="00887736"/>
    <w:rPr>
      <w:i/>
      <w:iCs/>
    </w:rPr>
  </w:style>
  <w:style w:type="paragraph" w:styleId="NoSpacing">
    <w:name w:val="No Spacing"/>
    <w:link w:val="NoSpacingChar"/>
    <w:uiPriority w:val="1"/>
    <w:qFormat/>
    <w:rsid w:val="00887736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877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8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736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8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73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736"/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7736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736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77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77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877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0B88"/>
    <w:rPr>
      <w:color w:val="077A9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D7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D7"/>
    <w:rPr>
      <w:rFonts w:ascii="Avenir LT Std 45 Book" w:hAnsi="Avenir LT Std 45 Book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AB3"/>
    <w:rPr>
      <w:color w:val="AD54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3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27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3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2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456</Words>
  <Characters>2602</Characters>
  <Application>Microsoft Office Word</Application>
  <DocSecurity>0</DocSecurity>
  <Lines>21</Lines>
  <Paragraphs>6</Paragraphs>
  <ScaleCrop>false</ScaleCrop>
  <Company>Mohawk College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Darla</dc:creator>
  <cp:keywords/>
  <dc:description/>
  <cp:lastModifiedBy>Cindy Peltier</cp:lastModifiedBy>
  <cp:revision>48</cp:revision>
  <cp:lastPrinted>2022-06-10T20:03:00Z</cp:lastPrinted>
  <dcterms:created xsi:type="dcterms:W3CDTF">2022-11-22T13:46:00Z</dcterms:created>
  <dcterms:modified xsi:type="dcterms:W3CDTF">2022-11-22T14:19:00Z</dcterms:modified>
</cp:coreProperties>
</file>