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15B4"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00:00:08:12 - 00:00:43:24</w:t>
      </w:r>
    </w:p>
    <w:p w14:paraId="681C8157"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Brenda Restoule</w:t>
      </w:r>
    </w:p>
    <w:p w14:paraId="289AD67A"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So I think if we were to compare it to, like, non-Indigenous organizations or communities, to me it's a fairly clear difference. And I think the difference comes from a culture of value base. You know, we intend in the service delivery model that it's not... that we're attending only to individuals. We want to, you know, support families to participate because we recognize that individuals are part of something larger than themselves, families being one of them.</w:t>
      </w:r>
    </w:p>
    <w:p w14:paraId="5722C110" w14:textId="77777777" w:rsidR="00C635B5" w:rsidRPr="00C635B5" w:rsidRDefault="00C635B5" w:rsidP="00C635B5">
      <w:pPr>
        <w:pStyle w:val="PlainText"/>
        <w:rPr>
          <w:rFonts w:ascii="Courier New" w:hAnsi="Courier New" w:cs="Courier New"/>
        </w:rPr>
      </w:pPr>
    </w:p>
    <w:p w14:paraId="6B556C3C"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00:00:44:04 - 00:01:21:08</w:t>
      </w:r>
    </w:p>
    <w:p w14:paraId="47262971"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Brenda Restoule</w:t>
      </w:r>
    </w:p>
    <w:p w14:paraId="1E10A068"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So having families involved in identifying supports or being part of that support system, which you don't always see, or it's almost a very secondary layer, I think in non-Indigenous organizations or communities where it's at the discretion of the individual that, you know, the family comes in and their, you know, privacy and confidentiality are first. And I'm not saying that that's not the case here, but there is intention of working with that person to identify from the beginning, inclusion of family.</w:t>
      </w:r>
    </w:p>
    <w:p w14:paraId="7EE66CC6" w14:textId="77777777" w:rsidR="00C635B5" w:rsidRPr="00C635B5" w:rsidRDefault="00C635B5" w:rsidP="00C635B5">
      <w:pPr>
        <w:pStyle w:val="PlainText"/>
        <w:rPr>
          <w:rFonts w:ascii="Courier New" w:hAnsi="Courier New" w:cs="Courier New"/>
        </w:rPr>
      </w:pPr>
    </w:p>
    <w:p w14:paraId="68E7F491"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00:01:21:20 - 00:01:57:02</w:t>
      </w:r>
    </w:p>
    <w:p w14:paraId="259E5CA2"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Brenda Restoule</w:t>
      </w:r>
    </w:p>
    <w:p w14:paraId="4754734A"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And that family can be involved even, let's say I'll call it in the treatment and let's say they're doing some work in one of the departments and I'll use our department, our mental health and addictions departments. So there might be some services where family members can participate, even if the individual themselves is not ready to access some of the services the family can get the skills and the knowledge to be able to better support their family member who might be struggling and not yet ready or not feeling comfortable enough to come in for support or services.</w:t>
      </w:r>
    </w:p>
    <w:p w14:paraId="0DD7BFD1" w14:textId="77777777" w:rsidR="00C635B5" w:rsidRPr="00C635B5" w:rsidRDefault="00C635B5" w:rsidP="00C635B5">
      <w:pPr>
        <w:pStyle w:val="PlainText"/>
        <w:rPr>
          <w:rFonts w:ascii="Courier New" w:hAnsi="Courier New" w:cs="Courier New"/>
        </w:rPr>
      </w:pPr>
    </w:p>
    <w:p w14:paraId="28E677EA"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00:01:57:13 - 00:02:39:25</w:t>
      </w:r>
    </w:p>
    <w:p w14:paraId="2C930E52"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Cheryl Shawana</w:t>
      </w:r>
    </w:p>
    <w:p w14:paraId="2099301D"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To have been guided by foundational principles that like are unique to Nipissing in how we do things or what's important to us. And from a cultural or a traditional or land-based perspective, Nipissing is known for their knowledge of the lake, and fishing for sustenance is really important. So being able to support that type of activity, learning about the medicines that exist in the community by going for, you know, a walk and whether that's again, bringing in some of our knowledge carriers in the community to be able to do that.</w:t>
      </w:r>
    </w:p>
    <w:p w14:paraId="2FD79796" w14:textId="77777777" w:rsidR="00C635B5" w:rsidRPr="00C635B5" w:rsidRDefault="00C635B5" w:rsidP="00C635B5">
      <w:pPr>
        <w:pStyle w:val="PlainText"/>
        <w:rPr>
          <w:rFonts w:ascii="Courier New" w:hAnsi="Courier New" w:cs="Courier New"/>
        </w:rPr>
      </w:pPr>
    </w:p>
    <w:p w14:paraId="7CDF212B"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00:02:39:25 - 00:03:15:17</w:t>
      </w:r>
    </w:p>
    <w:p w14:paraId="170859FF"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Cheryl Shawana</w:t>
      </w:r>
    </w:p>
    <w:p w14:paraId="36714A5A"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And I think land based can just it can be on many levels informally of just, you know, connecting outside with that around you to some of the more formal of being in the bush for hunting, fishing, canoe building. Sometimes it’s hard to name, it's just kind of what we do, how we live. And I think we've had earlier conversations just about-- you sort of forget like there's meaning and value in that in terms of cultural ways of being.</w:t>
      </w:r>
    </w:p>
    <w:p w14:paraId="333E39CF" w14:textId="77777777" w:rsidR="00C635B5" w:rsidRPr="00C635B5" w:rsidRDefault="00C635B5" w:rsidP="00C635B5">
      <w:pPr>
        <w:pStyle w:val="PlainText"/>
        <w:rPr>
          <w:rFonts w:ascii="Courier New" w:hAnsi="Courier New" w:cs="Courier New"/>
        </w:rPr>
      </w:pPr>
    </w:p>
    <w:p w14:paraId="753C8F3D" w14:textId="77777777" w:rsidR="00C635B5" w:rsidRPr="00C635B5" w:rsidRDefault="00C635B5" w:rsidP="00C635B5">
      <w:pPr>
        <w:pStyle w:val="PlainText"/>
        <w:rPr>
          <w:rFonts w:ascii="Courier New" w:hAnsi="Courier New" w:cs="Courier New"/>
        </w:rPr>
      </w:pPr>
      <w:r w:rsidRPr="00C635B5">
        <w:rPr>
          <w:rFonts w:ascii="Courier New" w:hAnsi="Courier New" w:cs="Courier New"/>
        </w:rPr>
        <w:lastRenderedPageBreak/>
        <w:t>00:03:15:18 - 00:03:51:01</w:t>
      </w:r>
    </w:p>
    <w:p w14:paraId="2F501D95"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Brenda Restoule</w:t>
      </w:r>
    </w:p>
    <w:p w14:paraId="2F8BB1E0"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I think when it comes to other Indigenous or First Nations communities, what makes it different here is it's building on the concepts of Nipissing’s teachings and on Nipissing’s models of care, which maybe could look somewhat similar. But I think when it comes from Nipissing, you know, it comes from Nipissing’s creation story, it comes from being caretakers of the land of the lake</w:t>
      </w:r>
    </w:p>
    <w:p w14:paraId="1D33A290" w14:textId="77777777" w:rsidR="00C635B5" w:rsidRPr="00C635B5" w:rsidRDefault="00C635B5" w:rsidP="00C635B5">
      <w:pPr>
        <w:pStyle w:val="PlainText"/>
        <w:rPr>
          <w:rFonts w:ascii="Courier New" w:hAnsi="Courier New" w:cs="Courier New"/>
        </w:rPr>
      </w:pPr>
    </w:p>
    <w:p w14:paraId="60F02D07"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00:03:51:01 - 00:04:31:24</w:t>
      </w:r>
    </w:p>
    <w:p w14:paraId="78FC40A7"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Brenda Restoule</w:t>
      </w:r>
    </w:p>
    <w:p w14:paraId="00494214"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and so those come into consideration about, you know, where people are situated in our community, what their needs are. And I think when we had the conversations, we talked about, you know, how do we support those who are not always involved in services because they're just... they’re a certain segment of the population, and I guess I'm thinking about our men between the ages of like 25 to 50, who are a lot of them are fishermen, but they don't come, you know, for community events often they don't come seeking services.</w:t>
      </w:r>
    </w:p>
    <w:p w14:paraId="1578B30A" w14:textId="77777777" w:rsidR="00C635B5" w:rsidRPr="00C635B5" w:rsidRDefault="00C635B5" w:rsidP="00C635B5">
      <w:pPr>
        <w:pStyle w:val="PlainText"/>
        <w:rPr>
          <w:rFonts w:ascii="Courier New" w:hAnsi="Courier New" w:cs="Courier New"/>
        </w:rPr>
      </w:pPr>
    </w:p>
    <w:p w14:paraId="52793BD5"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00:04:32:01 - 00:05:06:01</w:t>
      </w:r>
    </w:p>
    <w:p w14:paraId="0FF9413D"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Brenda Restoule</w:t>
      </w:r>
    </w:p>
    <w:p w14:paraId="68488B90"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And so that's another reason that being able to equip other departments where they are more likely to be engaged like natural resources, helps us to connect with people where they're at. You know, so I think it's about not anticipating or expecting that people have to come only to a certain place, that they could come wherever and that we could support them there in whatever they need at that place, that they access resources and supports of the community.</w:t>
      </w:r>
    </w:p>
    <w:p w14:paraId="421EFB50" w14:textId="77777777" w:rsidR="00C635B5" w:rsidRPr="00C635B5" w:rsidRDefault="00C635B5" w:rsidP="00C635B5">
      <w:pPr>
        <w:pStyle w:val="PlainText"/>
        <w:rPr>
          <w:rFonts w:ascii="Courier New" w:hAnsi="Courier New" w:cs="Courier New"/>
        </w:rPr>
      </w:pPr>
    </w:p>
    <w:p w14:paraId="399C0A66"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00:05:06:16 - 00:05:43:00</w:t>
      </w:r>
    </w:p>
    <w:p w14:paraId="3247B8D5"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Karen Auger</w:t>
      </w:r>
    </w:p>
    <w:p w14:paraId="048A8BB0"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I think it's you know, although we have these big words like “service integration meetings” and stuff, like we really try to make it, you know, informal, you know, make community members as comfortable as possible. You know, we're bringing in those cultural supports. You know, if it's you know, if we need to smudge before meetings and, you know, after we can bring in, you know, the medicines, bring in Elder supports, maybe it's including different departments that we feel there's more of cultural supports needed or that person, you know, feels that that would help them through their journey.</w:t>
      </w:r>
    </w:p>
    <w:p w14:paraId="521D9D47" w14:textId="77777777" w:rsidR="00C635B5" w:rsidRPr="00C635B5" w:rsidRDefault="00C635B5" w:rsidP="00C635B5">
      <w:pPr>
        <w:pStyle w:val="PlainText"/>
        <w:rPr>
          <w:rFonts w:ascii="Courier New" w:hAnsi="Courier New" w:cs="Courier New"/>
        </w:rPr>
      </w:pPr>
    </w:p>
    <w:p w14:paraId="55278B6D"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00:05:43:25 - 00:05:56:01</w:t>
      </w:r>
    </w:p>
    <w:p w14:paraId="691CBE3F"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Karen Auger</w:t>
      </w:r>
    </w:p>
    <w:p w14:paraId="0EBB5513" w14:textId="77777777" w:rsidR="00C635B5" w:rsidRPr="00C635B5" w:rsidRDefault="00C635B5" w:rsidP="00C635B5">
      <w:pPr>
        <w:pStyle w:val="PlainText"/>
        <w:rPr>
          <w:rFonts w:ascii="Courier New" w:hAnsi="Courier New" w:cs="Courier New"/>
        </w:rPr>
      </w:pPr>
      <w:r w:rsidRPr="00C635B5">
        <w:rPr>
          <w:rFonts w:ascii="Courier New" w:hAnsi="Courier New" w:cs="Courier New"/>
        </w:rPr>
        <w:t>We'll definitely do that for them. And, you know, we know that, you know, our culture is a big part of our overall wellness. So, you know, just really making sure that that piece is there for them when they need it.</w:t>
      </w:r>
    </w:p>
    <w:p w14:paraId="43BB79BE" w14:textId="77777777" w:rsidR="00C635B5" w:rsidRDefault="00C635B5" w:rsidP="00C635B5">
      <w:pPr>
        <w:pStyle w:val="PlainText"/>
        <w:rPr>
          <w:rFonts w:ascii="Courier New" w:hAnsi="Courier New" w:cs="Courier New"/>
        </w:rPr>
      </w:pPr>
    </w:p>
    <w:sectPr w:rsidR="00C635B5" w:rsidSect="0019562E">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6131D0"/>
    <w:rsid w:val="00C635B5"/>
    <w:rsid w:val="00C9435A"/>
    <w:rsid w:val="00EF08D3"/>
    <w:rsid w:val="00F95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4AFE"/>
  <w15:chartTrackingRefBased/>
  <w15:docId w15:val="{B3BCAA56-E22A-4808-8C15-B820395F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56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9562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2022-12-13T15:46:00Z</dcterms:created>
  <dcterms:modified xsi:type="dcterms:W3CDTF">2022-12-13T15:46:00Z</dcterms:modified>
</cp:coreProperties>
</file>