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0444C" w14:textId="29997A82" w:rsidR="00932E9A" w:rsidRPr="009007BF" w:rsidRDefault="0025071A" w:rsidP="009007BF">
      <w:pPr>
        <w:pStyle w:val="Heading1"/>
        <w:spacing w:line="276" w:lineRule="auto"/>
        <w:rPr>
          <w:rFonts w:ascii="Arial" w:hAnsi="Arial" w:cs="Arial"/>
          <w:b/>
          <w:bCs/>
        </w:rPr>
      </w:pPr>
      <w:r w:rsidRPr="009007BF">
        <w:rPr>
          <w:rFonts w:ascii="Arial" w:hAnsi="Arial" w:cs="Arial"/>
          <w:b/>
          <w:bCs/>
        </w:rPr>
        <w:t>Unit 1.</w:t>
      </w:r>
      <w:r w:rsidR="00743BE5" w:rsidRPr="009007BF">
        <w:rPr>
          <w:rFonts w:ascii="Arial" w:hAnsi="Arial" w:cs="Arial"/>
          <w:b/>
          <w:bCs/>
        </w:rPr>
        <w:t>3</w:t>
      </w:r>
      <w:r w:rsidRPr="009007BF">
        <w:rPr>
          <w:rFonts w:ascii="Arial" w:hAnsi="Arial" w:cs="Arial"/>
          <w:b/>
          <w:bCs/>
        </w:rPr>
        <w:t xml:space="preserve"> </w:t>
      </w:r>
      <w:r w:rsidR="00743BE5" w:rsidRPr="009007BF">
        <w:rPr>
          <w:rFonts w:ascii="Arial" w:hAnsi="Arial" w:cs="Arial"/>
          <w:b/>
          <w:bCs/>
        </w:rPr>
        <w:t>Overcoming Procrastination</w:t>
      </w:r>
    </w:p>
    <w:p w14:paraId="3EAE9105" w14:textId="77777777" w:rsidR="00932E9A" w:rsidRPr="009007BF" w:rsidRDefault="00932E9A" w:rsidP="009007BF">
      <w:pPr>
        <w:spacing w:line="276" w:lineRule="auto"/>
        <w:rPr>
          <w:rFonts w:ascii="Arial" w:hAnsi="Arial" w:cs="Arial"/>
        </w:rPr>
      </w:pPr>
    </w:p>
    <w:p w14:paraId="04974BE2" w14:textId="5EB1A3E3" w:rsidR="00932E9A" w:rsidRPr="009007BF" w:rsidRDefault="00743BE5" w:rsidP="009007BF">
      <w:pPr>
        <w:pStyle w:val="Heading2"/>
        <w:spacing w:line="276" w:lineRule="auto"/>
        <w:rPr>
          <w:rFonts w:ascii="Arial" w:hAnsi="Arial" w:cs="Arial"/>
          <w:b/>
          <w:bCs/>
        </w:rPr>
      </w:pPr>
      <w:r w:rsidRPr="009007BF">
        <w:rPr>
          <w:rFonts w:ascii="Arial" w:hAnsi="Arial" w:cs="Arial"/>
          <w:b/>
          <w:bCs/>
        </w:rPr>
        <w:t xml:space="preserve">3-2-1- </w:t>
      </w:r>
      <w:r w:rsidR="00B318FC" w:rsidRPr="009007BF">
        <w:rPr>
          <w:rFonts w:ascii="Arial" w:hAnsi="Arial" w:cs="Arial"/>
          <w:b/>
          <w:bCs/>
        </w:rPr>
        <w:t>Worksheet</w:t>
      </w:r>
    </w:p>
    <w:p w14:paraId="55955D91" w14:textId="5E335486" w:rsidR="00743BE5" w:rsidRPr="009007BF" w:rsidRDefault="00743BE5" w:rsidP="009007BF">
      <w:pPr>
        <w:spacing w:line="276" w:lineRule="auto"/>
        <w:rPr>
          <w:rFonts w:ascii="Arial" w:hAnsi="Arial" w:cs="Arial"/>
        </w:rPr>
      </w:pPr>
    </w:p>
    <w:p w14:paraId="6A2AD2D8" w14:textId="77777777" w:rsidR="00416FE4" w:rsidRPr="009007BF" w:rsidRDefault="00743BE5" w:rsidP="009007BF">
      <w:pPr>
        <w:pStyle w:val="Heading3"/>
        <w:spacing w:line="276" w:lineRule="auto"/>
        <w:rPr>
          <w:rFonts w:ascii="Arial" w:eastAsia="Times New Roman" w:hAnsi="Arial" w:cs="Arial"/>
          <w:b/>
          <w:bCs/>
        </w:rPr>
      </w:pPr>
      <w:r w:rsidRPr="009007BF">
        <w:rPr>
          <w:rFonts w:ascii="Arial" w:eastAsia="Times New Roman" w:hAnsi="Arial" w:cs="Arial"/>
          <w:b/>
          <w:bCs/>
        </w:rPr>
        <w:t>How to use the 3-2-1 Method:</w:t>
      </w:r>
    </w:p>
    <w:p w14:paraId="4B45D525" w14:textId="2F01912A" w:rsidR="00743BE5" w:rsidRPr="009007BF" w:rsidRDefault="00743BE5" w:rsidP="009007BF">
      <w:pPr>
        <w:pStyle w:val="ListParagraph"/>
        <w:numPr>
          <w:ilvl w:val="0"/>
          <w:numId w:val="4"/>
        </w:numPr>
        <w:shd w:val="clear" w:color="auto" w:fill="FFFFFF"/>
        <w:spacing w:after="150" w:line="276" w:lineRule="auto"/>
        <w:rPr>
          <w:rFonts w:ascii="Arial" w:eastAsia="Times New Roman" w:hAnsi="Arial" w:cs="Arial"/>
          <w:bCs/>
          <w:color w:val="000000"/>
        </w:rPr>
      </w:pPr>
      <w:r w:rsidRPr="009007BF">
        <w:rPr>
          <w:rFonts w:ascii="Arial" w:eastAsia="Times New Roman" w:hAnsi="Arial" w:cs="Arial"/>
          <w:bCs/>
          <w:color w:val="000000"/>
        </w:rPr>
        <w:t>Think of a task that you don’t want to do</w:t>
      </w:r>
    </w:p>
    <w:p w14:paraId="510EBC3D" w14:textId="77777777" w:rsidR="00743BE5" w:rsidRPr="009007BF" w:rsidRDefault="00743BE5" w:rsidP="009007BF">
      <w:pPr>
        <w:pStyle w:val="ListParagraph"/>
        <w:numPr>
          <w:ilvl w:val="0"/>
          <w:numId w:val="4"/>
        </w:numPr>
        <w:shd w:val="clear" w:color="auto" w:fill="FFFFFF"/>
        <w:spacing w:after="150" w:line="276" w:lineRule="auto"/>
        <w:rPr>
          <w:rFonts w:ascii="Arial" w:eastAsia="Times New Roman" w:hAnsi="Arial" w:cs="Arial"/>
          <w:bCs/>
          <w:color w:val="000000"/>
        </w:rPr>
      </w:pPr>
      <w:r w:rsidRPr="009007BF">
        <w:rPr>
          <w:rFonts w:ascii="Arial" w:eastAsia="Times New Roman" w:hAnsi="Arial" w:cs="Arial"/>
          <w:bCs/>
          <w:color w:val="000000"/>
        </w:rPr>
        <w:t>Start counting down from three (3,2,1).  Once you finish saying one…</w:t>
      </w:r>
    </w:p>
    <w:p w14:paraId="5F906D62" w14:textId="77777777" w:rsidR="00416FE4" w:rsidRPr="009007BF" w:rsidRDefault="00743BE5" w:rsidP="009007BF">
      <w:pPr>
        <w:pStyle w:val="ListParagraph"/>
        <w:numPr>
          <w:ilvl w:val="0"/>
          <w:numId w:val="4"/>
        </w:numPr>
        <w:shd w:val="clear" w:color="auto" w:fill="FFFFFF"/>
        <w:spacing w:after="150" w:line="276" w:lineRule="auto"/>
        <w:rPr>
          <w:rFonts w:ascii="Arial" w:eastAsia="Times New Roman" w:hAnsi="Arial" w:cs="Arial"/>
          <w:bCs/>
          <w:color w:val="000000"/>
        </w:rPr>
      </w:pPr>
      <w:r w:rsidRPr="009007BF">
        <w:rPr>
          <w:rFonts w:ascii="Arial" w:eastAsia="Times New Roman" w:hAnsi="Arial" w:cs="Arial"/>
          <w:bCs/>
          <w:color w:val="000000"/>
        </w:rPr>
        <w:t>Stop and finish the task.  Go Finish it!</w:t>
      </w:r>
    </w:p>
    <w:p w14:paraId="2771B7FE" w14:textId="37FB6ED1" w:rsidR="00B318FC" w:rsidRDefault="00743BE5" w:rsidP="009007BF">
      <w:pPr>
        <w:shd w:val="clear" w:color="auto" w:fill="FFFFFF"/>
        <w:spacing w:after="150" w:line="276" w:lineRule="auto"/>
        <w:ind w:left="360"/>
        <w:rPr>
          <w:rFonts w:ascii="Arial" w:eastAsia="Times New Roman" w:hAnsi="Arial" w:cs="Arial"/>
          <w:bCs/>
          <w:color w:val="000000"/>
        </w:rPr>
      </w:pPr>
      <w:r w:rsidRPr="009007BF">
        <w:rPr>
          <w:rFonts w:ascii="Arial" w:eastAsia="Times New Roman" w:hAnsi="Arial" w:cs="Arial"/>
          <w:bCs/>
          <w:color w:val="000000"/>
        </w:rPr>
        <w:t xml:space="preserve">*It must </w:t>
      </w:r>
      <w:proofErr w:type="gramStart"/>
      <w:r w:rsidRPr="009007BF">
        <w:rPr>
          <w:rFonts w:ascii="Arial" w:eastAsia="Times New Roman" w:hAnsi="Arial" w:cs="Arial"/>
          <w:bCs/>
          <w:color w:val="000000"/>
        </w:rPr>
        <w:t>be something that is</w:t>
      </w:r>
      <w:proofErr w:type="gramEnd"/>
      <w:r w:rsidRPr="009007BF">
        <w:rPr>
          <w:rFonts w:ascii="Arial" w:eastAsia="Times New Roman" w:hAnsi="Arial" w:cs="Arial"/>
          <w:bCs/>
          <w:color w:val="000000"/>
        </w:rPr>
        <w:t xml:space="preserve"> possible and something that you can do right there and then in the moment.</w:t>
      </w:r>
    </w:p>
    <w:p w14:paraId="43D71999" w14:textId="77777777" w:rsidR="009007BF" w:rsidRPr="009007BF" w:rsidRDefault="009007BF" w:rsidP="009007BF">
      <w:pPr>
        <w:shd w:val="clear" w:color="auto" w:fill="FFFFFF"/>
        <w:spacing w:after="150" w:line="276" w:lineRule="auto"/>
        <w:ind w:left="360"/>
        <w:rPr>
          <w:rFonts w:ascii="Arial" w:eastAsia="Times New Roman" w:hAnsi="Arial" w:cs="Arial"/>
          <w:bCs/>
          <w:color w:val="000000"/>
        </w:rPr>
      </w:pPr>
    </w:p>
    <w:p w14:paraId="0C559BDF" w14:textId="24AA6543" w:rsidR="00416FE4" w:rsidRPr="009007BF" w:rsidRDefault="00416FE4" w:rsidP="009007BF">
      <w:pPr>
        <w:pStyle w:val="Heading3"/>
        <w:spacing w:line="276" w:lineRule="auto"/>
        <w:rPr>
          <w:rFonts w:ascii="Arial" w:eastAsia="Times New Roman" w:hAnsi="Arial" w:cs="Arial"/>
          <w:b/>
          <w:bCs/>
        </w:rPr>
      </w:pPr>
      <w:r w:rsidRPr="009007BF">
        <w:rPr>
          <w:rFonts w:ascii="Arial" w:eastAsia="Times New Roman" w:hAnsi="Arial" w:cs="Arial"/>
          <w:b/>
          <w:bCs/>
        </w:rPr>
        <w:t>Apply the Method</w:t>
      </w:r>
    </w:p>
    <w:p w14:paraId="5E97C312" w14:textId="58CFDE53" w:rsidR="00B318FC" w:rsidRPr="009007BF" w:rsidRDefault="00743BE5" w:rsidP="009007BF">
      <w:pPr>
        <w:shd w:val="clear" w:color="auto" w:fill="FFFFFF"/>
        <w:spacing w:line="276" w:lineRule="auto"/>
        <w:rPr>
          <w:rFonts w:ascii="Arial" w:eastAsia="Times New Roman" w:hAnsi="Arial" w:cs="Arial"/>
          <w:i/>
          <w:color w:val="555555"/>
        </w:rPr>
      </w:pPr>
      <w:r w:rsidRPr="009007BF">
        <w:rPr>
          <w:rFonts w:ascii="Arial" w:eastAsia="Times New Roman" w:hAnsi="Arial" w:cs="Arial"/>
          <w:color w:val="555555"/>
        </w:rPr>
        <w:t>Think of how you can use the 3-2-1 strategy for something that you usually procrastinate about.</w:t>
      </w:r>
      <w:r w:rsidR="00416FE4" w:rsidRPr="009007BF">
        <w:rPr>
          <w:rFonts w:ascii="Arial" w:eastAsia="Times New Roman" w:hAnsi="Arial" w:cs="Arial"/>
          <w:color w:val="555555"/>
        </w:rPr>
        <w:t xml:space="preserve"> </w:t>
      </w:r>
      <w:r w:rsidRPr="009007BF">
        <w:rPr>
          <w:rFonts w:ascii="Arial" w:eastAsia="Times New Roman" w:hAnsi="Arial" w:cs="Arial"/>
          <w:i/>
          <w:color w:val="555555"/>
        </w:rPr>
        <w:t xml:space="preserve">(Example: I don’t like taking out the garbage. </w:t>
      </w:r>
      <w:r w:rsidR="009007BF" w:rsidRPr="009007BF">
        <w:rPr>
          <w:rFonts w:ascii="Arial" w:eastAsia="Times New Roman" w:hAnsi="Arial" w:cs="Arial"/>
          <w:i/>
          <w:color w:val="555555"/>
        </w:rPr>
        <w:t>So,</w:t>
      </w:r>
      <w:r w:rsidRPr="009007BF">
        <w:rPr>
          <w:rFonts w:ascii="Arial" w:eastAsia="Times New Roman" w:hAnsi="Arial" w:cs="Arial"/>
          <w:i/>
          <w:color w:val="555555"/>
        </w:rPr>
        <w:t xml:space="preserve"> when I have the thought that it needs to be taken out…I will say to myself ‘3-2-1….take out the garbage” and do it!)</w:t>
      </w:r>
    </w:p>
    <w:p w14:paraId="6D081A7D" w14:textId="77777777" w:rsidR="00B318FC" w:rsidRPr="009007BF" w:rsidRDefault="00B318FC" w:rsidP="009007BF">
      <w:pPr>
        <w:shd w:val="clear" w:color="auto" w:fill="FFFFFF"/>
        <w:spacing w:line="276" w:lineRule="auto"/>
        <w:rPr>
          <w:rFonts w:ascii="Arial" w:eastAsia="Times New Roman" w:hAnsi="Arial" w:cs="Arial"/>
          <w:color w:val="555555"/>
        </w:rPr>
      </w:pPr>
    </w:p>
    <w:p w14:paraId="630E535D" w14:textId="77777777" w:rsidR="00B318FC" w:rsidRPr="009007BF" w:rsidRDefault="00743BE5" w:rsidP="009007BF">
      <w:pPr>
        <w:pStyle w:val="ListParagraph"/>
        <w:numPr>
          <w:ilvl w:val="0"/>
          <w:numId w:val="5"/>
        </w:numPr>
        <w:shd w:val="clear" w:color="auto" w:fill="FFFFFF"/>
        <w:spacing w:after="120" w:line="276" w:lineRule="auto"/>
        <w:ind w:left="714" w:hanging="357"/>
        <w:contextualSpacing w:val="0"/>
        <w:rPr>
          <w:rFonts w:ascii="Arial" w:eastAsia="Times New Roman" w:hAnsi="Arial" w:cs="Arial"/>
          <w:color w:val="555555"/>
        </w:rPr>
      </w:pPr>
      <w:r w:rsidRPr="009007BF">
        <w:rPr>
          <w:rFonts w:ascii="Arial" w:eastAsia="Times New Roman" w:hAnsi="Arial" w:cs="Arial"/>
          <w:color w:val="000000" w:themeColor="text1"/>
        </w:rPr>
        <w:t xml:space="preserve">What is </w:t>
      </w:r>
      <w:r w:rsidRPr="009007BF">
        <w:rPr>
          <w:rFonts w:ascii="Arial" w:eastAsia="Times New Roman" w:hAnsi="Arial" w:cs="Arial"/>
          <w:b/>
          <w:color w:val="000000" w:themeColor="text1"/>
        </w:rPr>
        <w:t>the task</w:t>
      </w:r>
      <w:r w:rsidRPr="009007BF">
        <w:rPr>
          <w:rFonts w:ascii="Arial" w:eastAsia="Times New Roman" w:hAnsi="Arial" w:cs="Arial"/>
          <w:color w:val="000000" w:themeColor="text1"/>
        </w:rPr>
        <w:t xml:space="preserve"> that you are going to use the 3-2-1 Method for? You must try it out this week and then complete the rest of this assignment.</w:t>
      </w:r>
    </w:p>
    <w:p w14:paraId="6393B819" w14:textId="6CBB0DC2" w:rsidR="00B318FC" w:rsidRPr="009007BF" w:rsidRDefault="00743BE5" w:rsidP="009007BF">
      <w:pPr>
        <w:pStyle w:val="ListParagraph"/>
        <w:numPr>
          <w:ilvl w:val="0"/>
          <w:numId w:val="5"/>
        </w:numPr>
        <w:shd w:val="clear" w:color="auto" w:fill="FFFFFF"/>
        <w:spacing w:after="120" w:line="276" w:lineRule="auto"/>
        <w:ind w:left="714" w:hanging="357"/>
        <w:contextualSpacing w:val="0"/>
        <w:rPr>
          <w:rFonts w:ascii="Arial" w:eastAsia="Times New Roman" w:hAnsi="Arial" w:cs="Arial"/>
          <w:color w:val="555555"/>
        </w:rPr>
      </w:pPr>
      <w:r w:rsidRPr="009007BF">
        <w:rPr>
          <w:rFonts w:ascii="Arial" w:hAnsi="Arial" w:cs="Arial"/>
        </w:rPr>
        <w:t xml:space="preserve">After trying the 3-2-1 Method, </w:t>
      </w:r>
      <w:r w:rsidRPr="009007BF">
        <w:rPr>
          <w:rFonts w:ascii="Arial" w:hAnsi="Arial" w:cs="Arial"/>
          <w:b/>
        </w:rPr>
        <w:t>what were the results?</w:t>
      </w:r>
      <w:r w:rsidRPr="009007BF">
        <w:rPr>
          <w:rFonts w:ascii="Arial" w:hAnsi="Arial" w:cs="Arial"/>
        </w:rPr>
        <w:t xml:space="preserve">  Did it work?</w:t>
      </w:r>
      <w:r w:rsidR="009007BF" w:rsidRPr="009007BF">
        <w:rPr>
          <w:rFonts w:ascii="Arial" w:hAnsi="Arial" w:cs="Arial"/>
        </w:rPr>
        <w:t xml:space="preserve"> </w:t>
      </w:r>
      <w:r w:rsidR="009007BF" w:rsidRPr="009007BF">
        <w:rPr>
          <w:rFonts w:ascii="Arial" w:hAnsi="Arial" w:cs="Arial"/>
        </w:rPr>
        <w:t>If it didn’t work, why do you think it didn’t work?</w:t>
      </w:r>
    </w:p>
    <w:p w14:paraId="723E7224" w14:textId="68086227" w:rsidR="00743BE5" w:rsidRPr="009007BF" w:rsidRDefault="00743BE5" w:rsidP="00743BE5">
      <w:pPr>
        <w:pStyle w:val="ListParagraph"/>
        <w:numPr>
          <w:ilvl w:val="0"/>
          <w:numId w:val="5"/>
        </w:numPr>
        <w:shd w:val="clear" w:color="auto" w:fill="FFFFFF"/>
        <w:spacing w:line="276" w:lineRule="auto"/>
        <w:rPr>
          <w:rFonts w:ascii="Arial" w:eastAsia="Times New Roman" w:hAnsi="Arial" w:cs="Arial"/>
          <w:color w:val="555555"/>
        </w:rPr>
      </w:pPr>
      <w:r w:rsidRPr="009007BF">
        <w:rPr>
          <w:rFonts w:ascii="Arial" w:hAnsi="Arial" w:cs="Arial"/>
        </w:rPr>
        <w:t>Did you try the 3-2-1 Method on anything else this week?</w:t>
      </w:r>
    </w:p>
    <w:sectPr w:rsidR="00743BE5" w:rsidRPr="009007BF" w:rsidSect="004D1F4C">
      <w:headerReference w:type="default" r:id="rId7"/>
      <w:footerReference w:type="default" r:id="rId8"/>
      <w:pgSz w:w="12240" w:h="15840"/>
      <w:pgMar w:top="1134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A2E3B" w14:textId="77777777" w:rsidR="000A7871" w:rsidRDefault="000A7871" w:rsidP="004D4217">
      <w:r>
        <w:separator/>
      </w:r>
    </w:p>
  </w:endnote>
  <w:endnote w:type="continuationSeparator" w:id="0">
    <w:p w14:paraId="0D53C7AB" w14:textId="77777777" w:rsidR="000A7871" w:rsidRDefault="000A7871" w:rsidP="004D4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DC4D5" w14:textId="62D80DB5" w:rsidR="003B1084" w:rsidRPr="00283CF3" w:rsidRDefault="00283CF3" w:rsidP="004D1F4C">
    <w:pPr>
      <w:rPr>
        <w:rFonts w:ascii="Arial" w:eastAsia="Calibri" w:hAnsi="Arial" w:cs="Arial"/>
        <w:i/>
        <w:iCs/>
        <w:color w:val="000000" w:themeColor="text1"/>
        <w:kern w:val="24"/>
        <w:sz w:val="18"/>
        <w:szCs w:val="18"/>
      </w:rPr>
    </w:pPr>
    <w:r w:rsidRPr="00283CF3">
      <w:rPr>
        <w:i/>
        <w:iCs/>
        <w:noProof/>
        <w:color w:val="000000" w:themeColor="text1"/>
        <w:sz w:val="18"/>
        <w:szCs w:val="18"/>
      </w:rPr>
      <w:drawing>
        <wp:inline distT="0" distB="0" distL="0" distR="0" wp14:anchorId="6C1FA5DD" wp14:editId="5BFB124A">
          <wp:extent cx="588396" cy="224859"/>
          <wp:effectExtent l="0" t="0" r="2540" b="3810"/>
          <wp:docPr id="1" name="Google Shape;92;p23" descr="CC BY-NC-SA 4.0 License Logo">
            <a:extLst xmlns:a="http://schemas.openxmlformats.org/drawingml/2006/main">
              <a:ext uri="{FF2B5EF4-FFF2-40B4-BE49-F238E27FC236}">
                <a16:creationId xmlns:a16="http://schemas.microsoft.com/office/drawing/2014/main" id="{A05F23FA-A00C-43A9-B707-73B5E05AC33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oogle Shape;92;p23" descr="CC BY-NC-SA 4.0 License Logo">
                    <a:extLst>
                      <a:ext uri="{FF2B5EF4-FFF2-40B4-BE49-F238E27FC236}">
                        <a16:creationId xmlns:a16="http://schemas.microsoft.com/office/drawing/2014/main" id="{A05F23FA-A00C-43A9-B707-73B5E05AC330}"/>
                      </a:ext>
                    </a:extLst>
                  </pic:cNvPr>
                  <pic:cNvPicPr preferRelativeResize="0"/>
                </pic:nvPicPr>
                <pic:blipFill rotWithShape="1">
                  <a:blip r:embed="rId1" cstate="email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588396" cy="2248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eastAsia="Calibri" w:hAnsi="Arial" w:cs="Arial"/>
        <w:i/>
        <w:iCs/>
        <w:color w:val="000000" w:themeColor="text1"/>
        <w:kern w:val="24"/>
        <w:sz w:val="18"/>
        <w:szCs w:val="18"/>
      </w:rPr>
      <w:br/>
    </w:r>
    <w:r w:rsidRPr="00283CF3">
      <w:rPr>
        <w:rFonts w:ascii="Arial" w:eastAsia="Calibri" w:hAnsi="Arial" w:cs="Arial"/>
        <w:i/>
        <w:iCs/>
        <w:color w:val="000000" w:themeColor="text1"/>
        <w:kern w:val="24"/>
        <w:sz w:val="18"/>
        <w:szCs w:val="18"/>
      </w:rPr>
      <w:t>Unless otherwise noted, this work is licensed under a Creative Commons Attribution-</w:t>
    </w:r>
    <w:proofErr w:type="spellStart"/>
    <w:r w:rsidRPr="00283CF3">
      <w:rPr>
        <w:rFonts w:ascii="Arial" w:eastAsia="Calibri" w:hAnsi="Arial" w:cs="Arial"/>
        <w:i/>
        <w:iCs/>
        <w:color w:val="000000" w:themeColor="text1"/>
        <w:kern w:val="24"/>
        <w:sz w:val="18"/>
        <w:szCs w:val="18"/>
      </w:rPr>
      <w:t>NonCommercial</w:t>
    </w:r>
    <w:proofErr w:type="spellEnd"/>
    <w:r w:rsidRPr="00283CF3">
      <w:rPr>
        <w:rFonts w:ascii="Arial" w:eastAsia="Calibri" w:hAnsi="Arial" w:cs="Arial"/>
        <w:i/>
        <w:iCs/>
        <w:color w:val="000000" w:themeColor="text1"/>
        <w:kern w:val="24"/>
        <w:sz w:val="18"/>
        <w:szCs w:val="18"/>
      </w:rPr>
      <w:t>-</w:t>
    </w:r>
    <w:proofErr w:type="spellStart"/>
    <w:r w:rsidRPr="00283CF3">
      <w:rPr>
        <w:rFonts w:ascii="Arial" w:eastAsia="Calibri" w:hAnsi="Arial" w:cs="Arial"/>
        <w:i/>
        <w:iCs/>
        <w:color w:val="000000" w:themeColor="text1"/>
        <w:kern w:val="24"/>
        <w:sz w:val="18"/>
        <w:szCs w:val="18"/>
      </w:rPr>
      <w:t>ShareAlike</w:t>
    </w:r>
    <w:proofErr w:type="spellEnd"/>
    <w:r w:rsidRPr="00283CF3">
      <w:rPr>
        <w:rFonts w:ascii="Arial" w:eastAsia="Calibri" w:hAnsi="Arial" w:cs="Arial"/>
        <w:i/>
        <w:iCs/>
        <w:color w:val="000000" w:themeColor="text1"/>
        <w:kern w:val="24"/>
        <w:sz w:val="18"/>
        <w:szCs w:val="18"/>
      </w:rPr>
      <w:t xml:space="preserve"> 4.0 International (CC BY-NC-SA 4.0) license.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50AB6" w14:textId="77777777" w:rsidR="000A7871" w:rsidRDefault="000A7871" w:rsidP="004D4217">
      <w:r>
        <w:separator/>
      </w:r>
    </w:p>
  </w:footnote>
  <w:footnote w:type="continuationSeparator" w:id="0">
    <w:p w14:paraId="550750B9" w14:textId="77777777" w:rsidR="000A7871" w:rsidRDefault="000A7871" w:rsidP="004D4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E638F" w14:textId="0B75E03B" w:rsidR="004D4217" w:rsidRDefault="004D4217">
    <w:pPr>
      <w:pStyle w:val="Header"/>
    </w:pPr>
    <w:r w:rsidRPr="004D4217">
      <w:t>EMPOWERING UNIQUE LEARNERS FOR COLLEGE SUCCESS</w:t>
    </w: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F96D1D6" wp14:editId="07C52FDF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oup 16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1C722D" w14:textId="77777777" w:rsidR="004D4217" w:rsidRDefault="004D4217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FFFFFF" w:themeColor="background1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F96D1D6" id="Group 167" o:spid="_x0000_s1026" alt="&quot;&quot;" style="position:absolute;margin-left:82.7pt;margin-top:0;width:133.9pt;height:80.65pt;z-index:251658240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3tCZVN0AAAAFAQAADwAAAGRy&#10;cy9kb3ducmV2LnhtbEyPQUvDQBCF70L/wzIFb3bTilHSbEoRquihYlvwus1Ok7TZ2bC7aaO/3tGL&#10;XgYe7/Hme/lisK04ow+NIwXTSQICqXSmoUrBbru6eQARoiajW0eo4BMDLIrRVa4z4y70judNrASX&#10;UMi0gjrGLpMylDVaHSauQ2Lv4LzVkaWvpPH6wuW2lbMkSaXVDfGHWnf4WGN52vRWwcfz8vVpvT2+&#10;fO1Su+rfzPou8b1S1+NhOQcRcYh/YfjBZ3QomGnvejJBtAp4SPy97M3Se56x51A6vQVZ5PI/ffEN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">
              <v:group id="Group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ctangle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" fillcolor="white [3212]" stroked="f" strokeweight="1.5pt">
                  <v:fill opacity="0"/>
                  <v:stroke endcap="round"/>
                </v:rect>
                <v:shape id="Rectangle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" path="m,l1462822,r,1014481l638269,407899,,xe" fillcolor="#3494ba [3204]" stroked="f" strokeweight="1.5pt">
                  <v:stroke endcap="round"/>
                  <v:path arrowok="t" o:connecttype="custom" o:connectlocs="0,0;1463040,0;1463040,1014984;638364,408101;0,0" o:connectangles="0,0,0,0,0"/>
                </v:shape>
                <v:rect id="Rectangle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" strokecolor="white [3212]" strokeweight="1.5pt">
                  <v:fill r:id="rId2" o:title="" recolor="t" rotate="t" type="frame"/>
                  <v:stroke endcap="round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0A1C722D" w14:textId="77777777" w:rsidR="004D4217" w:rsidRDefault="004D4217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</w:rPr>
                        <w:fldChar w:fldCharType="separate"/>
                      </w:r>
                      <w:r>
                        <w:rPr>
                          <w:noProof/>
                          <w:color w:val="FFFFFF" w:themeColor="background1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E6976"/>
    <w:multiLevelType w:val="hybridMultilevel"/>
    <w:tmpl w:val="6102E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945DD"/>
    <w:multiLevelType w:val="hybridMultilevel"/>
    <w:tmpl w:val="C510957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55310"/>
    <w:multiLevelType w:val="hybridMultilevel"/>
    <w:tmpl w:val="043E0D40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B4D8F"/>
    <w:multiLevelType w:val="hybridMultilevel"/>
    <w:tmpl w:val="97F412A8"/>
    <w:lvl w:ilvl="0" w:tplc="28581BC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276E8B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A215A39"/>
    <w:multiLevelType w:val="hybridMultilevel"/>
    <w:tmpl w:val="A978E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2F4"/>
    <w:rsid w:val="000301EF"/>
    <w:rsid w:val="00037A4D"/>
    <w:rsid w:val="0005046E"/>
    <w:rsid w:val="000A7871"/>
    <w:rsid w:val="000E127E"/>
    <w:rsid w:val="000F2B85"/>
    <w:rsid w:val="00106D31"/>
    <w:rsid w:val="001D7945"/>
    <w:rsid w:val="0025071A"/>
    <w:rsid w:val="00283CF3"/>
    <w:rsid w:val="002E7AA6"/>
    <w:rsid w:val="00391FB4"/>
    <w:rsid w:val="003B1084"/>
    <w:rsid w:val="003B6624"/>
    <w:rsid w:val="003F02F4"/>
    <w:rsid w:val="00416FE4"/>
    <w:rsid w:val="004D1F4C"/>
    <w:rsid w:val="004D4217"/>
    <w:rsid w:val="00604079"/>
    <w:rsid w:val="00605632"/>
    <w:rsid w:val="00743BE5"/>
    <w:rsid w:val="00800549"/>
    <w:rsid w:val="00855E36"/>
    <w:rsid w:val="00872ADE"/>
    <w:rsid w:val="009007BF"/>
    <w:rsid w:val="00932E9A"/>
    <w:rsid w:val="00A57736"/>
    <w:rsid w:val="00AE70F5"/>
    <w:rsid w:val="00B13B70"/>
    <w:rsid w:val="00B318FC"/>
    <w:rsid w:val="00C03C5B"/>
    <w:rsid w:val="00CD786A"/>
    <w:rsid w:val="00DF5817"/>
    <w:rsid w:val="00E204FC"/>
    <w:rsid w:val="00E537A1"/>
    <w:rsid w:val="00F4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163C34"/>
  <w15:chartTrackingRefBased/>
  <w15:docId w15:val="{FAACA10D-2ABB-0243-A3C7-E4ED5E30F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2F4"/>
  </w:style>
  <w:style w:type="paragraph" w:styleId="Heading1">
    <w:name w:val="heading 1"/>
    <w:basedOn w:val="Normal"/>
    <w:next w:val="Normal"/>
    <w:link w:val="Heading1Char"/>
    <w:uiPriority w:val="9"/>
    <w:qFormat/>
    <w:rsid w:val="004D42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42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76E8B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6FE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A495C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2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42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4217"/>
  </w:style>
  <w:style w:type="paragraph" w:styleId="Footer">
    <w:name w:val="footer"/>
    <w:basedOn w:val="Normal"/>
    <w:link w:val="FooterChar"/>
    <w:uiPriority w:val="99"/>
    <w:unhideWhenUsed/>
    <w:rsid w:val="004D42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4217"/>
  </w:style>
  <w:style w:type="character" w:customStyle="1" w:styleId="Heading1Char">
    <w:name w:val="Heading 1 Char"/>
    <w:basedOn w:val="DefaultParagraphFont"/>
    <w:link w:val="Heading1"/>
    <w:uiPriority w:val="9"/>
    <w:rsid w:val="004D4217"/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D4217"/>
    <w:rPr>
      <w:rFonts w:asciiTheme="majorHAnsi" w:eastAsiaTheme="majorEastAsia" w:hAnsiTheme="majorHAnsi" w:cstheme="majorBidi"/>
      <w:color w:val="276E8B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B108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0549"/>
    <w:rPr>
      <w:color w:val="9F6715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0549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416FE4"/>
    <w:rPr>
      <w:rFonts w:asciiTheme="majorHAnsi" w:eastAsiaTheme="majorEastAsia" w:hAnsiTheme="majorHAnsi" w:cstheme="majorBidi"/>
      <w:color w:val="1A495C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Facet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Frkovic</dc:creator>
  <cp:keywords/>
  <dc:description/>
  <cp:lastModifiedBy>Andrew S</cp:lastModifiedBy>
  <cp:revision>5</cp:revision>
  <dcterms:created xsi:type="dcterms:W3CDTF">2022-02-01T17:27:00Z</dcterms:created>
  <dcterms:modified xsi:type="dcterms:W3CDTF">2022-02-08T22:05:00Z</dcterms:modified>
</cp:coreProperties>
</file>