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B624" w14:textId="0099388F" w:rsidR="31235E60" w:rsidRDefault="6C8606B7" w:rsidP="52F35997">
      <w:pPr>
        <w:contextualSpacing/>
        <w:rPr>
          <w:rFonts w:ascii="IBM Plex Sans" w:eastAsia="IBM Plex Sans" w:hAnsi="IBM Plex Sans" w:cs="IBM Plex Sans"/>
          <w:b/>
          <w:bCs/>
          <w:sz w:val="28"/>
          <w:szCs w:val="28"/>
        </w:rPr>
      </w:pPr>
      <w:r w:rsidRPr="52F35997">
        <w:rPr>
          <w:rFonts w:ascii="IBM Plex Sans" w:eastAsia="IBM Plex Sans" w:hAnsi="IBM Plex Sans" w:cs="IBM Plex Sans"/>
          <w:b/>
          <w:bCs/>
          <w:sz w:val="28"/>
          <w:szCs w:val="28"/>
        </w:rPr>
        <w:t>Team Meeting Planner: Preparing and running effective team meetings</w:t>
      </w:r>
    </w:p>
    <w:p w14:paraId="6A884F31" w14:textId="48EAB289" w:rsidR="54FBEEC7" w:rsidRDefault="54FBEEC7" w:rsidP="52F35997">
      <w:pPr>
        <w:contextualSpacing/>
        <w:rPr>
          <w:rFonts w:ascii="IBM Plex Sans" w:eastAsia="IBM Plex Sans" w:hAnsi="IBM Plex Sans" w:cs="IBM Plex Sans"/>
          <w:sz w:val="20"/>
          <w:szCs w:val="20"/>
        </w:rPr>
      </w:pPr>
      <w:r w:rsidRPr="52F35997">
        <w:rPr>
          <w:rFonts w:ascii="IBM Plex Sans" w:eastAsia="IBM Plex Sans" w:hAnsi="IBM Plex Sans" w:cs="IBM Plex Sans"/>
          <w:sz w:val="20"/>
          <w:szCs w:val="20"/>
        </w:rPr>
        <w:t>Estimated time: 6 minutes</w:t>
      </w:r>
    </w:p>
    <w:p w14:paraId="15065AC1" w14:textId="0F9419A0" w:rsidR="52F35997" w:rsidRDefault="52F35997" w:rsidP="52F35997">
      <w:pPr>
        <w:rPr>
          <w:rFonts w:ascii="IBM Plex Sans" w:eastAsia="IBM Plex Sans" w:hAnsi="IBM Plex Sans" w:cs="IBM Plex Sans"/>
          <w:b/>
          <w:bCs/>
        </w:rPr>
      </w:pPr>
    </w:p>
    <w:p w14:paraId="2C078E63" w14:textId="1F71BB68" w:rsidR="00E519CF" w:rsidRDefault="30988EAB" w:rsidP="54FBEEC7">
      <w:pPr>
        <w:rPr>
          <w:rFonts w:ascii="IBM Plex Sans" w:eastAsia="IBM Plex Sans" w:hAnsi="IBM Plex Sans" w:cs="IBM Plex Sans"/>
          <w:b/>
          <w:bCs/>
        </w:rPr>
      </w:pPr>
      <w:r w:rsidRPr="54FBEEC7">
        <w:rPr>
          <w:rFonts w:ascii="IBM Plex Sans" w:eastAsia="IBM Plex Sans" w:hAnsi="IBM Plex Sans" w:cs="IBM Plex Sans"/>
          <w:b/>
          <w:bCs/>
        </w:rPr>
        <w:t>Learning outcomes</w:t>
      </w:r>
    </w:p>
    <w:p w14:paraId="6E064E2F" w14:textId="485D692A" w:rsidR="37670748" w:rsidRDefault="37670748" w:rsidP="54FBEEC7">
      <w:pPr>
        <w:rPr>
          <w:rFonts w:ascii="IBM Plex Sans" w:eastAsia="IBM Plex Sans" w:hAnsi="IBM Plex Sans" w:cs="IBM Plex Sans"/>
        </w:rPr>
      </w:pPr>
      <w:r w:rsidRPr="54FBEEC7">
        <w:rPr>
          <w:rFonts w:ascii="IBM Plex Sans" w:eastAsia="IBM Plex Sans" w:hAnsi="IBM Plex Sans" w:cs="IBM Plex Sans"/>
        </w:rPr>
        <w:t xml:space="preserve">After you complete this activity, you will be able to: </w:t>
      </w:r>
    </w:p>
    <w:p w14:paraId="71D28B26" w14:textId="04DA7D43" w:rsidR="30988EAB" w:rsidRDefault="30988EAB" w:rsidP="54FBEEC7">
      <w:pPr>
        <w:pStyle w:val="ListParagraph"/>
        <w:numPr>
          <w:ilvl w:val="0"/>
          <w:numId w:val="2"/>
        </w:numPr>
        <w:rPr>
          <w:rFonts w:ascii="IBM Plex Sans" w:eastAsia="IBM Plex Sans" w:hAnsi="IBM Plex Sans" w:cs="IBM Plex Sans"/>
        </w:rPr>
      </w:pPr>
      <w:r w:rsidRPr="54FBEEC7">
        <w:rPr>
          <w:rFonts w:ascii="IBM Plex Sans" w:eastAsia="IBM Plex Sans" w:hAnsi="IBM Plex Sans" w:cs="IBM Plex Sans"/>
        </w:rPr>
        <w:t>Create a meeting agenda for an upcoming team meeting</w:t>
      </w:r>
    </w:p>
    <w:p w14:paraId="378BBF68" w14:textId="6520B7EB" w:rsidR="72C73A41" w:rsidRDefault="30988EAB" w:rsidP="54FBEEC7">
      <w:pPr>
        <w:pStyle w:val="ListParagraph"/>
        <w:numPr>
          <w:ilvl w:val="0"/>
          <w:numId w:val="2"/>
        </w:numPr>
        <w:rPr>
          <w:rFonts w:ascii="IBM Plex Sans" w:eastAsia="IBM Plex Sans" w:hAnsi="IBM Plex Sans" w:cs="IBM Plex Sans"/>
        </w:rPr>
      </w:pPr>
      <w:r w:rsidRPr="54FBEEC7">
        <w:rPr>
          <w:rFonts w:ascii="IBM Plex Sans" w:eastAsia="IBM Plex Sans" w:hAnsi="IBM Plex Sans" w:cs="IBM Plex Sans"/>
        </w:rPr>
        <w:t>Provide an update on your goals and objectives as a team member and as a team</w:t>
      </w:r>
    </w:p>
    <w:p w14:paraId="626613B3" w14:textId="2EC34833" w:rsidR="220140A1" w:rsidRDefault="220140A1" w:rsidP="54FBEEC7">
      <w:pPr>
        <w:rPr>
          <w:rFonts w:ascii="IBM Plex Sans" w:eastAsia="IBM Plex Sans" w:hAnsi="IBM Plex Sans" w:cs="IBM Plex Sans"/>
          <w:b/>
          <w:bCs/>
        </w:rPr>
      </w:pPr>
      <w:r w:rsidRPr="54FBEEC7">
        <w:rPr>
          <w:rFonts w:ascii="IBM Plex Sans" w:eastAsia="IBM Plex Sans" w:hAnsi="IBM Plex Sans" w:cs="IBM Plex Sans"/>
          <w:b/>
          <w:bCs/>
        </w:rPr>
        <w:t>Suggested use</w:t>
      </w:r>
    </w:p>
    <w:p w14:paraId="0E379247" w14:textId="4E685BB6" w:rsidR="72C73A41" w:rsidRDefault="56B91842" w:rsidP="54FBEEC7">
      <w:pPr>
        <w:rPr>
          <w:rFonts w:ascii="IBM Plex Sans" w:eastAsia="IBM Plex Sans" w:hAnsi="IBM Plex Sans" w:cs="IBM Plex Sans"/>
        </w:rPr>
      </w:pPr>
      <w:r w:rsidRPr="54FBEEC7">
        <w:rPr>
          <w:rFonts w:ascii="IBM Plex Sans" w:eastAsia="IBM Plex Sans" w:hAnsi="IBM Plex Sans" w:cs="IBM Plex Sans"/>
        </w:rPr>
        <w:t>As a team</w:t>
      </w:r>
      <w:r w:rsidR="77C76330" w:rsidRPr="54FBEEC7">
        <w:rPr>
          <w:rFonts w:ascii="IBM Plex Sans" w:eastAsia="IBM Plex Sans" w:hAnsi="IBM Plex Sans" w:cs="IBM Plex Sans"/>
        </w:rPr>
        <w:t>,</w:t>
      </w:r>
      <w:r w:rsidRPr="54FBEEC7">
        <w:rPr>
          <w:rFonts w:ascii="IBM Plex Sans" w:eastAsia="IBM Plex Sans" w:hAnsi="IBM Plex Sans" w:cs="IBM Plex Sans"/>
        </w:rPr>
        <w:t xml:space="preserve"> use the</w:t>
      </w:r>
      <w:r w:rsidR="6FD64A29" w:rsidRPr="54FBEEC7">
        <w:rPr>
          <w:rFonts w:ascii="IBM Plex Sans" w:eastAsia="IBM Plex Sans" w:hAnsi="IBM Plex Sans" w:cs="IBM Plex Sans"/>
        </w:rPr>
        <w:t xml:space="preserve"> two </w:t>
      </w:r>
      <w:r w:rsidRPr="54FBEEC7">
        <w:rPr>
          <w:rFonts w:ascii="IBM Plex Sans" w:eastAsia="IBM Plex Sans" w:hAnsi="IBM Plex Sans" w:cs="IBM Plex Sans"/>
        </w:rPr>
        <w:t xml:space="preserve">components below to prepare for and guide your next team meeting. </w:t>
      </w:r>
    </w:p>
    <w:p w14:paraId="4546162F" w14:textId="161F3B6D" w:rsidR="0C33E21B" w:rsidRDefault="0C33E21B" w:rsidP="54FBEEC7">
      <w:pPr>
        <w:pStyle w:val="ListParagraph"/>
        <w:numPr>
          <w:ilvl w:val="0"/>
          <w:numId w:val="4"/>
        </w:numPr>
        <w:rPr>
          <w:rFonts w:ascii="IBM Plex Sans" w:eastAsia="IBM Plex Sans" w:hAnsi="IBM Plex Sans" w:cs="IBM Plex Sans"/>
          <w:b/>
          <w:bCs/>
        </w:rPr>
      </w:pPr>
      <w:r w:rsidRPr="54FBEEC7">
        <w:rPr>
          <w:rFonts w:ascii="IBM Plex Sans" w:eastAsia="IBM Plex Sans" w:hAnsi="IBM Plex Sans" w:cs="IBM Plex Sans"/>
          <w:b/>
          <w:bCs/>
        </w:rPr>
        <w:t xml:space="preserve">Setting an agenda </w:t>
      </w:r>
      <w:r w:rsidR="31562479" w:rsidRPr="54FBEEC7">
        <w:rPr>
          <w:rFonts w:ascii="IBM Plex Sans" w:eastAsia="IBM Plex Sans" w:hAnsi="IBM Plex Sans" w:cs="IBM Plex Sans"/>
          <w:b/>
          <w:bCs/>
        </w:rPr>
        <w:t>(Template)</w:t>
      </w:r>
    </w:p>
    <w:p w14:paraId="09E520B3" w14:textId="728C8C9C" w:rsidR="11D2437B" w:rsidRDefault="11D2437B" w:rsidP="54FBEEC7">
      <w:pPr>
        <w:jc w:val="both"/>
        <w:rPr>
          <w:rFonts w:ascii="IBM Plex Sans" w:eastAsia="IBM Plex Sans" w:hAnsi="IBM Plex Sans" w:cs="IBM Plex Sans"/>
          <w:i/>
          <w:iCs/>
        </w:rPr>
      </w:pPr>
      <w:r w:rsidRPr="54FBEEC7">
        <w:rPr>
          <w:rFonts w:ascii="IBM Plex Sans" w:eastAsia="IBM Plex Sans" w:hAnsi="IBM Plex Sans" w:cs="IBM Plex Sans"/>
          <w:b/>
          <w:bCs/>
          <w:i/>
          <w:iCs/>
        </w:rPr>
        <w:t xml:space="preserve">Instructions: </w:t>
      </w:r>
    </w:p>
    <w:p w14:paraId="6D5B2311" w14:textId="56E459AF" w:rsidR="59708846" w:rsidRDefault="59708846" w:rsidP="54FBEEC7">
      <w:pPr>
        <w:pStyle w:val="ListParagraph"/>
        <w:numPr>
          <w:ilvl w:val="0"/>
          <w:numId w:val="3"/>
        </w:numPr>
        <w:rPr>
          <w:rFonts w:ascii="IBM Plex Sans" w:eastAsia="IBM Plex Sans" w:hAnsi="IBM Plex Sans" w:cs="IBM Plex Sans"/>
        </w:rPr>
      </w:pPr>
      <w:r w:rsidRPr="54FBEEC7">
        <w:rPr>
          <w:rFonts w:ascii="IBM Plex Sans" w:eastAsia="IBM Plex Sans" w:hAnsi="IBM Plex Sans" w:cs="IBM Plex Sans"/>
        </w:rPr>
        <w:t>Using the template below, in a format that works for your team, l</w:t>
      </w:r>
      <w:r w:rsidR="21CC98B4" w:rsidRPr="54FBEEC7">
        <w:rPr>
          <w:rFonts w:ascii="IBM Plex Sans" w:eastAsia="IBM Plex Sans" w:hAnsi="IBM Plex Sans" w:cs="IBM Plex Sans"/>
        </w:rPr>
        <w:t>ist the agenda</w:t>
      </w:r>
      <w:r w:rsidR="213709AF" w:rsidRPr="54FBEEC7">
        <w:rPr>
          <w:rFonts w:ascii="IBM Plex Sans" w:eastAsia="IBM Plex Sans" w:hAnsi="IBM Plex Sans" w:cs="IBM Plex Sans"/>
        </w:rPr>
        <w:t xml:space="preserve"> items you need to discuss as a </w:t>
      </w:r>
      <w:r w:rsidR="1A63D49E" w:rsidRPr="54FBEEC7">
        <w:rPr>
          <w:rFonts w:ascii="IBM Plex Sans" w:eastAsia="IBM Plex Sans" w:hAnsi="IBM Plex Sans" w:cs="IBM Plex Sans"/>
        </w:rPr>
        <w:t>team below</w:t>
      </w:r>
      <w:r w:rsidR="213709AF" w:rsidRPr="54FBEEC7">
        <w:rPr>
          <w:rFonts w:ascii="IBM Plex Sans" w:eastAsia="IBM Plex Sans" w:hAnsi="IBM Plex Sans" w:cs="IBM Plex Sans"/>
        </w:rPr>
        <w:t>.</w:t>
      </w:r>
      <w:r w:rsidR="70A7B44F" w:rsidRPr="54FBEEC7">
        <w:rPr>
          <w:rFonts w:ascii="IBM Plex Sans" w:eastAsia="IBM Plex Sans" w:hAnsi="IBM Plex Sans" w:cs="IBM Plex Sans"/>
        </w:rPr>
        <w:t xml:space="preserve"> Think about the goals for your next meeting</w:t>
      </w:r>
      <w:r w:rsidR="578FCED1" w:rsidRPr="54FBEEC7">
        <w:rPr>
          <w:rFonts w:ascii="IBM Plex Sans" w:eastAsia="IBM Plex Sans" w:hAnsi="IBM Plex Sans" w:cs="IBM Plex Sans"/>
        </w:rPr>
        <w:t>, decisions you need to make,</w:t>
      </w:r>
      <w:r w:rsidR="70A7B44F" w:rsidRPr="54FBEEC7">
        <w:rPr>
          <w:rFonts w:ascii="IBM Plex Sans" w:eastAsia="IBM Plex Sans" w:hAnsi="IBM Plex Sans" w:cs="IBM Plex Sans"/>
        </w:rPr>
        <w:t xml:space="preserve"> and what items are priorities</w:t>
      </w:r>
      <w:r w:rsidR="72CF4AC5" w:rsidRPr="54FBEEC7">
        <w:rPr>
          <w:rFonts w:ascii="IBM Plex Sans" w:eastAsia="IBM Plex Sans" w:hAnsi="IBM Plex Sans" w:cs="IBM Plex Sans"/>
        </w:rPr>
        <w:t>.</w:t>
      </w:r>
      <w:r w:rsidR="0CA1EEFA" w:rsidRPr="54FBEEC7">
        <w:rPr>
          <w:rFonts w:ascii="IBM Plex Sans" w:eastAsia="IBM Plex Sans" w:hAnsi="IBM Plex Sans" w:cs="IBM Plex Sans"/>
        </w:rPr>
        <w:t xml:space="preserve"> This will help you determine your agenda</w:t>
      </w:r>
      <w:r w:rsidR="492D9F27" w:rsidRPr="54FBEEC7">
        <w:rPr>
          <w:rFonts w:ascii="IBM Plex Sans" w:eastAsia="IBM Plex Sans" w:hAnsi="IBM Plex Sans" w:cs="IBM Plex Sans"/>
        </w:rPr>
        <w:t xml:space="preserve"> items</w:t>
      </w:r>
      <w:r w:rsidR="0CA1EEFA" w:rsidRPr="54FBEEC7">
        <w:rPr>
          <w:rFonts w:ascii="IBM Plex Sans" w:eastAsia="IBM Plex Sans" w:hAnsi="IBM Plex Sans" w:cs="IBM Plex Sans"/>
        </w:rPr>
        <w:t xml:space="preserve">. </w:t>
      </w:r>
    </w:p>
    <w:p w14:paraId="1ACE658D" w14:textId="585B96E0" w:rsidR="59708846" w:rsidRDefault="0CA1EEFA" w:rsidP="54FBEEC7">
      <w:pPr>
        <w:pStyle w:val="ListParagraph"/>
        <w:numPr>
          <w:ilvl w:val="0"/>
          <w:numId w:val="3"/>
        </w:numPr>
        <w:rPr>
          <w:rFonts w:ascii="IBM Plex Sans" w:eastAsia="IBM Plex Sans" w:hAnsi="IBM Plex Sans" w:cs="IBM Plex Sans"/>
        </w:rPr>
      </w:pPr>
      <w:r w:rsidRPr="54FBEEC7">
        <w:rPr>
          <w:rFonts w:ascii="IBM Plex Sans" w:eastAsia="IBM Plex Sans" w:hAnsi="IBM Plex Sans" w:cs="IBM Plex Sans"/>
        </w:rPr>
        <w:t xml:space="preserve">List the </w:t>
      </w:r>
      <w:r w:rsidR="68BE5F29" w:rsidRPr="54FBEEC7">
        <w:rPr>
          <w:rFonts w:ascii="IBM Plex Sans" w:eastAsia="IBM Plex Sans" w:hAnsi="IBM Plex Sans" w:cs="IBM Plex Sans"/>
        </w:rPr>
        <w:t>chair/</w:t>
      </w:r>
      <w:r w:rsidRPr="54FBEEC7">
        <w:rPr>
          <w:rFonts w:ascii="IBM Plex Sans" w:eastAsia="IBM Plex Sans" w:hAnsi="IBM Plex Sans" w:cs="IBM Plex Sans"/>
        </w:rPr>
        <w:t>facilitator and note taker for th</w:t>
      </w:r>
      <w:r w:rsidR="7D905A98" w:rsidRPr="54FBEEC7">
        <w:rPr>
          <w:rFonts w:ascii="IBM Plex Sans" w:eastAsia="IBM Plex Sans" w:hAnsi="IBM Plex Sans" w:cs="IBM Plex Sans"/>
        </w:rPr>
        <w:t xml:space="preserve">e upcoming </w:t>
      </w:r>
      <w:r w:rsidRPr="54FBEEC7">
        <w:rPr>
          <w:rFonts w:ascii="IBM Plex Sans" w:eastAsia="IBM Plex Sans" w:hAnsi="IBM Plex Sans" w:cs="IBM Plex Sans"/>
        </w:rPr>
        <w:t xml:space="preserve">meeting. </w:t>
      </w:r>
    </w:p>
    <w:p w14:paraId="54E8EA69" w14:textId="6261E584" w:rsidR="59708846" w:rsidRDefault="213709AF" w:rsidP="54FBEEC7">
      <w:pPr>
        <w:pStyle w:val="ListParagraph"/>
        <w:numPr>
          <w:ilvl w:val="0"/>
          <w:numId w:val="3"/>
        </w:numPr>
        <w:rPr>
          <w:rFonts w:ascii="IBM Plex Sans" w:eastAsia="IBM Plex Sans" w:hAnsi="IBM Plex Sans" w:cs="IBM Plex Sans"/>
        </w:rPr>
      </w:pPr>
      <w:r w:rsidRPr="54FBEEC7">
        <w:rPr>
          <w:rFonts w:ascii="IBM Plex Sans" w:eastAsia="IBM Plex Sans" w:hAnsi="IBM Plex Sans" w:cs="IBM Plex Sans"/>
        </w:rPr>
        <w:t xml:space="preserve"> If there are any </w:t>
      </w:r>
      <w:r w:rsidR="6714EF46" w:rsidRPr="54FBEEC7">
        <w:rPr>
          <w:rFonts w:ascii="IBM Plex Sans" w:eastAsia="IBM Plex Sans" w:hAnsi="IBM Plex Sans" w:cs="IBM Plex Sans"/>
        </w:rPr>
        <w:t xml:space="preserve">documents to review ahead of the meeting, include </w:t>
      </w:r>
      <w:r w:rsidR="23039EDB" w:rsidRPr="54FBEEC7">
        <w:rPr>
          <w:rFonts w:ascii="IBM Plex Sans" w:eastAsia="IBM Plex Sans" w:hAnsi="IBM Plex Sans" w:cs="IBM Plex Sans"/>
        </w:rPr>
        <w:t>the document</w:t>
      </w:r>
      <w:r w:rsidR="6714EF46" w:rsidRPr="54FBEEC7">
        <w:rPr>
          <w:rFonts w:ascii="IBM Plex Sans" w:eastAsia="IBM Plex Sans" w:hAnsi="IBM Plex Sans" w:cs="IBM Plex Sans"/>
        </w:rPr>
        <w:t xml:space="preserve"> link</w:t>
      </w:r>
      <w:r w:rsidR="47F9FBB9" w:rsidRPr="54FBEEC7">
        <w:rPr>
          <w:rFonts w:ascii="IBM Plex Sans" w:eastAsia="IBM Plex Sans" w:hAnsi="IBM Plex Sans" w:cs="IBM Plex Sans"/>
        </w:rPr>
        <w:t xml:space="preserve"> in the agenda or</w:t>
      </w:r>
      <w:r w:rsidR="6714EF46" w:rsidRPr="54FBEEC7">
        <w:rPr>
          <w:rFonts w:ascii="IBM Plex Sans" w:eastAsia="IBM Plex Sans" w:hAnsi="IBM Plex Sans" w:cs="IBM Plex Sans"/>
        </w:rPr>
        <w:t xml:space="preserve"> instructions </w:t>
      </w:r>
      <w:r w:rsidR="05835CA3" w:rsidRPr="54FBEEC7">
        <w:rPr>
          <w:rFonts w:ascii="IBM Plex Sans" w:eastAsia="IBM Plex Sans" w:hAnsi="IBM Plex Sans" w:cs="IBM Plex Sans"/>
        </w:rPr>
        <w:t xml:space="preserve">on how </w:t>
      </w:r>
      <w:r w:rsidR="6714EF46" w:rsidRPr="54FBEEC7">
        <w:rPr>
          <w:rFonts w:ascii="IBM Plex Sans" w:eastAsia="IBM Plex Sans" w:hAnsi="IBM Plex Sans" w:cs="IBM Plex Sans"/>
        </w:rPr>
        <w:t>to access the document</w:t>
      </w:r>
      <w:r w:rsidR="1B0DEF44" w:rsidRPr="54FBEEC7">
        <w:rPr>
          <w:rFonts w:ascii="IBM Plex Sans" w:eastAsia="IBM Plex Sans" w:hAnsi="IBM Plex Sans" w:cs="IBM Plex Sans"/>
        </w:rPr>
        <w:t xml:space="preserve">. </w:t>
      </w:r>
    </w:p>
    <w:p w14:paraId="09DD8C7A" w14:textId="5FE54629" w:rsidR="36E2416A" w:rsidRDefault="36E2416A" w:rsidP="54FBEEC7">
      <w:pPr>
        <w:jc w:val="center"/>
        <w:rPr>
          <w:rFonts w:ascii="IBM Plex Sans" w:eastAsia="IBM Plex Sans" w:hAnsi="IBM Plex Sans" w:cs="IBM Plex Sans"/>
        </w:rPr>
      </w:pPr>
      <w:r w:rsidRPr="54FBEEC7">
        <w:rPr>
          <w:rFonts w:ascii="IBM Plex Sans" w:eastAsia="IBM Plex Sans" w:hAnsi="IBM Plex Sans" w:cs="IBM Plex Sans"/>
        </w:rPr>
        <w:t>Be sure to keep the agenda in a location where everyone on the team will have access to it.</w:t>
      </w:r>
    </w:p>
    <w:p w14:paraId="62EFA488" w14:textId="166C049D" w:rsidR="6714EF46" w:rsidRDefault="6714EF46" w:rsidP="54FBEEC7">
      <w:pPr>
        <w:rPr>
          <w:rFonts w:ascii="IBM Plex Sans" w:eastAsia="IBM Plex Sans" w:hAnsi="IBM Plex Sans" w:cs="IBM Plex Sans"/>
          <w:b/>
          <w:bCs/>
          <w:i/>
          <w:iCs/>
          <w:color w:val="2F5496" w:themeColor="accent1" w:themeShade="BF"/>
          <w:sz w:val="26"/>
          <w:szCs w:val="26"/>
        </w:rPr>
      </w:pPr>
      <w:r w:rsidRPr="54FBEEC7">
        <w:rPr>
          <w:rFonts w:ascii="IBM Plex Sans" w:eastAsia="IBM Plex Sans" w:hAnsi="IBM Plex Sans" w:cs="IBM Plex Sans"/>
          <w:b/>
          <w:bCs/>
          <w:i/>
          <w:iCs/>
        </w:rPr>
        <w:t>Tip:</w:t>
      </w:r>
      <w:r w:rsidR="09CCC7E7" w:rsidRPr="54FBEEC7">
        <w:rPr>
          <w:rFonts w:ascii="IBM Plex Sans" w:eastAsia="IBM Plex Sans" w:hAnsi="IBM Plex Sans" w:cs="IBM Plex Sans"/>
          <w:b/>
          <w:bCs/>
          <w:i/>
          <w:iCs/>
        </w:rPr>
        <w:t xml:space="preserve"> </w:t>
      </w:r>
      <w:r w:rsidR="09CCC7E7" w:rsidRPr="54FBEEC7">
        <w:rPr>
          <w:rFonts w:ascii="IBM Plex Sans" w:eastAsia="IBM Plex Sans" w:hAnsi="IBM Plex Sans" w:cs="IBM Plex Sans"/>
          <w:b/>
          <w:bCs/>
        </w:rPr>
        <w:t>Se</w:t>
      </w:r>
      <w:r w:rsidR="063B5896" w:rsidRPr="54FBEEC7">
        <w:rPr>
          <w:rFonts w:ascii="IBM Plex Sans" w:eastAsia="IBM Plex Sans" w:hAnsi="IBM Plex Sans" w:cs="IBM Plex Sans"/>
          <w:b/>
          <w:bCs/>
        </w:rPr>
        <w:t>t</w:t>
      </w:r>
      <w:r w:rsidR="09CCC7E7" w:rsidRPr="54FBEEC7">
        <w:rPr>
          <w:rFonts w:ascii="IBM Plex Sans" w:eastAsia="IBM Plex Sans" w:hAnsi="IBM Plex Sans" w:cs="IBM Plex Sans"/>
          <w:b/>
          <w:bCs/>
        </w:rPr>
        <w:t xml:space="preserve"> agendas early and appoint </w:t>
      </w:r>
      <w:r w:rsidR="2A1979F8" w:rsidRPr="54FBEEC7">
        <w:rPr>
          <w:rFonts w:ascii="IBM Plex Sans" w:eastAsia="IBM Plex Sans" w:hAnsi="IBM Plex Sans" w:cs="IBM Plex Sans"/>
          <w:b/>
          <w:bCs/>
        </w:rPr>
        <w:t>team roles for meetings</w:t>
      </w:r>
    </w:p>
    <w:p w14:paraId="0BDE2EF9" w14:textId="6A7F5082" w:rsidR="6714EF46" w:rsidRDefault="6714EF46" w:rsidP="54FBEEC7">
      <w:pPr>
        <w:rPr>
          <w:rFonts w:ascii="IBM Plex Sans" w:eastAsia="IBM Plex Sans" w:hAnsi="IBM Plex Sans" w:cs="IBM Plex Sans"/>
        </w:rPr>
      </w:pPr>
      <w:r w:rsidRPr="54FBEEC7">
        <w:rPr>
          <w:rFonts w:ascii="IBM Plex Sans" w:eastAsia="IBM Plex Sans" w:hAnsi="IBM Plex Sans" w:cs="IBM Plex Sans"/>
        </w:rPr>
        <w:t xml:space="preserve">It is best to set your agenda early on so that everyone has enough time to review and prepare. If possible, you can always set aside a few minutes at the end of each meeting to create a draft agenda for </w:t>
      </w:r>
      <w:r w:rsidR="32F329E1" w:rsidRPr="54FBEEC7">
        <w:rPr>
          <w:rFonts w:ascii="IBM Plex Sans" w:eastAsia="IBM Plex Sans" w:hAnsi="IBM Plex Sans" w:cs="IBM Plex Sans"/>
        </w:rPr>
        <w:t>the following</w:t>
      </w:r>
      <w:r w:rsidRPr="54FBEEC7">
        <w:rPr>
          <w:rFonts w:ascii="IBM Plex Sans" w:eastAsia="IBM Plex Sans" w:hAnsi="IBM Plex Sans" w:cs="IBM Plex Sans"/>
        </w:rPr>
        <w:t xml:space="preserve"> meeting</w:t>
      </w:r>
      <w:r w:rsidR="5907C7C3" w:rsidRPr="54FBEEC7">
        <w:rPr>
          <w:rFonts w:ascii="IBM Plex Sans" w:eastAsia="IBM Plex Sans" w:hAnsi="IBM Plex Sans" w:cs="IBM Plex Sans"/>
        </w:rPr>
        <w:t>.</w:t>
      </w:r>
    </w:p>
    <w:p w14:paraId="5195FECB" w14:textId="1ACA3FB7" w:rsidR="6714EF46" w:rsidRDefault="5907C7C3" w:rsidP="54FBEEC7">
      <w:pPr>
        <w:rPr>
          <w:rFonts w:ascii="IBM Plex Sans" w:eastAsia="IBM Plex Sans" w:hAnsi="IBM Plex Sans" w:cs="IBM Plex Sans"/>
        </w:rPr>
      </w:pPr>
      <w:r w:rsidRPr="54FBEEC7">
        <w:rPr>
          <w:rFonts w:ascii="IBM Plex Sans" w:eastAsia="IBM Plex Sans" w:hAnsi="IBM Plex Sans" w:cs="IBM Plex Sans"/>
        </w:rPr>
        <w:t xml:space="preserve"> As a team you can pick or rotate who will</w:t>
      </w:r>
      <w:r w:rsidR="6714EF46" w:rsidRPr="54FBEEC7">
        <w:rPr>
          <w:rFonts w:ascii="IBM Plex Sans" w:eastAsia="IBM Plex Sans" w:hAnsi="IBM Plex Sans" w:cs="IBM Plex Sans"/>
        </w:rPr>
        <w:t xml:space="preserve"> finalize and distribute the agenda to the team. </w:t>
      </w:r>
      <w:r w:rsidR="2B114218" w:rsidRPr="54FBEEC7">
        <w:rPr>
          <w:rFonts w:ascii="IBM Plex Sans" w:eastAsia="IBM Plex Sans" w:hAnsi="IBM Plex Sans" w:cs="IBM Plex Sans"/>
        </w:rPr>
        <w:t>It is recommended that each meeting has an assigned Chair</w:t>
      </w:r>
      <w:r w:rsidR="096BEC91" w:rsidRPr="54FBEEC7">
        <w:rPr>
          <w:rFonts w:ascii="IBM Plex Sans" w:eastAsia="IBM Plex Sans" w:hAnsi="IBM Plex Sans" w:cs="IBM Plex Sans"/>
        </w:rPr>
        <w:t xml:space="preserve"> (or facilitator)</w:t>
      </w:r>
      <w:r w:rsidR="0A9E1244" w:rsidRPr="54FBEEC7">
        <w:rPr>
          <w:rFonts w:ascii="IBM Plex Sans" w:eastAsia="IBM Plex Sans" w:hAnsi="IBM Plex Sans" w:cs="IBM Plex Sans"/>
        </w:rPr>
        <w:t>, you can consider a rotating model where each week one team member is assigned the Chair</w:t>
      </w:r>
      <w:r w:rsidR="2B114218" w:rsidRPr="54FBEEC7">
        <w:rPr>
          <w:rFonts w:ascii="IBM Plex Sans" w:eastAsia="IBM Plex Sans" w:hAnsi="IBM Plex Sans" w:cs="IBM Plex Sans"/>
        </w:rPr>
        <w:t>. This individual would be responsible for</w:t>
      </w:r>
      <w:r w:rsidR="76D16490" w:rsidRPr="54FBEEC7">
        <w:rPr>
          <w:rFonts w:ascii="IBM Plex Sans" w:eastAsia="IBM Plex Sans" w:hAnsi="IBM Plex Sans" w:cs="IBM Plex Sans"/>
        </w:rPr>
        <w:t xml:space="preserve"> sending out the </w:t>
      </w:r>
      <w:r w:rsidR="2B114218" w:rsidRPr="54FBEEC7">
        <w:rPr>
          <w:rFonts w:ascii="IBM Plex Sans" w:eastAsia="IBM Plex Sans" w:hAnsi="IBM Plex Sans" w:cs="IBM Plex Sans"/>
        </w:rPr>
        <w:t>agenda in advance</w:t>
      </w:r>
      <w:r w:rsidR="16D25E50" w:rsidRPr="54FBEEC7">
        <w:rPr>
          <w:rFonts w:ascii="IBM Plex Sans" w:eastAsia="IBM Plex Sans" w:hAnsi="IBM Plex Sans" w:cs="IBM Plex Sans"/>
        </w:rPr>
        <w:t xml:space="preserve"> and</w:t>
      </w:r>
      <w:r w:rsidR="7568A9D8" w:rsidRPr="54FBEEC7">
        <w:rPr>
          <w:rFonts w:ascii="IBM Plex Sans" w:eastAsia="IBM Plex Sans" w:hAnsi="IBM Plex Sans" w:cs="IBM Plex Sans"/>
        </w:rPr>
        <w:t xml:space="preserve"> </w:t>
      </w:r>
      <w:r w:rsidR="16D25E50" w:rsidRPr="54FBEEC7">
        <w:rPr>
          <w:rFonts w:ascii="IBM Plex Sans" w:eastAsia="IBM Plex Sans" w:hAnsi="IBM Plex Sans" w:cs="IBM Plex Sans"/>
        </w:rPr>
        <w:t xml:space="preserve">providing a </w:t>
      </w:r>
      <w:r w:rsidR="34A40721" w:rsidRPr="54FBEEC7">
        <w:rPr>
          <w:rFonts w:ascii="IBM Plex Sans" w:eastAsia="IBM Plex Sans" w:hAnsi="IBM Plex Sans" w:cs="IBM Plex Sans"/>
        </w:rPr>
        <w:t>reminder for the upcoming meeting</w:t>
      </w:r>
      <w:r w:rsidR="54CD6266" w:rsidRPr="54FBEEC7">
        <w:rPr>
          <w:rFonts w:ascii="IBM Plex Sans" w:eastAsia="IBM Plex Sans" w:hAnsi="IBM Plex Sans" w:cs="IBM Plex Sans"/>
        </w:rPr>
        <w:t>.</w:t>
      </w:r>
    </w:p>
    <w:p w14:paraId="3EE22F70" w14:textId="6CAF8E76" w:rsidR="6714EF46" w:rsidRDefault="54CD6266" w:rsidP="54FBEEC7">
      <w:pPr>
        <w:rPr>
          <w:rFonts w:ascii="IBM Plex Sans" w:eastAsia="IBM Plex Sans" w:hAnsi="IBM Plex Sans" w:cs="IBM Plex Sans"/>
        </w:rPr>
      </w:pPr>
      <w:r w:rsidRPr="54FBEEC7">
        <w:rPr>
          <w:rFonts w:ascii="IBM Plex Sans" w:eastAsia="IBM Plex Sans" w:hAnsi="IBM Plex Sans" w:cs="IBM Plex Sans"/>
        </w:rPr>
        <w:t xml:space="preserve"> During the meeting, the</w:t>
      </w:r>
      <w:r w:rsidR="1C1533B9" w:rsidRPr="54FBEEC7">
        <w:rPr>
          <w:rFonts w:ascii="IBM Plex Sans" w:eastAsia="IBM Plex Sans" w:hAnsi="IBM Plex Sans" w:cs="IBM Plex Sans"/>
        </w:rPr>
        <w:t xml:space="preserve"> Chair</w:t>
      </w:r>
      <w:r w:rsidRPr="54FBEEC7">
        <w:rPr>
          <w:rFonts w:ascii="IBM Plex Sans" w:eastAsia="IBM Plex Sans" w:hAnsi="IBM Plex Sans" w:cs="IBM Plex Sans"/>
        </w:rPr>
        <w:t xml:space="preserve"> would ensure that all agenda items are discussed within the allocated time and that discussions are focused on the topic at hand. They will a</w:t>
      </w:r>
      <w:r w:rsidR="0AD27D5B" w:rsidRPr="54FBEEC7">
        <w:rPr>
          <w:rFonts w:ascii="IBM Plex Sans" w:eastAsia="IBM Plex Sans" w:hAnsi="IBM Plex Sans" w:cs="IBM Plex Sans"/>
        </w:rPr>
        <w:t xml:space="preserve">lso play a facilitator role by ensuring that everyone has an opportunity to share their ideas and that no one individual dominates the conversation. </w:t>
      </w:r>
      <w:r w:rsidR="2EC1A2DF" w:rsidRPr="54FBEEC7">
        <w:rPr>
          <w:rFonts w:ascii="IBM Plex Sans" w:eastAsia="IBM Plex Sans" w:hAnsi="IBM Plex Sans" w:cs="IBM Plex Sans"/>
        </w:rPr>
        <w:t xml:space="preserve">Finally, the Chair is responsible for sharing the meeting minutes (notes) with the team. </w:t>
      </w:r>
    </w:p>
    <w:p w14:paraId="35F631D8" w14:textId="72CDD923" w:rsidR="4EC2EBA0" w:rsidRDefault="3E36CC2A" w:rsidP="52F35997">
      <w:pPr>
        <w:rPr>
          <w:rFonts w:ascii="IBM Plex Sans" w:eastAsia="IBM Plex Sans" w:hAnsi="IBM Plex Sans" w:cs="IBM Plex Sans"/>
        </w:rPr>
      </w:pPr>
      <w:r w:rsidRPr="52F35997">
        <w:rPr>
          <w:rFonts w:ascii="IBM Plex Sans" w:eastAsia="IBM Plex Sans" w:hAnsi="IBM Plex Sans" w:cs="IBM Plex Sans"/>
        </w:rPr>
        <w:lastRenderedPageBreak/>
        <w:t>We recommend that as updates are being provided to assess whether actions identified at the last meeting have been achieved in full, and if not</w:t>
      </w:r>
      <w:r w:rsidR="6F1B33B0" w:rsidRPr="52F35997">
        <w:rPr>
          <w:rFonts w:ascii="IBM Plex Sans" w:eastAsia="IBM Plex Sans" w:hAnsi="IBM Plex Sans" w:cs="IBM Plex Sans"/>
        </w:rPr>
        <w:t xml:space="preserve">, </w:t>
      </w:r>
      <w:r w:rsidRPr="52F35997">
        <w:rPr>
          <w:rFonts w:ascii="IBM Plex Sans" w:eastAsia="IBM Plex Sans" w:hAnsi="IBM Plex Sans" w:cs="IBM Plex Sans"/>
        </w:rPr>
        <w:t xml:space="preserve">what actions are to be set for the following meeting. </w:t>
      </w:r>
      <w:r w:rsidR="665FC6F5" w:rsidRPr="52F35997">
        <w:rPr>
          <w:rFonts w:ascii="IBM Plex Sans" w:eastAsia="IBM Plex Sans" w:hAnsi="IBM Plex Sans" w:cs="IBM Plex Sans"/>
        </w:rPr>
        <w:t xml:space="preserve">This is a good time to also revisit your </w:t>
      </w:r>
      <w:r w:rsidR="6323F8C2" w:rsidRPr="52F35997">
        <w:rPr>
          <w:rFonts w:ascii="IBM Plex Sans" w:eastAsia="IBM Plex Sans" w:hAnsi="IBM Plex Sans" w:cs="IBM Plex Sans"/>
        </w:rPr>
        <w:t xml:space="preserve">"project and task tracker" document </w:t>
      </w:r>
      <w:r w:rsidR="665FC6F5" w:rsidRPr="52F35997">
        <w:rPr>
          <w:rFonts w:ascii="IBM Plex Sans" w:eastAsia="IBM Plex Sans" w:hAnsi="IBM Plex Sans" w:cs="IBM Plex Sans"/>
        </w:rPr>
        <w:t xml:space="preserve">to assess your progress. </w:t>
      </w:r>
    </w:p>
    <w:p w14:paraId="2C15924A" w14:textId="5DE49E0B" w:rsidR="1A31DE78" w:rsidRDefault="1A31DE78" w:rsidP="54FBEEC7">
      <w:pPr>
        <w:rPr>
          <w:rFonts w:ascii="IBM Plex Sans" w:eastAsia="IBM Plex Sans" w:hAnsi="IBM Plex Sans" w:cs="IBM Plex Sans"/>
          <w:b/>
          <w:bCs/>
        </w:rPr>
      </w:pPr>
      <w:r w:rsidRPr="54FBEEC7">
        <w:rPr>
          <w:rFonts w:ascii="IBM Plex Sans" w:eastAsia="IBM Plex Sans" w:hAnsi="IBM Plex Sans" w:cs="IBM Plex Sans"/>
          <w:b/>
          <w:bCs/>
        </w:rPr>
        <w:t>Agenda</w:t>
      </w:r>
      <w:r w:rsidR="510A6B33" w:rsidRPr="54FBEEC7">
        <w:rPr>
          <w:rFonts w:ascii="IBM Plex Sans" w:eastAsia="IBM Plex Sans" w:hAnsi="IBM Plex Sans" w:cs="IBM Plex Sans"/>
          <w:b/>
          <w:bCs/>
        </w:rPr>
        <w:t xml:space="preserve"> (Template) </w:t>
      </w:r>
    </w:p>
    <w:p w14:paraId="52EE9973" w14:textId="4D3EBB96" w:rsidR="1D9E3C5D" w:rsidRDefault="668EFF14" w:rsidP="54FBEEC7">
      <w:pPr>
        <w:rPr>
          <w:rFonts w:ascii="IBM Plex Sans" w:eastAsia="IBM Plex Sans" w:hAnsi="IBM Plex Sans" w:cs="IBM Plex Sans"/>
          <w:i/>
          <w:iCs/>
        </w:rPr>
      </w:pPr>
      <w:r w:rsidRPr="54FBEEC7">
        <w:rPr>
          <w:rFonts w:ascii="IBM Plex Sans" w:eastAsia="IBM Plex Sans" w:hAnsi="IBM Plex Sans" w:cs="IBM Plex Sans"/>
          <w:i/>
          <w:iCs/>
        </w:rPr>
        <w:t>Project/ group assignment title:</w:t>
      </w:r>
    </w:p>
    <w:p w14:paraId="183AAC42" w14:textId="54FB2D9A" w:rsidR="1D9E3C5D" w:rsidRDefault="1D9E3C5D" w:rsidP="54FBEEC7">
      <w:pPr>
        <w:rPr>
          <w:rFonts w:ascii="IBM Plex Sans" w:eastAsia="IBM Plex Sans" w:hAnsi="IBM Plex Sans" w:cs="IBM Plex Sans"/>
          <w:i/>
          <w:iCs/>
        </w:rPr>
      </w:pPr>
      <w:r w:rsidRPr="54FBEEC7">
        <w:rPr>
          <w:rFonts w:ascii="IBM Plex Sans" w:eastAsia="IBM Plex Sans" w:hAnsi="IBM Plex Sans" w:cs="IBM Plex Sans"/>
          <w:i/>
          <w:iCs/>
        </w:rPr>
        <w:t>Meeting Date and Time:</w:t>
      </w:r>
    </w:p>
    <w:p w14:paraId="0DBC126A" w14:textId="361512D4" w:rsidR="70AEBD0B" w:rsidRDefault="70AEBD0B" w:rsidP="54FBEEC7">
      <w:pPr>
        <w:rPr>
          <w:rFonts w:ascii="IBM Plex Sans" w:eastAsia="IBM Plex Sans" w:hAnsi="IBM Plex Sans" w:cs="IBM Plex Sans"/>
          <w:u w:val="single"/>
        </w:rPr>
      </w:pPr>
      <w:r w:rsidRPr="54FBEEC7">
        <w:rPr>
          <w:rFonts w:ascii="IBM Plex Sans" w:eastAsia="IBM Plex Sans" w:hAnsi="IBM Plex Sans" w:cs="IBM Plex Sans"/>
          <w:u w:val="single"/>
        </w:rPr>
        <w:t>Attendance</w:t>
      </w:r>
    </w:p>
    <w:p w14:paraId="68A3A5D7" w14:textId="32F30C88" w:rsidR="1601066E" w:rsidRDefault="1601066E" w:rsidP="54FBEEC7">
      <w:pPr>
        <w:rPr>
          <w:rFonts w:ascii="IBM Plex Sans" w:eastAsia="IBM Plex Sans" w:hAnsi="IBM Plex Sans" w:cs="IBM Plex Sans"/>
          <w:u w:val="single"/>
        </w:rPr>
      </w:pPr>
      <w:r w:rsidRPr="54FBEEC7">
        <w:rPr>
          <w:rFonts w:ascii="IBM Plex Sans" w:eastAsia="IBM Plex Sans" w:hAnsi="IBM Plex Sans" w:cs="IBM Plex Sans"/>
        </w:rPr>
        <w:t>Present:</w:t>
      </w:r>
    </w:p>
    <w:p w14:paraId="145440AC" w14:textId="44A74628" w:rsidR="1601066E" w:rsidRDefault="1601066E" w:rsidP="54FBEEC7">
      <w:pPr>
        <w:rPr>
          <w:rFonts w:ascii="IBM Plex Sans" w:eastAsia="IBM Plex Sans" w:hAnsi="IBM Plex Sans" w:cs="IBM Plex Sans"/>
        </w:rPr>
      </w:pPr>
      <w:r w:rsidRPr="54FBEEC7">
        <w:rPr>
          <w:rFonts w:ascii="IBM Plex Sans" w:eastAsia="IBM Plex Sans" w:hAnsi="IBM Plex Sans" w:cs="IBM Plex Sans"/>
        </w:rPr>
        <w:t xml:space="preserve">Absent: </w:t>
      </w:r>
    </w:p>
    <w:p w14:paraId="44D419AE" w14:textId="23656EF3" w:rsidR="70AEBD0B" w:rsidRDefault="38173C79" w:rsidP="54FBEEC7">
      <w:pPr>
        <w:rPr>
          <w:rFonts w:ascii="IBM Plex Sans" w:eastAsia="IBM Plex Sans" w:hAnsi="IBM Plex Sans" w:cs="IBM Plex Sans"/>
        </w:rPr>
      </w:pPr>
      <w:r w:rsidRPr="54FBEEC7">
        <w:rPr>
          <w:rFonts w:ascii="IBM Plex Sans" w:eastAsia="IBM Plex Sans" w:hAnsi="IBM Plex Sans" w:cs="IBM Plex Sans"/>
        </w:rPr>
        <w:t>Chair/</w:t>
      </w:r>
      <w:r w:rsidR="70AEBD0B" w:rsidRPr="54FBEEC7">
        <w:rPr>
          <w:rFonts w:ascii="IBM Plex Sans" w:eastAsia="IBM Plex Sans" w:hAnsi="IBM Plex Sans" w:cs="IBM Plex Sans"/>
        </w:rPr>
        <w:t xml:space="preserve">Facilitator: </w:t>
      </w:r>
    </w:p>
    <w:p w14:paraId="6608D7C6" w14:textId="080E8642" w:rsidR="6B783C5B" w:rsidRDefault="6B783C5B" w:rsidP="54FBEEC7">
      <w:pPr>
        <w:rPr>
          <w:rFonts w:ascii="IBM Plex Sans" w:eastAsia="IBM Plex Sans" w:hAnsi="IBM Plex Sans" w:cs="IBM Plex Sans"/>
        </w:rPr>
      </w:pPr>
      <w:r w:rsidRPr="54FBEEC7">
        <w:rPr>
          <w:rFonts w:ascii="IBM Plex Sans" w:eastAsia="IBM Plex Sans" w:hAnsi="IBM Plex Sans" w:cs="IBM Plex Sans"/>
        </w:rPr>
        <w:t xml:space="preserve">Note taker: </w:t>
      </w:r>
    </w:p>
    <w:tbl>
      <w:tblPr>
        <w:tblStyle w:val="TableGrid"/>
        <w:tblW w:w="9567" w:type="dxa"/>
        <w:tblLayout w:type="fixed"/>
        <w:tblLook w:val="06A0" w:firstRow="1" w:lastRow="0" w:firstColumn="1" w:lastColumn="0" w:noHBand="1" w:noVBand="1"/>
      </w:tblPr>
      <w:tblGrid>
        <w:gridCol w:w="2715"/>
        <w:gridCol w:w="1965"/>
        <w:gridCol w:w="1680"/>
        <w:gridCol w:w="3207"/>
      </w:tblGrid>
      <w:tr w:rsidR="206DF61B" w14:paraId="2541A611" w14:textId="77777777" w:rsidTr="54FBEEC7">
        <w:tc>
          <w:tcPr>
            <w:tcW w:w="2715" w:type="dxa"/>
          </w:tcPr>
          <w:p w14:paraId="63C36835" w14:textId="082FF6D9" w:rsidR="72BDDD16" w:rsidRDefault="7AD921E5" w:rsidP="54FBEEC7">
            <w:pPr>
              <w:jc w:val="center"/>
              <w:rPr>
                <w:rFonts w:ascii="IBM Plex Sans" w:eastAsia="IBM Plex Sans" w:hAnsi="IBM Plex Sans" w:cs="IBM Plex Sans"/>
                <w:b/>
                <w:bCs/>
              </w:rPr>
            </w:pPr>
            <w:r w:rsidRPr="54FBEEC7">
              <w:rPr>
                <w:rFonts w:ascii="IBM Plex Sans" w:eastAsia="IBM Plex Sans" w:hAnsi="IBM Plex Sans" w:cs="IBM Plex Sans"/>
                <w:b/>
                <w:bCs/>
              </w:rPr>
              <w:t xml:space="preserve">Agenda item </w:t>
            </w:r>
            <w:r w:rsidR="70AEBD0B" w:rsidRPr="54FBEEC7">
              <w:rPr>
                <w:rFonts w:ascii="IBM Plex Sans" w:eastAsia="IBM Plex Sans" w:hAnsi="IBM Plex Sans" w:cs="IBM Plex Sans"/>
                <w:b/>
                <w:bCs/>
              </w:rPr>
              <w:t>and Speaker(s)</w:t>
            </w:r>
          </w:p>
        </w:tc>
        <w:tc>
          <w:tcPr>
            <w:tcW w:w="1965" w:type="dxa"/>
          </w:tcPr>
          <w:p w14:paraId="7CEBB508" w14:textId="269CF023" w:rsidR="767216D5" w:rsidRDefault="04F20C64" w:rsidP="54FBEEC7">
            <w:pPr>
              <w:jc w:val="center"/>
              <w:rPr>
                <w:rFonts w:ascii="IBM Plex Sans" w:eastAsia="IBM Plex Sans" w:hAnsi="IBM Plex Sans" w:cs="IBM Plex Sans"/>
                <w:b/>
                <w:bCs/>
              </w:rPr>
            </w:pPr>
            <w:r w:rsidRPr="54FBEEC7">
              <w:rPr>
                <w:rFonts w:ascii="IBM Plex Sans" w:eastAsia="IBM Plex Sans" w:hAnsi="IBM Plex Sans" w:cs="IBM Plex Sans"/>
                <w:b/>
                <w:bCs/>
              </w:rPr>
              <w:t>Documentation</w:t>
            </w:r>
          </w:p>
        </w:tc>
        <w:tc>
          <w:tcPr>
            <w:tcW w:w="1680" w:type="dxa"/>
          </w:tcPr>
          <w:p w14:paraId="3502ABB2" w14:textId="6101FE9E" w:rsidR="70AEBD0B" w:rsidRDefault="70AEBD0B" w:rsidP="54FBEEC7">
            <w:pPr>
              <w:jc w:val="center"/>
              <w:rPr>
                <w:rFonts w:ascii="IBM Plex Sans" w:eastAsia="IBM Plex Sans" w:hAnsi="IBM Plex Sans" w:cs="IBM Plex Sans"/>
                <w:b/>
                <w:bCs/>
              </w:rPr>
            </w:pPr>
            <w:r w:rsidRPr="54FBEEC7">
              <w:rPr>
                <w:rFonts w:ascii="IBM Plex Sans" w:eastAsia="IBM Plex Sans" w:hAnsi="IBM Plex Sans" w:cs="IBM Plex Sans"/>
                <w:b/>
                <w:bCs/>
              </w:rPr>
              <w:t>Allocated time</w:t>
            </w:r>
          </w:p>
        </w:tc>
        <w:tc>
          <w:tcPr>
            <w:tcW w:w="3207" w:type="dxa"/>
          </w:tcPr>
          <w:p w14:paraId="1A599E28" w14:textId="47DC1F68" w:rsidR="70AEBD0B" w:rsidRDefault="70AEBD0B" w:rsidP="54FBEEC7">
            <w:pPr>
              <w:jc w:val="center"/>
              <w:rPr>
                <w:rFonts w:ascii="IBM Plex Sans" w:eastAsia="IBM Plex Sans" w:hAnsi="IBM Plex Sans" w:cs="IBM Plex Sans"/>
                <w:b/>
                <w:bCs/>
              </w:rPr>
            </w:pPr>
            <w:r w:rsidRPr="54FBEEC7">
              <w:rPr>
                <w:rFonts w:ascii="IBM Plex Sans" w:eastAsia="IBM Plex Sans" w:hAnsi="IBM Plex Sans" w:cs="IBM Plex Sans"/>
                <w:b/>
                <w:bCs/>
              </w:rPr>
              <w:t>Notes</w:t>
            </w:r>
          </w:p>
          <w:p w14:paraId="0930B2FD" w14:textId="06EE86D4" w:rsidR="70AEBD0B" w:rsidRDefault="08DB2489" w:rsidP="54FBEEC7">
            <w:pPr>
              <w:jc w:val="center"/>
              <w:rPr>
                <w:rFonts w:ascii="IBM Plex Sans" w:eastAsia="IBM Plex Sans" w:hAnsi="IBM Plex Sans" w:cs="IBM Plex Sans"/>
              </w:rPr>
            </w:pPr>
            <w:r w:rsidRPr="54FBEEC7">
              <w:rPr>
                <w:rFonts w:ascii="IBM Plex Sans" w:eastAsia="IBM Plex Sans" w:hAnsi="IBM Plex Sans" w:cs="IBM Plex Sans"/>
              </w:rPr>
              <w:t>(You can use the notes section to track meeting minutes)</w:t>
            </w:r>
          </w:p>
          <w:p w14:paraId="39C573CB" w14:textId="3B79BFC3" w:rsidR="70AEBD0B" w:rsidRDefault="70AEBD0B" w:rsidP="54FBEEC7">
            <w:pPr>
              <w:jc w:val="center"/>
              <w:rPr>
                <w:rFonts w:ascii="IBM Plex Sans" w:eastAsia="IBM Plex Sans" w:hAnsi="IBM Plex Sans" w:cs="IBM Plex Sans"/>
                <w:b/>
                <w:bCs/>
              </w:rPr>
            </w:pPr>
          </w:p>
        </w:tc>
      </w:tr>
      <w:tr w:rsidR="206DF61B" w14:paraId="5C2D571B" w14:textId="77777777" w:rsidTr="54FBEEC7">
        <w:tc>
          <w:tcPr>
            <w:tcW w:w="2715" w:type="dxa"/>
          </w:tcPr>
          <w:p w14:paraId="1EA68D00" w14:textId="3A6B495A" w:rsidR="5B48F664" w:rsidRDefault="15982A1D" w:rsidP="54FBEEC7">
            <w:pPr>
              <w:rPr>
                <w:rFonts w:ascii="IBM Plex Sans" w:eastAsia="IBM Plex Sans" w:hAnsi="IBM Plex Sans" w:cs="IBM Plex Sans"/>
              </w:rPr>
            </w:pPr>
            <w:r w:rsidRPr="54FBEEC7">
              <w:rPr>
                <w:rFonts w:ascii="IBM Plex Sans" w:eastAsia="IBM Plex Sans" w:hAnsi="IBM Plex Sans" w:cs="IBM Plex Sans"/>
              </w:rPr>
              <w:t>Ex</w:t>
            </w:r>
            <w:r w:rsidR="456986EB" w:rsidRPr="54FBEEC7">
              <w:rPr>
                <w:rFonts w:ascii="IBM Plex Sans" w:eastAsia="IBM Plex Sans" w:hAnsi="IBM Plex Sans" w:cs="IBM Plex Sans"/>
              </w:rPr>
              <w:t xml:space="preserve">ample of agenda: </w:t>
            </w:r>
          </w:p>
          <w:p w14:paraId="56F8747F" w14:textId="6E4C39B9" w:rsidR="1EB4CC89" w:rsidRDefault="7F1EABC4"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 xml:space="preserve">Welcome (Facilitator) </w:t>
            </w:r>
          </w:p>
          <w:p w14:paraId="46B4B4B2" w14:textId="4A8E194C" w:rsidR="206DF61B" w:rsidRDefault="206DF61B" w:rsidP="54FBEEC7">
            <w:pPr>
              <w:pStyle w:val="ListParagraph"/>
              <w:rPr>
                <w:rFonts w:ascii="IBM Plex Sans" w:eastAsia="IBM Plex Sans" w:hAnsi="IBM Plex Sans" w:cs="IBM Plex Sans"/>
              </w:rPr>
            </w:pPr>
          </w:p>
        </w:tc>
        <w:tc>
          <w:tcPr>
            <w:tcW w:w="1965" w:type="dxa"/>
          </w:tcPr>
          <w:p w14:paraId="71EB8304" w14:textId="46E68C9A" w:rsidR="206DF61B" w:rsidRDefault="206DF61B" w:rsidP="54FBEEC7">
            <w:pPr>
              <w:rPr>
                <w:rFonts w:ascii="IBM Plex Sans" w:eastAsia="IBM Plex Sans" w:hAnsi="IBM Plex Sans" w:cs="IBM Plex Sans"/>
              </w:rPr>
            </w:pPr>
          </w:p>
        </w:tc>
        <w:tc>
          <w:tcPr>
            <w:tcW w:w="1680" w:type="dxa"/>
          </w:tcPr>
          <w:p w14:paraId="337E9408" w14:textId="7311D2DB" w:rsidR="3ABA15CA" w:rsidRDefault="18435F40" w:rsidP="54FBEEC7">
            <w:pPr>
              <w:rPr>
                <w:rFonts w:ascii="IBM Plex Sans" w:eastAsia="IBM Plex Sans" w:hAnsi="IBM Plex Sans" w:cs="IBM Plex Sans"/>
              </w:rPr>
            </w:pPr>
            <w:r w:rsidRPr="54FBEEC7">
              <w:rPr>
                <w:rFonts w:ascii="IBM Plex Sans" w:eastAsia="IBM Plex Sans" w:hAnsi="IBM Plex Sans" w:cs="IBM Plex Sans"/>
              </w:rPr>
              <w:t>5 minutes</w:t>
            </w:r>
          </w:p>
        </w:tc>
        <w:tc>
          <w:tcPr>
            <w:tcW w:w="3207" w:type="dxa"/>
          </w:tcPr>
          <w:p w14:paraId="6518CC94" w14:textId="4F17F015" w:rsidR="206DF61B" w:rsidRDefault="206DF61B" w:rsidP="54FBEEC7">
            <w:pPr>
              <w:rPr>
                <w:rFonts w:ascii="IBM Plex Sans" w:eastAsia="IBM Plex Sans" w:hAnsi="IBM Plex Sans" w:cs="IBM Plex Sans"/>
              </w:rPr>
            </w:pPr>
          </w:p>
        </w:tc>
      </w:tr>
      <w:tr w:rsidR="206DF61B" w14:paraId="72BB518E" w14:textId="77777777" w:rsidTr="54FBEEC7">
        <w:tc>
          <w:tcPr>
            <w:tcW w:w="2715" w:type="dxa"/>
          </w:tcPr>
          <w:p w14:paraId="0A02E453" w14:textId="49103253" w:rsidR="3ABA15CA" w:rsidRDefault="18435F40"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 xml:space="preserve">Weekly update (Everyone) </w:t>
            </w:r>
          </w:p>
          <w:p w14:paraId="41A8CAFB" w14:textId="30DB1EDE" w:rsidR="206DF61B" w:rsidRDefault="206DF61B" w:rsidP="54FBEEC7">
            <w:pPr>
              <w:rPr>
                <w:rFonts w:ascii="IBM Plex Sans" w:eastAsia="IBM Plex Sans" w:hAnsi="IBM Plex Sans" w:cs="IBM Plex Sans"/>
              </w:rPr>
            </w:pPr>
          </w:p>
        </w:tc>
        <w:tc>
          <w:tcPr>
            <w:tcW w:w="1965" w:type="dxa"/>
          </w:tcPr>
          <w:p w14:paraId="26242C09" w14:textId="225E0CD3" w:rsidR="206DF61B" w:rsidRDefault="206DF61B" w:rsidP="54FBEEC7">
            <w:pPr>
              <w:rPr>
                <w:rFonts w:ascii="IBM Plex Sans" w:eastAsia="IBM Plex Sans" w:hAnsi="IBM Plex Sans" w:cs="IBM Plex Sans"/>
              </w:rPr>
            </w:pPr>
          </w:p>
        </w:tc>
        <w:tc>
          <w:tcPr>
            <w:tcW w:w="1680" w:type="dxa"/>
          </w:tcPr>
          <w:p w14:paraId="7D5E4CA7" w14:textId="71596F44" w:rsidR="3ABA15CA" w:rsidRDefault="18435F40" w:rsidP="54FBEEC7">
            <w:pPr>
              <w:rPr>
                <w:rFonts w:ascii="IBM Plex Sans" w:eastAsia="IBM Plex Sans" w:hAnsi="IBM Plex Sans" w:cs="IBM Plex Sans"/>
              </w:rPr>
            </w:pPr>
            <w:r w:rsidRPr="54FBEEC7">
              <w:rPr>
                <w:rFonts w:ascii="IBM Plex Sans" w:eastAsia="IBM Plex Sans" w:hAnsi="IBM Plex Sans" w:cs="IBM Plex Sans"/>
              </w:rPr>
              <w:t>20 minutes</w:t>
            </w:r>
          </w:p>
        </w:tc>
        <w:tc>
          <w:tcPr>
            <w:tcW w:w="3207" w:type="dxa"/>
          </w:tcPr>
          <w:p w14:paraId="3EDC43B6" w14:textId="146B9C01" w:rsidR="206DF61B" w:rsidRDefault="206DF61B" w:rsidP="54FBEEC7">
            <w:pPr>
              <w:rPr>
                <w:rFonts w:ascii="IBM Plex Sans" w:eastAsia="IBM Plex Sans" w:hAnsi="IBM Plex Sans" w:cs="IBM Plex Sans"/>
              </w:rPr>
            </w:pPr>
          </w:p>
        </w:tc>
      </w:tr>
      <w:tr w:rsidR="206DF61B" w14:paraId="27CC44B6" w14:textId="77777777" w:rsidTr="54FBEEC7">
        <w:tc>
          <w:tcPr>
            <w:tcW w:w="2715" w:type="dxa"/>
          </w:tcPr>
          <w:p w14:paraId="63965C64" w14:textId="5E10E47F" w:rsidR="3ABA15CA" w:rsidRDefault="18435F40"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 xml:space="preserve">Team huddle (Facilitator) </w:t>
            </w:r>
          </w:p>
          <w:p w14:paraId="6D5113CC" w14:textId="0F6E3119" w:rsidR="206DF61B" w:rsidRDefault="206DF61B" w:rsidP="54FBEEC7">
            <w:pPr>
              <w:rPr>
                <w:rFonts w:ascii="IBM Plex Sans" w:eastAsia="IBM Plex Sans" w:hAnsi="IBM Plex Sans" w:cs="IBM Plex Sans"/>
              </w:rPr>
            </w:pPr>
          </w:p>
        </w:tc>
        <w:tc>
          <w:tcPr>
            <w:tcW w:w="1965" w:type="dxa"/>
          </w:tcPr>
          <w:p w14:paraId="4D2BCE00" w14:textId="27D20E83" w:rsidR="206DF61B" w:rsidRDefault="206DF61B" w:rsidP="54FBEEC7">
            <w:pPr>
              <w:rPr>
                <w:rFonts w:ascii="IBM Plex Sans" w:eastAsia="IBM Plex Sans" w:hAnsi="IBM Plex Sans" w:cs="IBM Plex Sans"/>
              </w:rPr>
            </w:pPr>
          </w:p>
        </w:tc>
        <w:tc>
          <w:tcPr>
            <w:tcW w:w="1680" w:type="dxa"/>
          </w:tcPr>
          <w:p w14:paraId="79CE26B2" w14:textId="79039028" w:rsidR="3ABA15CA" w:rsidRDefault="18435F40" w:rsidP="54FBEEC7">
            <w:pPr>
              <w:rPr>
                <w:rFonts w:ascii="IBM Plex Sans" w:eastAsia="IBM Plex Sans" w:hAnsi="IBM Plex Sans" w:cs="IBM Plex Sans"/>
              </w:rPr>
            </w:pPr>
            <w:r w:rsidRPr="54FBEEC7">
              <w:rPr>
                <w:rFonts w:ascii="IBM Plex Sans" w:eastAsia="IBM Plex Sans" w:hAnsi="IBM Plex Sans" w:cs="IBM Plex Sans"/>
              </w:rPr>
              <w:t>10 minutes</w:t>
            </w:r>
          </w:p>
        </w:tc>
        <w:tc>
          <w:tcPr>
            <w:tcW w:w="3207" w:type="dxa"/>
          </w:tcPr>
          <w:p w14:paraId="3BBC1E7C" w14:textId="132A8326" w:rsidR="206DF61B" w:rsidRDefault="206DF61B" w:rsidP="54FBEEC7">
            <w:pPr>
              <w:rPr>
                <w:rFonts w:ascii="IBM Plex Sans" w:eastAsia="IBM Plex Sans" w:hAnsi="IBM Plex Sans" w:cs="IBM Plex Sans"/>
              </w:rPr>
            </w:pPr>
          </w:p>
        </w:tc>
      </w:tr>
      <w:tr w:rsidR="206DF61B" w14:paraId="10655DE6" w14:textId="77777777" w:rsidTr="54FBEEC7">
        <w:tc>
          <w:tcPr>
            <w:tcW w:w="2715" w:type="dxa"/>
          </w:tcPr>
          <w:p w14:paraId="7445BB83" w14:textId="27B15041" w:rsidR="3ABA15CA" w:rsidRDefault="18435F40"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Upcoming milestones (Facilitator)</w:t>
            </w:r>
          </w:p>
          <w:p w14:paraId="7133A42C" w14:textId="12D57635" w:rsidR="206DF61B" w:rsidRDefault="206DF61B" w:rsidP="54FBEEC7">
            <w:pPr>
              <w:rPr>
                <w:rFonts w:ascii="IBM Plex Sans" w:eastAsia="IBM Plex Sans" w:hAnsi="IBM Plex Sans" w:cs="IBM Plex Sans"/>
              </w:rPr>
            </w:pPr>
          </w:p>
        </w:tc>
        <w:tc>
          <w:tcPr>
            <w:tcW w:w="1965" w:type="dxa"/>
          </w:tcPr>
          <w:p w14:paraId="674B46C5" w14:textId="6ABFF601" w:rsidR="206DF61B" w:rsidRDefault="206DF61B" w:rsidP="54FBEEC7">
            <w:pPr>
              <w:rPr>
                <w:rFonts w:ascii="IBM Plex Sans" w:eastAsia="IBM Plex Sans" w:hAnsi="IBM Plex Sans" w:cs="IBM Plex Sans"/>
              </w:rPr>
            </w:pPr>
          </w:p>
        </w:tc>
        <w:tc>
          <w:tcPr>
            <w:tcW w:w="1680" w:type="dxa"/>
          </w:tcPr>
          <w:p w14:paraId="25F30B70" w14:textId="67840028" w:rsidR="3ABA15CA" w:rsidRDefault="18435F40" w:rsidP="54FBEEC7">
            <w:pPr>
              <w:rPr>
                <w:rFonts w:ascii="IBM Plex Sans" w:eastAsia="IBM Plex Sans" w:hAnsi="IBM Plex Sans" w:cs="IBM Plex Sans"/>
              </w:rPr>
            </w:pPr>
            <w:r w:rsidRPr="54FBEEC7">
              <w:rPr>
                <w:rFonts w:ascii="IBM Plex Sans" w:eastAsia="IBM Plex Sans" w:hAnsi="IBM Plex Sans" w:cs="IBM Plex Sans"/>
              </w:rPr>
              <w:t>5 minutes</w:t>
            </w:r>
          </w:p>
        </w:tc>
        <w:tc>
          <w:tcPr>
            <w:tcW w:w="3207" w:type="dxa"/>
          </w:tcPr>
          <w:p w14:paraId="1C7DF42D" w14:textId="248A4D1E" w:rsidR="206DF61B" w:rsidRDefault="206DF61B" w:rsidP="54FBEEC7">
            <w:pPr>
              <w:rPr>
                <w:rFonts w:ascii="IBM Plex Sans" w:eastAsia="IBM Plex Sans" w:hAnsi="IBM Plex Sans" w:cs="IBM Plex Sans"/>
              </w:rPr>
            </w:pPr>
          </w:p>
        </w:tc>
      </w:tr>
      <w:tr w:rsidR="206DF61B" w14:paraId="1B00208F" w14:textId="77777777" w:rsidTr="54FBEEC7">
        <w:tc>
          <w:tcPr>
            <w:tcW w:w="2715" w:type="dxa"/>
          </w:tcPr>
          <w:p w14:paraId="74BDF6A0" w14:textId="3B7955F7" w:rsidR="3ABA15CA" w:rsidRDefault="05E19DC3"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Wrap up</w:t>
            </w:r>
            <w:r w:rsidR="5EF2C6B2" w:rsidRPr="54FBEEC7">
              <w:rPr>
                <w:rFonts w:ascii="IBM Plex Sans" w:eastAsia="IBM Plex Sans" w:hAnsi="IBM Plex Sans" w:cs="IBM Plex Sans"/>
              </w:rPr>
              <w:t xml:space="preserve"> by reviewing the action items</w:t>
            </w:r>
            <w:r w:rsidRPr="54FBEEC7">
              <w:rPr>
                <w:rFonts w:ascii="IBM Plex Sans" w:eastAsia="IBM Plex Sans" w:hAnsi="IBM Plex Sans" w:cs="IBM Plex Sans"/>
              </w:rPr>
              <w:t xml:space="preserve"> (Facilitator)</w:t>
            </w:r>
          </w:p>
          <w:p w14:paraId="2C6514B6" w14:textId="47EA78AF" w:rsidR="206DF61B" w:rsidRDefault="206DF61B" w:rsidP="54FBEEC7">
            <w:pPr>
              <w:rPr>
                <w:rFonts w:ascii="IBM Plex Sans" w:eastAsia="IBM Plex Sans" w:hAnsi="IBM Plex Sans" w:cs="IBM Plex Sans"/>
              </w:rPr>
            </w:pPr>
          </w:p>
        </w:tc>
        <w:tc>
          <w:tcPr>
            <w:tcW w:w="1965" w:type="dxa"/>
          </w:tcPr>
          <w:p w14:paraId="3F40D3D5" w14:textId="4167209A" w:rsidR="206DF61B" w:rsidRDefault="206DF61B" w:rsidP="54FBEEC7">
            <w:pPr>
              <w:rPr>
                <w:rFonts w:ascii="IBM Plex Sans" w:eastAsia="IBM Plex Sans" w:hAnsi="IBM Plex Sans" w:cs="IBM Plex Sans"/>
              </w:rPr>
            </w:pPr>
          </w:p>
        </w:tc>
        <w:tc>
          <w:tcPr>
            <w:tcW w:w="1680" w:type="dxa"/>
          </w:tcPr>
          <w:p w14:paraId="64AFC22E" w14:textId="5AA4B52B" w:rsidR="3ABA15CA" w:rsidRDefault="7E09B892" w:rsidP="54FBEEC7">
            <w:pPr>
              <w:rPr>
                <w:rFonts w:ascii="IBM Plex Sans" w:eastAsia="IBM Plex Sans" w:hAnsi="IBM Plex Sans" w:cs="IBM Plex Sans"/>
              </w:rPr>
            </w:pPr>
            <w:r w:rsidRPr="54FBEEC7">
              <w:rPr>
                <w:rFonts w:ascii="IBM Plex Sans" w:eastAsia="IBM Plex Sans" w:hAnsi="IBM Plex Sans" w:cs="IBM Plex Sans"/>
              </w:rPr>
              <w:t>10</w:t>
            </w:r>
            <w:r w:rsidR="05E19DC3" w:rsidRPr="54FBEEC7">
              <w:rPr>
                <w:rFonts w:ascii="IBM Plex Sans" w:eastAsia="IBM Plex Sans" w:hAnsi="IBM Plex Sans" w:cs="IBM Plex Sans"/>
              </w:rPr>
              <w:t xml:space="preserve"> minutes</w:t>
            </w:r>
          </w:p>
        </w:tc>
        <w:tc>
          <w:tcPr>
            <w:tcW w:w="3207" w:type="dxa"/>
          </w:tcPr>
          <w:p w14:paraId="77E7B75E" w14:textId="203200DD" w:rsidR="6D1680B2" w:rsidRDefault="534B979A" w:rsidP="54FBEEC7">
            <w:pPr>
              <w:rPr>
                <w:rFonts w:ascii="IBM Plex Sans" w:eastAsia="IBM Plex Sans" w:hAnsi="IBM Plex Sans" w:cs="IBM Plex Sans"/>
              </w:rPr>
            </w:pPr>
            <w:r w:rsidRPr="54FBEEC7">
              <w:rPr>
                <w:rFonts w:ascii="IBM Plex Sans" w:eastAsia="IBM Plex Sans" w:hAnsi="IBM Plex Sans" w:cs="IBM Plex Sans"/>
              </w:rPr>
              <w:t xml:space="preserve">Action items (who is responsible): </w:t>
            </w:r>
          </w:p>
        </w:tc>
      </w:tr>
      <w:tr w:rsidR="206DF61B" w14:paraId="3BBB1903" w14:textId="77777777" w:rsidTr="54FBEEC7">
        <w:tc>
          <w:tcPr>
            <w:tcW w:w="2715" w:type="dxa"/>
          </w:tcPr>
          <w:p w14:paraId="03B44E27" w14:textId="527896A8" w:rsidR="3ABA15CA" w:rsidRDefault="05E19DC3"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 xml:space="preserve">Parking lot items </w:t>
            </w:r>
          </w:p>
        </w:tc>
        <w:tc>
          <w:tcPr>
            <w:tcW w:w="1965" w:type="dxa"/>
          </w:tcPr>
          <w:p w14:paraId="11A453D6" w14:textId="68E0F8EE" w:rsidR="206DF61B" w:rsidRDefault="006E5A97" w:rsidP="54FBEEC7">
            <w:pPr>
              <w:rPr>
                <w:rFonts w:ascii="IBM Plex Sans" w:eastAsia="IBM Plex Sans" w:hAnsi="IBM Plex Sans" w:cs="IBM Plex Sans"/>
              </w:rPr>
            </w:pPr>
            <w:r>
              <w:rPr>
                <w:rFonts w:ascii="IBM Plex Sans" w:eastAsia="IBM Plex Sans" w:hAnsi="IBM Plex Sans" w:cs="IBM Plex Sans"/>
              </w:rPr>
              <w:br/>
            </w:r>
          </w:p>
        </w:tc>
        <w:tc>
          <w:tcPr>
            <w:tcW w:w="1680" w:type="dxa"/>
          </w:tcPr>
          <w:p w14:paraId="18764CE6" w14:textId="7D1F85F8" w:rsidR="206DF61B" w:rsidRDefault="206DF61B" w:rsidP="54FBEEC7">
            <w:pPr>
              <w:rPr>
                <w:rFonts w:ascii="IBM Plex Sans" w:eastAsia="IBM Plex Sans" w:hAnsi="IBM Plex Sans" w:cs="IBM Plex Sans"/>
              </w:rPr>
            </w:pPr>
          </w:p>
        </w:tc>
        <w:tc>
          <w:tcPr>
            <w:tcW w:w="3207" w:type="dxa"/>
          </w:tcPr>
          <w:p w14:paraId="5685B721" w14:textId="34C8E510" w:rsidR="206DF61B" w:rsidRDefault="206DF61B" w:rsidP="54FBEEC7">
            <w:pPr>
              <w:rPr>
                <w:rFonts w:ascii="IBM Plex Sans" w:eastAsia="IBM Plex Sans" w:hAnsi="IBM Plex Sans" w:cs="IBM Plex Sans"/>
              </w:rPr>
            </w:pPr>
          </w:p>
        </w:tc>
      </w:tr>
    </w:tbl>
    <w:p w14:paraId="708BCED0" w14:textId="1FF676DC" w:rsidR="44C599A8" w:rsidRDefault="1FBF343C" w:rsidP="54FBEEC7">
      <w:pPr>
        <w:pStyle w:val="ListParagraph"/>
        <w:numPr>
          <w:ilvl w:val="0"/>
          <w:numId w:val="4"/>
        </w:numPr>
        <w:rPr>
          <w:rFonts w:ascii="IBM Plex Sans" w:eastAsia="IBM Plex Sans" w:hAnsi="IBM Plex Sans" w:cs="IBM Plex Sans"/>
          <w:b/>
          <w:bCs/>
        </w:rPr>
      </w:pPr>
      <w:r w:rsidRPr="54FBEEC7">
        <w:rPr>
          <w:rFonts w:ascii="IBM Plex Sans" w:eastAsia="IBM Plex Sans" w:hAnsi="IBM Plex Sans" w:cs="IBM Plex Sans"/>
          <w:b/>
          <w:bCs/>
        </w:rPr>
        <w:lastRenderedPageBreak/>
        <w:t xml:space="preserve">Tracking tasks </w:t>
      </w:r>
      <w:r w:rsidR="44C599A8" w:rsidRPr="54FBEEC7">
        <w:rPr>
          <w:rFonts w:ascii="IBM Plex Sans" w:eastAsia="IBM Plex Sans" w:hAnsi="IBM Plex Sans" w:cs="IBM Plex Sans"/>
          <w:b/>
          <w:bCs/>
        </w:rPr>
        <w:t>(Template)</w:t>
      </w:r>
    </w:p>
    <w:p w14:paraId="0DECDB76" w14:textId="03923B59" w:rsidR="43EDFEC6" w:rsidRDefault="43EDFEC6" w:rsidP="54FBEEC7">
      <w:pPr>
        <w:rPr>
          <w:rFonts w:ascii="IBM Plex Sans" w:eastAsia="IBM Plex Sans" w:hAnsi="IBM Plex Sans" w:cs="IBM Plex Sans"/>
          <w:b/>
          <w:bCs/>
          <w:i/>
          <w:iCs/>
        </w:rPr>
      </w:pPr>
      <w:r w:rsidRPr="54FBEEC7">
        <w:rPr>
          <w:rFonts w:ascii="IBM Plex Sans" w:eastAsia="IBM Plex Sans" w:hAnsi="IBM Plex Sans" w:cs="IBM Plex Sans"/>
          <w:b/>
          <w:bCs/>
          <w:i/>
          <w:iCs/>
        </w:rPr>
        <w:t>Instructions</w:t>
      </w:r>
      <w:r w:rsidR="14713BE8" w:rsidRPr="54FBEEC7">
        <w:rPr>
          <w:rFonts w:ascii="IBM Plex Sans" w:eastAsia="IBM Plex Sans" w:hAnsi="IBM Plex Sans" w:cs="IBM Plex Sans"/>
          <w:b/>
          <w:bCs/>
          <w:i/>
          <w:iCs/>
        </w:rPr>
        <w:t>:</w:t>
      </w:r>
    </w:p>
    <w:p w14:paraId="0C1FE4DE" w14:textId="3A79FC0A" w:rsidR="7D05881A" w:rsidRDefault="7D05881A" w:rsidP="54FBEEC7">
      <w:pPr>
        <w:pStyle w:val="ListParagraph"/>
        <w:numPr>
          <w:ilvl w:val="0"/>
          <w:numId w:val="1"/>
        </w:numPr>
        <w:rPr>
          <w:rFonts w:ascii="IBM Plex Sans" w:eastAsia="IBM Plex Sans" w:hAnsi="IBM Plex Sans" w:cs="IBM Plex Sans"/>
        </w:rPr>
      </w:pPr>
      <w:r w:rsidRPr="54FBEEC7">
        <w:rPr>
          <w:rFonts w:ascii="IBM Plex Sans" w:eastAsia="IBM Plex Sans" w:hAnsi="IBM Plex Sans" w:cs="IBM Plex Sans"/>
        </w:rPr>
        <w:t xml:space="preserve">Using the </w:t>
      </w:r>
      <w:r w:rsidR="6B372C96" w:rsidRPr="54FBEEC7">
        <w:rPr>
          <w:rFonts w:ascii="IBM Plex Sans" w:eastAsia="IBM Plex Sans" w:hAnsi="IBM Plex Sans" w:cs="IBM Plex Sans"/>
        </w:rPr>
        <w:t>template</w:t>
      </w:r>
      <w:r w:rsidRPr="54FBEEC7">
        <w:rPr>
          <w:rFonts w:ascii="IBM Plex Sans" w:eastAsia="IBM Plex Sans" w:hAnsi="IBM Plex Sans" w:cs="IBM Plex Sans"/>
        </w:rPr>
        <w:t xml:space="preserve"> below</w:t>
      </w:r>
      <w:r w:rsidR="5309F1E2" w:rsidRPr="54FBEEC7">
        <w:rPr>
          <w:rFonts w:ascii="IBM Plex Sans" w:eastAsia="IBM Plex Sans" w:hAnsi="IBM Plex Sans" w:cs="IBM Plex Sans"/>
        </w:rPr>
        <w:t>, in a format that works for your te</w:t>
      </w:r>
      <w:r w:rsidR="6E6C6AB1" w:rsidRPr="54FBEEC7">
        <w:rPr>
          <w:rFonts w:ascii="IBM Plex Sans" w:eastAsia="IBM Plex Sans" w:hAnsi="IBM Plex Sans" w:cs="IBM Plex Sans"/>
        </w:rPr>
        <w:t>a</w:t>
      </w:r>
      <w:r w:rsidR="5309F1E2" w:rsidRPr="54FBEEC7">
        <w:rPr>
          <w:rFonts w:ascii="IBM Plex Sans" w:eastAsia="IBM Plex Sans" w:hAnsi="IBM Plex Sans" w:cs="IBM Plex Sans"/>
        </w:rPr>
        <w:t>m</w:t>
      </w:r>
      <w:r w:rsidR="473234D7" w:rsidRPr="54FBEEC7">
        <w:rPr>
          <w:rFonts w:ascii="IBM Plex Sans" w:eastAsia="IBM Plex Sans" w:hAnsi="IBM Plex Sans" w:cs="IBM Plex Sans"/>
        </w:rPr>
        <w:t>,</w:t>
      </w:r>
      <w:r w:rsidR="0E82A86F" w:rsidRPr="54FBEEC7">
        <w:rPr>
          <w:rFonts w:ascii="IBM Plex Sans" w:eastAsia="IBM Plex Sans" w:hAnsi="IBM Plex Sans" w:cs="IBM Plex Sans"/>
        </w:rPr>
        <w:t xml:space="preserve"> give space for each teammate </w:t>
      </w:r>
      <w:r w:rsidR="473234D7" w:rsidRPr="54FBEEC7">
        <w:rPr>
          <w:rFonts w:ascii="IBM Plex Sans" w:eastAsia="IBM Plex Sans" w:hAnsi="IBM Plex Sans" w:cs="IBM Plex Sans"/>
        </w:rPr>
        <w:t>t</w:t>
      </w:r>
      <w:r w:rsidR="403B4F9A" w:rsidRPr="54FBEEC7">
        <w:rPr>
          <w:rFonts w:ascii="IBM Plex Sans" w:eastAsia="IBM Plex Sans" w:hAnsi="IBM Plex Sans" w:cs="IBM Plex Sans"/>
        </w:rPr>
        <w:t xml:space="preserve">o provide a brief update on tasks they have completed since your last meeting, items they will work on this week </w:t>
      </w:r>
      <w:r w:rsidR="480F7367" w:rsidRPr="54FBEEC7">
        <w:rPr>
          <w:rFonts w:ascii="IBM Plex Sans" w:eastAsia="IBM Plex Sans" w:hAnsi="IBM Plex Sans" w:cs="IBM Plex Sans"/>
        </w:rPr>
        <w:t>and</w:t>
      </w:r>
      <w:r w:rsidR="6EA1AF2E" w:rsidRPr="54FBEEC7">
        <w:rPr>
          <w:rFonts w:ascii="IBM Plex Sans" w:eastAsia="IBM Plex Sans" w:hAnsi="IBM Plex Sans" w:cs="IBM Plex Sans"/>
        </w:rPr>
        <w:t xml:space="preserve"> </w:t>
      </w:r>
      <w:r w:rsidR="403B4F9A" w:rsidRPr="54FBEEC7">
        <w:rPr>
          <w:rFonts w:ascii="IBM Plex Sans" w:eastAsia="IBM Plex Sans" w:hAnsi="IBM Plex Sans" w:cs="IBM Plex Sans"/>
        </w:rPr>
        <w:t xml:space="preserve">items that </w:t>
      </w:r>
      <w:r w:rsidR="15010467" w:rsidRPr="54FBEEC7">
        <w:rPr>
          <w:rFonts w:ascii="IBM Plex Sans" w:eastAsia="IBM Plex Sans" w:hAnsi="IBM Plex Sans" w:cs="IBM Plex Sans"/>
        </w:rPr>
        <w:t xml:space="preserve">they </w:t>
      </w:r>
      <w:r w:rsidR="403B4F9A" w:rsidRPr="54FBEEC7">
        <w:rPr>
          <w:rFonts w:ascii="IBM Plex Sans" w:eastAsia="IBM Plex Sans" w:hAnsi="IBM Plex Sans" w:cs="IBM Plex Sans"/>
        </w:rPr>
        <w:t>still need to</w:t>
      </w:r>
      <w:r w:rsidR="0F06532B" w:rsidRPr="54FBEEC7">
        <w:rPr>
          <w:rFonts w:ascii="IBM Plex Sans" w:eastAsia="IBM Plex Sans" w:hAnsi="IBM Plex Sans" w:cs="IBM Plex Sans"/>
        </w:rPr>
        <w:t xml:space="preserve"> complete. </w:t>
      </w:r>
    </w:p>
    <w:p w14:paraId="7CDDAC2E" w14:textId="28B9D6D7" w:rsidR="44108FF4" w:rsidRDefault="44108FF4" w:rsidP="54FBEEC7">
      <w:pPr>
        <w:pStyle w:val="ListParagraph"/>
        <w:numPr>
          <w:ilvl w:val="0"/>
          <w:numId w:val="1"/>
        </w:numPr>
        <w:rPr>
          <w:rFonts w:ascii="IBM Plex Sans" w:eastAsia="IBM Plex Sans" w:hAnsi="IBM Plex Sans" w:cs="IBM Plex Sans"/>
        </w:rPr>
      </w:pPr>
      <w:r w:rsidRPr="54FBEEC7">
        <w:rPr>
          <w:rFonts w:ascii="IBM Plex Sans" w:eastAsia="IBM Plex Sans" w:hAnsi="IBM Plex Sans" w:cs="IBM Plex Sans"/>
        </w:rPr>
        <w:t>If a team member is unable to attend a meeting, they can provide a written update. To keep the team accountable, be sure to capture updates b</w:t>
      </w:r>
      <w:r w:rsidR="171A07E7" w:rsidRPr="54FBEEC7">
        <w:rPr>
          <w:rFonts w:ascii="IBM Plex Sans" w:eastAsia="IBM Plex Sans" w:hAnsi="IBM Plex Sans" w:cs="IBM Plex Sans"/>
        </w:rPr>
        <w:t xml:space="preserve">y recording them. For example, you can track </w:t>
      </w:r>
      <w:r w:rsidR="23E734AF" w:rsidRPr="54FBEEC7">
        <w:rPr>
          <w:rFonts w:ascii="IBM Plex Sans" w:eastAsia="IBM Plex Sans" w:hAnsi="IBM Plex Sans" w:cs="IBM Plex Sans"/>
        </w:rPr>
        <w:t>updates</w:t>
      </w:r>
      <w:r w:rsidR="171A07E7" w:rsidRPr="54FBEEC7">
        <w:rPr>
          <w:rFonts w:ascii="IBM Plex Sans" w:eastAsia="IBM Plex Sans" w:hAnsi="IBM Plex Sans" w:cs="IBM Plex Sans"/>
        </w:rPr>
        <w:t xml:space="preserve"> in the</w:t>
      </w:r>
      <w:r w:rsidRPr="54FBEEC7">
        <w:rPr>
          <w:rFonts w:ascii="IBM Plex Sans" w:eastAsia="IBM Plex Sans" w:hAnsi="IBM Plex Sans" w:cs="IBM Plex Sans"/>
        </w:rPr>
        <w:t xml:space="preserve"> meeting minute</w:t>
      </w:r>
      <w:r w:rsidR="49B66211" w:rsidRPr="54FBEEC7">
        <w:rPr>
          <w:rFonts w:ascii="IBM Plex Sans" w:eastAsia="IBM Plex Sans" w:hAnsi="IBM Plex Sans" w:cs="IBM Plex Sans"/>
        </w:rPr>
        <w:t xml:space="preserve">s </w:t>
      </w:r>
      <w:r w:rsidR="083C1706" w:rsidRPr="54FBEEC7">
        <w:rPr>
          <w:rFonts w:ascii="IBM Plex Sans" w:eastAsia="IBM Plex Sans" w:hAnsi="IBM Plex Sans" w:cs="IBM Plex Sans"/>
        </w:rPr>
        <w:t xml:space="preserve">using this template. </w:t>
      </w:r>
    </w:p>
    <w:p w14:paraId="339D51E4" w14:textId="6C81B6CC" w:rsidR="7D05881A" w:rsidRDefault="037CDE29" w:rsidP="54FBEEC7">
      <w:pPr>
        <w:rPr>
          <w:rFonts w:ascii="IBM Plex Sans" w:eastAsia="IBM Plex Sans" w:hAnsi="IBM Plex Sans" w:cs="IBM Plex Sans"/>
        </w:rPr>
      </w:pPr>
      <w:r w:rsidRPr="54FBEEC7">
        <w:rPr>
          <w:rFonts w:ascii="IBM Plex Sans" w:eastAsia="IBM Plex Sans" w:hAnsi="IBM Plex Sans" w:cs="IBM Plex Sans"/>
          <w:b/>
          <w:bCs/>
          <w:i/>
          <w:iCs/>
        </w:rPr>
        <w:t xml:space="preserve">Tip: </w:t>
      </w:r>
      <w:r w:rsidR="35115FB1" w:rsidRPr="54FBEEC7">
        <w:rPr>
          <w:rFonts w:ascii="IBM Plex Sans" w:eastAsia="IBM Plex Sans" w:hAnsi="IBM Plex Sans" w:cs="IBM Plex Sans"/>
        </w:rPr>
        <w:t>This is a great time to ask questions, get clarity and raise any concerns or challenges with your tasks and workload.</w:t>
      </w:r>
    </w:p>
    <w:p w14:paraId="1DA99587" w14:textId="6DE798E2" w:rsidR="4F842DE0" w:rsidRDefault="006E5A97" w:rsidP="54FBEEC7">
      <w:pPr>
        <w:rPr>
          <w:rFonts w:ascii="IBM Plex Sans" w:eastAsia="IBM Plex Sans" w:hAnsi="IBM Plex Sans" w:cs="IBM Plex Sans"/>
          <w:b/>
          <w:bCs/>
        </w:rPr>
      </w:pPr>
      <w:r>
        <w:rPr>
          <w:rFonts w:ascii="IBM Plex Sans" w:eastAsia="IBM Plex Sans" w:hAnsi="IBM Plex Sans" w:cs="IBM Plex Sans"/>
          <w:b/>
          <w:bCs/>
        </w:rPr>
        <w:br/>
      </w:r>
      <w:r w:rsidR="4F842DE0" w:rsidRPr="54FBEEC7">
        <w:rPr>
          <w:rFonts w:ascii="IBM Plex Sans" w:eastAsia="IBM Plex Sans" w:hAnsi="IBM Plex Sans" w:cs="IBM Plex Sans"/>
          <w:b/>
          <w:bCs/>
        </w:rPr>
        <w:t>Weekly Update</w:t>
      </w:r>
    </w:p>
    <w:tbl>
      <w:tblPr>
        <w:tblStyle w:val="TableGrid"/>
        <w:tblW w:w="0" w:type="auto"/>
        <w:tblLayout w:type="fixed"/>
        <w:tblLook w:val="06A0" w:firstRow="1" w:lastRow="0" w:firstColumn="1" w:lastColumn="0" w:noHBand="1" w:noVBand="1"/>
      </w:tblPr>
      <w:tblGrid>
        <w:gridCol w:w="2340"/>
        <w:gridCol w:w="2340"/>
        <w:gridCol w:w="2340"/>
        <w:gridCol w:w="2448"/>
      </w:tblGrid>
      <w:tr w:rsidR="72C73A41" w14:paraId="6CDAD31D" w14:textId="77777777" w:rsidTr="54FBEEC7">
        <w:trPr>
          <w:trHeight w:val="780"/>
        </w:trPr>
        <w:tc>
          <w:tcPr>
            <w:tcW w:w="9468" w:type="dxa"/>
            <w:gridSpan w:val="4"/>
          </w:tcPr>
          <w:p w14:paraId="7A9EA1AF" w14:textId="3C97652C" w:rsidR="0D515174" w:rsidRDefault="4E310C6E" w:rsidP="54FBEEC7">
            <w:pPr>
              <w:rPr>
                <w:rFonts w:ascii="IBM Plex Sans" w:eastAsia="IBM Plex Sans" w:hAnsi="IBM Plex Sans" w:cs="IBM Plex Sans"/>
                <w:b/>
                <w:bCs/>
              </w:rPr>
            </w:pPr>
            <w:r w:rsidRPr="54FBEEC7">
              <w:rPr>
                <w:rFonts w:ascii="IBM Plex Sans" w:eastAsia="IBM Plex Sans" w:hAnsi="IBM Plex Sans" w:cs="IBM Plex Sans"/>
                <w:b/>
                <w:bCs/>
              </w:rPr>
              <w:t xml:space="preserve">Week of: </w:t>
            </w:r>
          </w:p>
          <w:p w14:paraId="4D0925C0" w14:textId="0DC2A72A" w:rsidR="0D515174" w:rsidRDefault="4E310C6E" w:rsidP="54FBEEC7">
            <w:pPr>
              <w:rPr>
                <w:rFonts w:ascii="IBM Plex Sans" w:eastAsia="IBM Plex Sans" w:hAnsi="IBM Plex Sans" w:cs="IBM Plex Sans"/>
                <w:b/>
                <w:bCs/>
              </w:rPr>
            </w:pPr>
            <w:r w:rsidRPr="54FBEEC7">
              <w:rPr>
                <w:rFonts w:ascii="IBM Plex Sans" w:eastAsia="IBM Plex Sans" w:hAnsi="IBM Plex Sans" w:cs="IBM Plex Sans"/>
                <w:b/>
                <w:bCs/>
              </w:rPr>
              <w:t>Meeting date:</w:t>
            </w:r>
          </w:p>
          <w:p w14:paraId="11F7CD7F" w14:textId="4CC4E35F" w:rsidR="72C73A41" w:rsidRDefault="72C73A41" w:rsidP="54FBEEC7">
            <w:pPr>
              <w:rPr>
                <w:rFonts w:ascii="IBM Plex Sans" w:eastAsia="IBM Plex Sans" w:hAnsi="IBM Plex Sans" w:cs="IBM Plex Sans"/>
                <w:b/>
                <w:bCs/>
              </w:rPr>
            </w:pPr>
          </w:p>
        </w:tc>
      </w:tr>
      <w:tr w:rsidR="206DF61B" w14:paraId="239AC4D6" w14:textId="77777777" w:rsidTr="54FBEEC7">
        <w:trPr>
          <w:trHeight w:val="780"/>
        </w:trPr>
        <w:tc>
          <w:tcPr>
            <w:tcW w:w="2340" w:type="dxa"/>
          </w:tcPr>
          <w:p w14:paraId="27124E6D" w14:textId="391AAFDB" w:rsidR="5668F436" w:rsidRDefault="4E310C6E" w:rsidP="54FBEEC7">
            <w:pPr>
              <w:rPr>
                <w:rFonts w:ascii="IBM Plex Sans" w:eastAsia="IBM Plex Sans" w:hAnsi="IBM Plex Sans" w:cs="IBM Plex Sans"/>
                <w:b/>
                <w:bCs/>
              </w:rPr>
            </w:pPr>
            <w:r w:rsidRPr="54FBEEC7">
              <w:rPr>
                <w:rFonts w:ascii="IBM Plex Sans" w:eastAsia="IBM Plex Sans" w:hAnsi="IBM Plex Sans" w:cs="IBM Plex Sans"/>
                <w:b/>
                <w:bCs/>
              </w:rPr>
              <w:t>Name of team member</w:t>
            </w:r>
          </w:p>
        </w:tc>
        <w:tc>
          <w:tcPr>
            <w:tcW w:w="2340" w:type="dxa"/>
          </w:tcPr>
          <w:p w14:paraId="45CEEC20" w14:textId="471E53A2" w:rsidR="4F842DE0" w:rsidRDefault="4F842DE0" w:rsidP="54FBEEC7">
            <w:pPr>
              <w:rPr>
                <w:rFonts w:ascii="IBM Plex Sans" w:eastAsia="IBM Plex Sans" w:hAnsi="IBM Plex Sans" w:cs="IBM Plex Sans"/>
              </w:rPr>
            </w:pPr>
            <w:r w:rsidRPr="54FBEEC7">
              <w:rPr>
                <w:rFonts w:ascii="IBM Plex Sans" w:eastAsia="IBM Plex Sans" w:hAnsi="IBM Plex Sans" w:cs="IBM Plex Sans"/>
                <w:b/>
                <w:bCs/>
              </w:rPr>
              <w:t>Done</w:t>
            </w:r>
            <w:r w:rsidR="7FBBCCBB" w:rsidRPr="54FBEEC7">
              <w:rPr>
                <w:rFonts w:ascii="IBM Plex Sans" w:eastAsia="IBM Plex Sans" w:hAnsi="IBM Plex Sans" w:cs="IBM Plex Sans"/>
                <w:b/>
                <w:bCs/>
              </w:rPr>
              <w:t xml:space="preserve">: </w:t>
            </w:r>
            <w:r w:rsidR="7FBBCCBB" w:rsidRPr="54FBEEC7">
              <w:rPr>
                <w:rFonts w:ascii="IBM Plex Sans" w:eastAsia="IBM Plex Sans" w:hAnsi="IBM Plex Sans" w:cs="IBM Plex Sans"/>
              </w:rPr>
              <w:t>Items I have completed working on</w:t>
            </w:r>
          </w:p>
        </w:tc>
        <w:tc>
          <w:tcPr>
            <w:tcW w:w="2340" w:type="dxa"/>
          </w:tcPr>
          <w:p w14:paraId="3518EAD3" w14:textId="73AA8F9B" w:rsidR="4F842DE0" w:rsidRDefault="4F842DE0" w:rsidP="54FBEEC7">
            <w:pPr>
              <w:rPr>
                <w:rFonts w:ascii="IBM Plex Sans" w:eastAsia="IBM Plex Sans" w:hAnsi="IBM Plex Sans" w:cs="IBM Plex Sans"/>
                <w:b/>
                <w:bCs/>
              </w:rPr>
            </w:pPr>
            <w:r w:rsidRPr="54FBEEC7">
              <w:rPr>
                <w:rFonts w:ascii="IBM Plex Sans" w:eastAsia="IBM Plex Sans" w:hAnsi="IBM Plex Sans" w:cs="IBM Plex Sans"/>
                <w:b/>
                <w:bCs/>
              </w:rPr>
              <w:t>Doing</w:t>
            </w:r>
            <w:r w:rsidR="392686BC" w:rsidRPr="54FBEEC7">
              <w:rPr>
                <w:rFonts w:ascii="IBM Plex Sans" w:eastAsia="IBM Plex Sans" w:hAnsi="IBM Plex Sans" w:cs="IBM Plex Sans"/>
                <w:b/>
                <w:bCs/>
              </w:rPr>
              <w:t xml:space="preserve">: </w:t>
            </w:r>
            <w:r w:rsidR="392686BC" w:rsidRPr="54FBEEC7">
              <w:rPr>
                <w:rFonts w:ascii="IBM Plex Sans" w:eastAsia="IBM Plex Sans" w:hAnsi="IBM Plex Sans" w:cs="IBM Plex Sans"/>
              </w:rPr>
              <w:t>Items I need to work on this week</w:t>
            </w:r>
          </w:p>
        </w:tc>
        <w:tc>
          <w:tcPr>
            <w:tcW w:w="2448" w:type="dxa"/>
          </w:tcPr>
          <w:p w14:paraId="36CC4D91" w14:textId="3B9E3F9D" w:rsidR="15746B28" w:rsidRDefault="28CE15EB" w:rsidP="54FBEEC7">
            <w:pPr>
              <w:rPr>
                <w:rFonts w:ascii="IBM Plex Sans" w:eastAsia="IBM Plex Sans" w:hAnsi="IBM Plex Sans" w:cs="IBM Plex Sans"/>
              </w:rPr>
            </w:pPr>
            <w:r w:rsidRPr="54FBEEC7">
              <w:rPr>
                <w:rFonts w:ascii="IBM Plex Sans" w:eastAsia="IBM Plex Sans" w:hAnsi="IBM Plex Sans" w:cs="IBM Plex Sans"/>
                <w:b/>
                <w:bCs/>
              </w:rPr>
              <w:t>Didn’t do</w:t>
            </w:r>
            <w:r w:rsidR="64805A75" w:rsidRPr="54FBEEC7">
              <w:rPr>
                <w:rFonts w:ascii="IBM Plex Sans" w:eastAsia="IBM Plex Sans" w:hAnsi="IBM Plex Sans" w:cs="IBM Plex Sans"/>
                <w:b/>
                <w:bCs/>
              </w:rPr>
              <w:t>, but will</w:t>
            </w:r>
            <w:r w:rsidR="2C16B6A4" w:rsidRPr="54FBEEC7">
              <w:rPr>
                <w:rFonts w:ascii="IBM Plex Sans" w:eastAsia="IBM Plex Sans" w:hAnsi="IBM Plex Sans" w:cs="IBM Plex Sans"/>
                <w:b/>
                <w:bCs/>
              </w:rPr>
              <w:t>:</w:t>
            </w:r>
            <w:r w:rsidR="42949876" w:rsidRPr="54FBEEC7">
              <w:rPr>
                <w:rFonts w:ascii="IBM Plex Sans" w:eastAsia="IBM Plex Sans" w:hAnsi="IBM Plex Sans" w:cs="IBM Plex Sans"/>
                <w:b/>
                <w:bCs/>
              </w:rPr>
              <w:t xml:space="preserve"> </w:t>
            </w:r>
            <w:r w:rsidR="42949876" w:rsidRPr="54FBEEC7">
              <w:rPr>
                <w:rFonts w:ascii="IBM Plex Sans" w:eastAsia="IBM Plex Sans" w:hAnsi="IBM Plex Sans" w:cs="IBM Plex Sans"/>
              </w:rPr>
              <w:t xml:space="preserve">Items I </w:t>
            </w:r>
            <w:r w:rsidR="062B8B5A" w:rsidRPr="54FBEEC7">
              <w:rPr>
                <w:rFonts w:ascii="IBM Plex Sans" w:eastAsia="IBM Plex Sans" w:hAnsi="IBM Plex Sans" w:cs="IBM Plex Sans"/>
              </w:rPr>
              <w:t>didn't</w:t>
            </w:r>
            <w:r w:rsidR="42949876" w:rsidRPr="54FBEEC7">
              <w:rPr>
                <w:rFonts w:ascii="IBM Plex Sans" w:eastAsia="IBM Plex Sans" w:hAnsi="IBM Plex Sans" w:cs="IBM Plex Sans"/>
              </w:rPr>
              <w:t xml:space="preserve"> get done</w:t>
            </w:r>
            <w:r w:rsidR="2C16B6A4" w:rsidRPr="54FBEEC7">
              <w:rPr>
                <w:rFonts w:ascii="IBM Plex Sans" w:eastAsia="IBM Plex Sans" w:hAnsi="IBM Plex Sans" w:cs="IBM Plex Sans"/>
                <w:b/>
                <w:bCs/>
              </w:rPr>
              <w:t xml:space="preserve"> </w:t>
            </w:r>
            <w:r w:rsidR="23F8322B" w:rsidRPr="54FBEEC7">
              <w:rPr>
                <w:rFonts w:ascii="IBM Plex Sans" w:eastAsia="IBM Plex Sans" w:hAnsi="IBM Plex Sans" w:cs="IBM Plex Sans"/>
              </w:rPr>
              <w:t>and when I will complete th</w:t>
            </w:r>
            <w:r w:rsidR="4FBF965E" w:rsidRPr="54FBEEC7">
              <w:rPr>
                <w:rFonts w:ascii="IBM Plex Sans" w:eastAsia="IBM Plex Sans" w:hAnsi="IBM Plex Sans" w:cs="IBM Plex Sans"/>
              </w:rPr>
              <w:t>em</w:t>
            </w:r>
          </w:p>
        </w:tc>
      </w:tr>
      <w:tr w:rsidR="206DF61B" w14:paraId="141685A3" w14:textId="77777777" w:rsidTr="54FBEEC7">
        <w:tc>
          <w:tcPr>
            <w:tcW w:w="2340" w:type="dxa"/>
          </w:tcPr>
          <w:p w14:paraId="6EFA2630" w14:textId="4E302D7B" w:rsidR="206DF61B" w:rsidRDefault="784128F7" w:rsidP="54FBEEC7">
            <w:pPr>
              <w:rPr>
                <w:rFonts w:ascii="IBM Plex Sans" w:eastAsia="IBM Plex Sans" w:hAnsi="IBM Plex Sans" w:cs="IBM Plex Sans"/>
                <w:b/>
                <w:bCs/>
                <w:highlight w:val="yellow"/>
              </w:rPr>
            </w:pPr>
            <w:r w:rsidRPr="54FBEEC7">
              <w:rPr>
                <w:rFonts w:ascii="IBM Plex Sans" w:eastAsia="IBM Plex Sans" w:hAnsi="IBM Plex Sans" w:cs="IBM Plex Sans"/>
                <w:i/>
                <w:iCs/>
              </w:rPr>
              <w:t>Ex. Tamir</w:t>
            </w:r>
          </w:p>
        </w:tc>
        <w:tc>
          <w:tcPr>
            <w:tcW w:w="2340" w:type="dxa"/>
          </w:tcPr>
          <w:p w14:paraId="6F05DF09" w14:textId="572A9CB3" w:rsidR="206DF61B" w:rsidRDefault="784128F7" w:rsidP="54FBEEC7">
            <w:pPr>
              <w:rPr>
                <w:rFonts w:ascii="IBM Plex Sans" w:eastAsia="IBM Plex Sans" w:hAnsi="IBM Plex Sans" w:cs="IBM Plex Sans"/>
                <w:i/>
                <w:iCs/>
              </w:rPr>
            </w:pPr>
            <w:r w:rsidRPr="54FBEEC7">
              <w:rPr>
                <w:rFonts w:ascii="IBM Plex Sans" w:eastAsia="IBM Plex Sans" w:hAnsi="IBM Plex Sans" w:cs="IBM Plex Sans"/>
                <w:i/>
                <w:iCs/>
              </w:rPr>
              <w:t xml:space="preserve">Ex. Uploaded three new </w:t>
            </w:r>
            <w:r w:rsidR="7A2FF617" w:rsidRPr="54FBEEC7">
              <w:rPr>
                <w:rFonts w:ascii="IBM Plex Sans" w:eastAsia="IBM Plex Sans" w:hAnsi="IBM Plex Sans" w:cs="IBM Plex Sans"/>
                <w:i/>
                <w:iCs/>
              </w:rPr>
              <w:t>articles</w:t>
            </w:r>
            <w:r w:rsidRPr="54FBEEC7">
              <w:rPr>
                <w:rFonts w:ascii="IBM Plex Sans" w:eastAsia="IBM Plex Sans" w:hAnsi="IBM Plex Sans" w:cs="IBM Plex Sans"/>
                <w:i/>
                <w:iCs/>
              </w:rPr>
              <w:t xml:space="preserve"> with summaries in group folder</w:t>
            </w:r>
          </w:p>
        </w:tc>
        <w:tc>
          <w:tcPr>
            <w:tcW w:w="2340" w:type="dxa"/>
          </w:tcPr>
          <w:p w14:paraId="39C11C56" w14:textId="7F7271CA" w:rsidR="206DF61B" w:rsidRDefault="0B51EE19" w:rsidP="54FBEEC7">
            <w:pPr>
              <w:rPr>
                <w:rFonts w:ascii="IBM Plex Sans" w:eastAsia="IBM Plex Sans" w:hAnsi="IBM Plex Sans" w:cs="IBM Plex Sans"/>
                <w:i/>
                <w:iCs/>
              </w:rPr>
            </w:pPr>
            <w:r w:rsidRPr="54FBEEC7">
              <w:rPr>
                <w:rFonts w:ascii="IBM Plex Sans" w:eastAsia="IBM Plex Sans" w:hAnsi="IBM Plex Sans" w:cs="IBM Plex Sans"/>
                <w:i/>
                <w:iCs/>
              </w:rPr>
              <w:t>Ex. Creating outline for</w:t>
            </w:r>
            <w:r w:rsidR="6C5C0E51" w:rsidRPr="54FBEEC7">
              <w:rPr>
                <w:rFonts w:ascii="IBM Plex Sans" w:eastAsia="IBM Plex Sans" w:hAnsi="IBM Plex Sans" w:cs="IBM Plex Sans"/>
                <w:i/>
                <w:iCs/>
              </w:rPr>
              <w:t xml:space="preserve"> paper</w:t>
            </w:r>
            <w:r w:rsidRPr="54FBEEC7">
              <w:rPr>
                <w:rFonts w:ascii="IBM Plex Sans" w:eastAsia="IBM Plex Sans" w:hAnsi="IBM Plex Sans" w:cs="IBM Plex Sans"/>
                <w:i/>
                <w:iCs/>
              </w:rPr>
              <w:t xml:space="preserve"> introduction, meeting with </w:t>
            </w:r>
            <w:r w:rsidR="7FA5955A" w:rsidRPr="54FBEEC7">
              <w:rPr>
                <w:rFonts w:ascii="IBM Plex Sans" w:eastAsia="IBM Plex Sans" w:hAnsi="IBM Plex Sans" w:cs="IBM Plex Sans"/>
                <w:i/>
                <w:iCs/>
              </w:rPr>
              <w:t>Jen and Fay this week</w:t>
            </w:r>
            <w:r w:rsidR="32B8F3D7" w:rsidRPr="54FBEEC7">
              <w:rPr>
                <w:rFonts w:ascii="IBM Plex Sans" w:eastAsia="IBM Plex Sans" w:hAnsi="IBM Plex Sans" w:cs="IBM Plex Sans"/>
                <w:i/>
                <w:iCs/>
              </w:rPr>
              <w:t xml:space="preserve"> to work on this. </w:t>
            </w:r>
          </w:p>
        </w:tc>
        <w:tc>
          <w:tcPr>
            <w:tcW w:w="2448" w:type="dxa"/>
          </w:tcPr>
          <w:p w14:paraId="6BD93512" w14:textId="379E1247" w:rsidR="206DF61B" w:rsidRDefault="7FA5955A" w:rsidP="54FBEEC7">
            <w:pPr>
              <w:rPr>
                <w:rFonts w:ascii="IBM Plex Sans" w:eastAsia="IBM Plex Sans" w:hAnsi="IBM Plex Sans" w:cs="IBM Plex Sans"/>
                <w:i/>
                <w:iCs/>
              </w:rPr>
            </w:pPr>
            <w:r w:rsidRPr="54FBEEC7">
              <w:rPr>
                <w:rFonts w:ascii="IBM Plex Sans" w:eastAsia="IBM Plex Sans" w:hAnsi="IBM Plex Sans" w:cs="IBM Plex Sans"/>
                <w:i/>
                <w:iCs/>
              </w:rPr>
              <w:t>Ex</w:t>
            </w:r>
            <w:r w:rsidR="48452019" w:rsidRPr="54FBEEC7">
              <w:rPr>
                <w:rFonts w:ascii="IBM Plex Sans" w:eastAsia="IBM Plex Sans" w:hAnsi="IBM Plex Sans" w:cs="IBM Plex Sans"/>
                <w:i/>
                <w:iCs/>
              </w:rPr>
              <w:t xml:space="preserve">. </w:t>
            </w:r>
            <w:r w:rsidR="16CF8027" w:rsidRPr="54FBEEC7">
              <w:rPr>
                <w:rFonts w:ascii="IBM Plex Sans" w:eastAsia="IBM Plex Sans" w:hAnsi="IBM Plex Sans" w:cs="IBM Plex Sans"/>
                <w:i/>
                <w:iCs/>
              </w:rPr>
              <w:t>Need to create APA citations</w:t>
            </w:r>
            <w:r w:rsidR="75002598" w:rsidRPr="54FBEEC7">
              <w:rPr>
                <w:rFonts w:ascii="IBM Plex Sans" w:eastAsia="IBM Plex Sans" w:hAnsi="IBM Plex Sans" w:cs="IBM Plex Sans"/>
                <w:i/>
                <w:iCs/>
              </w:rPr>
              <w:t xml:space="preserve"> for </w:t>
            </w:r>
            <w:r w:rsidRPr="54FBEEC7">
              <w:rPr>
                <w:rFonts w:ascii="IBM Plex Sans" w:eastAsia="IBM Plex Sans" w:hAnsi="IBM Plex Sans" w:cs="IBM Plex Sans"/>
                <w:i/>
                <w:iCs/>
              </w:rPr>
              <w:t xml:space="preserve">the </w:t>
            </w:r>
            <w:r w:rsidR="53BB5EA1" w:rsidRPr="54FBEEC7">
              <w:rPr>
                <w:rFonts w:ascii="IBM Plex Sans" w:eastAsia="IBM Plex Sans" w:hAnsi="IBM Plex Sans" w:cs="IBM Plex Sans"/>
                <w:i/>
                <w:iCs/>
              </w:rPr>
              <w:t xml:space="preserve">three </w:t>
            </w:r>
            <w:r w:rsidR="3FB60A67" w:rsidRPr="54FBEEC7">
              <w:rPr>
                <w:rFonts w:ascii="IBM Plex Sans" w:eastAsia="IBM Plex Sans" w:hAnsi="IBM Plex Sans" w:cs="IBM Plex Sans"/>
                <w:i/>
                <w:iCs/>
              </w:rPr>
              <w:t xml:space="preserve">articles </w:t>
            </w:r>
            <w:r w:rsidR="6B734D1B" w:rsidRPr="54FBEEC7">
              <w:rPr>
                <w:rFonts w:ascii="IBM Plex Sans" w:eastAsia="IBM Plex Sans" w:hAnsi="IBM Plex Sans" w:cs="IBM Plex Sans"/>
                <w:i/>
                <w:iCs/>
              </w:rPr>
              <w:t xml:space="preserve">(Due: </w:t>
            </w:r>
            <w:r w:rsidR="07A2E0AC" w:rsidRPr="54FBEEC7">
              <w:rPr>
                <w:rFonts w:ascii="IBM Plex Sans" w:eastAsia="IBM Plex Sans" w:hAnsi="IBM Plex Sans" w:cs="IBM Plex Sans"/>
                <w:i/>
                <w:iCs/>
              </w:rPr>
              <w:t>Friday)</w:t>
            </w:r>
          </w:p>
        </w:tc>
      </w:tr>
    </w:tbl>
    <w:p w14:paraId="0474A994" w14:textId="786F5EE8" w:rsidR="206DF61B" w:rsidRDefault="206DF61B" w:rsidP="54FBEEC7">
      <w:pPr>
        <w:rPr>
          <w:rFonts w:ascii="IBM Plex Sans" w:eastAsia="IBM Plex Sans" w:hAnsi="IBM Plex Sans" w:cs="IBM Plex Sans"/>
          <w:b/>
          <w:bCs/>
          <w:highlight w:val="yellow"/>
        </w:rPr>
      </w:pPr>
    </w:p>
    <w:p w14:paraId="0B12D753" w14:textId="33DB4DFE" w:rsidR="72C73A41" w:rsidRDefault="72C73A41" w:rsidP="54FBEEC7">
      <w:pPr>
        <w:rPr>
          <w:rFonts w:ascii="IBM Plex Sans" w:eastAsia="IBM Plex Sans" w:hAnsi="IBM Plex Sans" w:cs="IBM Plex Sans"/>
          <w:b/>
          <w:bCs/>
          <w:color w:val="212529"/>
          <w:sz w:val="24"/>
          <w:szCs w:val="24"/>
        </w:rPr>
      </w:pPr>
      <w:r w:rsidRPr="54FBEEC7">
        <w:rPr>
          <w:rFonts w:ascii="IBM Plex Sans" w:eastAsia="IBM Plex Sans" w:hAnsi="IBM Plex Sans" w:cs="IBM Plex Sans"/>
          <w:b/>
          <w:bCs/>
          <w:i/>
          <w:iCs/>
        </w:rPr>
        <w:t xml:space="preserve">Tip: </w:t>
      </w:r>
      <w:r w:rsidRPr="54FBEEC7">
        <w:rPr>
          <w:rFonts w:ascii="IBM Plex Sans" w:eastAsia="IBM Plex Sans" w:hAnsi="IBM Plex Sans" w:cs="IBM Plex Sans"/>
          <w:b/>
          <w:bCs/>
          <w:sz w:val="24"/>
          <w:szCs w:val="24"/>
        </w:rPr>
        <w:t>Are you finding your team meetings not as effective as they could be?</w:t>
      </w:r>
    </w:p>
    <w:p w14:paraId="1CC10AA8" w14:textId="1513ADCE" w:rsidR="72C73A41" w:rsidRDefault="72C73A41" w:rsidP="54FBEEC7">
      <w:pPr>
        <w:rPr>
          <w:rFonts w:ascii="IBM Plex Sans" w:eastAsia="IBM Plex Sans" w:hAnsi="IBM Plex Sans" w:cs="IBM Plex Sans"/>
          <w:sz w:val="24"/>
          <w:szCs w:val="24"/>
        </w:rPr>
      </w:pPr>
      <w:r w:rsidRPr="54FBEEC7">
        <w:rPr>
          <w:rFonts w:ascii="IBM Plex Sans" w:eastAsia="IBM Plex Sans" w:hAnsi="IBM Plex Sans" w:cs="IBM Plex Sans"/>
          <w:sz w:val="24"/>
          <w:szCs w:val="24"/>
        </w:rPr>
        <w:t xml:space="preserve">Effective team meetings require that all members:  </w:t>
      </w:r>
    </w:p>
    <w:p w14:paraId="0FF8919E" w14:textId="3699858F" w:rsidR="72C73A41" w:rsidRDefault="72C73A41" w:rsidP="54FBEEC7">
      <w:pPr>
        <w:pStyle w:val="ListParagraph"/>
        <w:numPr>
          <w:ilvl w:val="0"/>
          <w:numId w:val="5"/>
        </w:numPr>
        <w:rPr>
          <w:rFonts w:ascii="IBM Plex Sans" w:eastAsia="IBM Plex Sans" w:hAnsi="IBM Plex Sans" w:cs="IBM Plex Sans"/>
        </w:rPr>
      </w:pPr>
      <w:r w:rsidRPr="54FBEEC7">
        <w:rPr>
          <w:rFonts w:ascii="IBM Plex Sans" w:eastAsia="IBM Plex Sans" w:hAnsi="IBM Plex Sans" w:cs="IBM Plex Sans"/>
          <w:b/>
          <w:bCs/>
        </w:rPr>
        <w:t>Come prepared to cooperate:</w:t>
      </w:r>
      <w:r w:rsidRPr="54FBEEC7">
        <w:rPr>
          <w:rFonts w:ascii="IBM Plex Sans" w:eastAsia="IBM Plex Sans" w:hAnsi="IBM Plex Sans" w:cs="IBM Plex Sans"/>
        </w:rPr>
        <w:t xml:space="preserve"> Members need to do their part before the meeting so that relevant information can be brought forward at each meeting. Before adjourning a meeting, decisions should be summarized and actions document for the following meeting. </w:t>
      </w:r>
    </w:p>
    <w:p w14:paraId="5022EB46" w14:textId="746DD38D" w:rsidR="72C73A41" w:rsidRDefault="72C73A41" w:rsidP="54FBEEC7">
      <w:pPr>
        <w:pStyle w:val="ListParagraph"/>
        <w:numPr>
          <w:ilvl w:val="0"/>
          <w:numId w:val="5"/>
        </w:numPr>
        <w:rPr>
          <w:rFonts w:ascii="IBM Plex Sans" w:eastAsia="IBM Plex Sans" w:hAnsi="IBM Plex Sans" w:cs="IBM Plex Sans"/>
        </w:rPr>
      </w:pPr>
      <w:r w:rsidRPr="54FBEEC7">
        <w:rPr>
          <w:rFonts w:ascii="IBM Plex Sans" w:eastAsia="IBM Plex Sans" w:hAnsi="IBM Plex Sans" w:cs="IBM Plex Sans"/>
          <w:b/>
          <w:bCs/>
        </w:rPr>
        <w:t xml:space="preserve">Practice emotional intelligence: </w:t>
      </w:r>
      <w:r w:rsidRPr="54FBEEC7">
        <w:rPr>
          <w:rFonts w:ascii="IBM Plex Sans" w:eastAsia="IBM Plex Sans" w:hAnsi="IBM Plex Sans" w:cs="IBM Plex Sans"/>
        </w:rPr>
        <w:t xml:space="preserve">Members should encourage others to share their thoughts and ideas, they should listen actively, and always respect diverse perspectives. Be present at all times by observing your own and others' emotions and reactions, and be sensitive towards your teammate’s emotions. </w:t>
      </w:r>
    </w:p>
    <w:p w14:paraId="38BE1815" w14:textId="566286D7" w:rsidR="72C73A41" w:rsidRDefault="41F6F61B" w:rsidP="54FBEEC7">
      <w:pPr>
        <w:pStyle w:val="ListParagraph"/>
        <w:numPr>
          <w:ilvl w:val="0"/>
          <w:numId w:val="5"/>
        </w:numPr>
        <w:rPr>
          <w:rFonts w:ascii="IBM Plex Sans" w:eastAsia="IBM Plex Sans" w:hAnsi="IBM Plex Sans" w:cs="IBM Plex Sans"/>
        </w:rPr>
      </w:pPr>
      <w:r w:rsidRPr="54FBEEC7">
        <w:rPr>
          <w:rFonts w:ascii="IBM Plex Sans" w:eastAsia="IBM Plex Sans" w:hAnsi="IBM Plex Sans" w:cs="IBM Plex Sans"/>
          <w:b/>
          <w:bCs/>
        </w:rPr>
        <w:t xml:space="preserve">Care about the process: </w:t>
      </w:r>
      <w:r w:rsidRPr="54FBEEC7">
        <w:rPr>
          <w:rFonts w:ascii="IBM Plex Sans" w:eastAsia="IBM Plex Sans" w:hAnsi="IBM Plex Sans" w:cs="IBM Plex Sans"/>
        </w:rPr>
        <w:t xml:space="preserve">As a team, create a team charter to determine how decision making will be done. Ensure that every meeting has an agenda with all activities and </w:t>
      </w:r>
      <w:r w:rsidRPr="54FBEEC7">
        <w:rPr>
          <w:rFonts w:ascii="IBM Plex Sans" w:eastAsia="IBM Plex Sans" w:hAnsi="IBM Plex Sans" w:cs="IBM Plex Sans"/>
        </w:rPr>
        <w:lastRenderedPageBreak/>
        <w:t>objectives clearly stated, the order and dedicated approximate times for each item needs to be identified in advance of the meeting. You can allocate additional time for topics not covered in the agenda, if needed. Having a clear agenda shared in advance allows members to prepare for the discussion and with sufficient time allocated to each item, decisions can be made for the project to move forward. Consider using the agenda as a template for taking minutes and create a space that is accessible to all team members to store past agendas and meeting minutes.</w:t>
      </w:r>
    </w:p>
    <w:p w14:paraId="3BB3ED62" w14:textId="0DA50D44" w:rsidR="31235E60" w:rsidRDefault="31235E60" w:rsidP="54FBEEC7">
      <w:pPr>
        <w:rPr>
          <w:rFonts w:ascii="IBM Plex Sans" w:eastAsia="IBM Plex Sans" w:hAnsi="IBM Plex Sans" w:cs="IBM Plex Sans"/>
        </w:rPr>
      </w:pPr>
    </w:p>
    <w:p w14:paraId="52AE5E1E" w14:textId="5D38519A" w:rsidR="206DF61B" w:rsidRDefault="6D55802B" w:rsidP="54FBEEC7">
      <w:pPr>
        <w:rPr>
          <w:rFonts w:ascii="IBM Plex Sans" w:eastAsia="IBM Plex Sans" w:hAnsi="IBM Plex Sans" w:cs="IBM Plex Sans"/>
          <w:b/>
          <w:bCs/>
        </w:rPr>
      </w:pPr>
      <w:r w:rsidRPr="54FBEEC7">
        <w:rPr>
          <w:rFonts w:ascii="IBM Plex Sans" w:eastAsia="IBM Plex Sans" w:hAnsi="IBM Plex Sans" w:cs="IBM Plex Sans"/>
          <w:b/>
          <w:bCs/>
        </w:rPr>
        <w:t xml:space="preserve">Looking for more </w:t>
      </w:r>
      <w:r w:rsidR="5E46E9C2" w:rsidRPr="54FBEEC7">
        <w:rPr>
          <w:rFonts w:ascii="IBM Plex Sans" w:eastAsia="IBM Plex Sans" w:hAnsi="IBM Plex Sans" w:cs="IBM Plex Sans"/>
          <w:b/>
          <w:bCs/>
        </w:rPr>
        <w:t xml:space="preserve">planning tools, tips, and templates to </w:t>
      </w:r>
      <w:r w:rsidR="1AF20EBD" w:rsidRPr="54FBEEC7">
        <w:rPr>
          <w:rFonts w:ascii="IBM Plex Sans" w:eastAsia="IBM Plex Sans" w:hAnsi="IBM Plex Sans" w:cs="IBM Plex Sans"/>
          <w:b/>
          <w:bCs/>
        </w:rPr>
        <w:t xml:space="preserve">get you ahead? </w:t>
      </w:r>
    </w:p>
    <w:p w14:paraId="5864128D" w14:textId="1AEEABDF" w:rsidR="206DF61B" w:rsidRDefault="5E46E9C2" w:rsidP="6FD2BD83">
      <w:pPr>
        <w:rPr>
          <w:rFonts w:ascii="IBM Plex Sans" w:eastAsia="IBM Plex Sans" w:hAnsi="IBM Plex Sans" w:cs="IBM Plex Sans"/>
          <w:color w:val="212529"/>
          <w:sz w:val="24"/>
          <w:szCs w:val="24"/>
        </w:rPr>
      </w:pPr>
      <w:r w:rsidRPr="6FD2BD83">
        <w:rPr>
          <w:rFonts w:ascii="IBM Plex Sans" w:eastAsia="IBM Plex Sans" w:hAnsi="IBM Plex Sans" w:cs="IBM Plex Sans"/>
          <w:color w:val="212529"/>
          <w:sz w:val="24"/>
          <w:szCs w:val="24"/>
        </w:rPr>
        <w:t xml:space="preserve">Find strategies and techniques for effective project planning to help your team stay on track and meet deadlines </w:t>
      </w:r>
      <w:hyperlink r:id="rId10" w:anchor="plan">
        <w:r w:rsidRPr="6FD2BD83">
          <w:rPr>
            <w:rStyle w:val="Hyperlink"/>
            <w:rFonts w:ascii="IBM Plex Sans" w:eastAsia="IBM Plex Sans" w:hAnsi="IBM Plex Sans" w:cs="IBM Plex Sans"/>
            <w:sz w:val="24"/>
            <w:szCs w:val="24"/>
          </w:rPr>
          <w:t>here!</w:t>
        </w:r>
      </w:hyperlink>
    </w:p>
    <w:p w14:paraId="05BF4994" w14:textId="3D9BDBE3" w:rsidR="6FD2BD83" w:rsidRDefault="6FD2BD83" w:rsidP="6FD2BD83">
      <w:pPr>
        <w:rPr>
          <w:rFonts w:ascii="IBM Plex Sans" w:eastAsia="IBM Plex Sans" w:hAnsi="IBM Plex Sans" w:cs="IBM Plex Sans"/>
          <w:sz w:val="24"/>
          <w:szCs w:val="24"/>
        </w:rPr>
      </w:pPr>
    </w:p>
    <w:p w14:paraId="51BDFB63" w14:textId="350485AF" w:rsidR="42610337" w:rsidRDefault="42610337" w:rsidP="54FBEEC7">
      <w:pPr>
        <w:rPr>
          <w:rFonts w:ascii="IBM Plex Sans" w:eastAsia="IBM Plex Sans" w:hAnsi="IBM Plex Sans" w:cs="IBM Plex Sans"/>
          <w:color w:val="000000" w:themeColor="text1"/>
        </w:rPr>
      </w:pPr>
      <w:r>
        <w:rPr>
          <w:noProof/>
        </w:rPr>
        <w:drawing>
          <wp:inline distT="0" distB="0" distL="0" distR="0" wp14:anchorId="3EAE7C12" wp14:editId="477C0374">
            <wp:extent cx="1028700" cy="361950"/>
            <wp:effectExtent l="0" t="0" r="0" b="0"/>
            <wp:docPr id="1056587198" name="Picture 1056587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p>
    <w:p w14:paraId="06229A5E" w14:textId="5D7F76F3" w:rsidR="42610337" w:rsidRDefault="42610337" w:rsidP="54FBEEC7">
      <w:pPr>
        <w:rPr>
          <w:rFonts w:ascii="IBM Plex Sans" w:eastAsia="IBM Plex Sans" w:hAnsi="IBM Plex Sans" w:cs="IBM Plex Sans"/>
          <w:sz w:val="18"/>
          <w:szCs w:val="18"/>
        </w:rPr>
      </w:pPr>
      <w:r w:rsidRPr="54FBEEC7">
        <w:rPr>
          <w:rFonts w:ascii="IBM Plex Sans" w:eastAsia="IBM Plex Sans" w:hAnsi="IBM Plex Sans" w:cs="IBM Plex Sans"/>
          <w:color w:val="000000" w:themeColor="text1"/>
          <w:sz w:val="18"/>
          <w:szCs w:val="18"/>
        </w:rPr>
        <w:t xml:space="preserve">Pedagogy that Aids Transition </w:t>
      </w:r>
      <w:r w:rsidR="00127FE8">
        <w:rPr>
          <w:rFonts w:ascii="IBM Plex Sans" w:eastAsia="IBM Plex Sans" w:hAnsi="IBM Plex Sans" w:cs="IBM Plex Sans"/>
          <w:color w:val="000000" w:themeColor="text1"/>
          <w:sz w:val="18"/>
          <w:szCs w:val="18"/>
        </w:rPr>
        <w:t>for</w:t>
      </w:r>
      <w:r w:rsidRPr="54FBEEC7">
        <w:rPr>
          <w:rFonts w:ascii="IBM Plex Sans" w:eastAsia="IBM Plex Sans" w:hAnsi="IBM Plex Sans" w:cs="IBM Plex Sans"/>
          <w:color w:val="000000" w:themeColor="text1"/>
          <w:sz w:val="18"/>
          <w:szCs w:val="18"/>
        </w:rPr>
        <w:t xml:space="preserve"> Higher-Ed Students by </w:t>
      </w:r>
      <w:r w:rsidRPr="54FBEEC7">
        <w:rPr>
          <w:rFonts w:ascii="IBM Plex Sans" w:eastAsia="IBM Plex Sans" w:hAnsi="IBM Plex Sans" w:cs="IBM Plex Sans"/>
          <w:b/>
          <w:bCs/>
          <w:color w:val="000000" w:themeColor="text1"/>
          <w:sz w:val="18"/>
          <w:szCs w:val="18"/>
        </w:rPr>
        <w:t xml:space="preserve">PATHS, York University </w:t>
      </w:r>
      <w:r w:rsidRPr="54FBEEC7">
        <w:rPr>
          <w:rFonts w:ascii="IBM Plex Sans" w:eastAsia="IBM Plex Sans" w:hAnsi="IBM Plex Sans" w:cs="IBM Plex Sans"/>
          <w:color w:val="000000" w:themeColor="text1"/>
          <w:sz w:val="18"/>
          <w:szCs w:val="18"/>
        </w:rPr>
        <w:t xml:space="preserve">is licensed under a </w:t>
      </w:r>
      <w:hyperlink r:id="rId12">
        <w:r w:rsidRPr="54FBEEC7">
          <w:rPr>
            <w:rStyle w:val="Hyperlink"/>
            <w:rFonts w:ascii="IBM Plex Sans" w:eastAsia="IBM Plex Sans" w:hAnsi="IBM Plex Sans" w:cs="IBM Plex Sans"/>
            <w:sz w:val="18"/>
            <w:szCs w:val="18"/>
          </w:rPr>
          <w:t>Creative Commons Attribution-NonCommercial-ShareAlike 4.0 International License</w:t>
        </w:r>
      </w:hyperlink>
      <w:r w:rsidRPr="54FBEEC7">
        <w:rPr>
          <w:rFonts w:ascii="IBM Plex Sans" w:eastAsia="IBM Plex Sans" w:hAnsi="IBM Plex Sans" w:cs="IBM Plex Sans"/>
          <w:color w:val="000000" w:themeColor="text1"/>
          <w:sz w:val="18"/>
          <w:szCs w:val="18"/>
        </w:rPr>
        <w:t xml:space="preserve">. If you reuse this work, please attribute </w:t>
      </w:r>
      <w:r w:rsidRPr="54FBEEC7">
        <w:rPr>
          <w:rFonts w:ascii="IBM Plex Sans" w:eastAsia="IBM Plex Sans" w:hAnsi="IBM Plex Sans" w:cs="IBM Plex Sans"/>
          <w:b/>
          <w:bCs/>
          <w:color w:val="000000" w:themeColor="text1"/>
          <w:sz w:val="18"/>
          <w:szCs w:val="18"/>
        </w:rPr>
        <w:t>PATHS, York University</w:t>
      </w:r>
      <w:r w:rsidRPr="54FBEEC7">
        <w:rPr>
          <w:rFonts w:ascii="IBM Plex Sans" w:eastAsia="IBM Plex Sans" w:hAnsi="IBM Plex Sans" w:cs="IBM Plex Sans"/>
          <w:color w:val="000000" w:themeColor="text1"/>
          <w:sz w:val="18"/>
          <w:szCs w:val="18"/>
        </w:rPr>
        <w:t xml:space="preserve"> and include a link to </w:t>
      </w:r>
      <w:hyperlink r:id="rId13">
        <w:r w:rsidRPr="54FBEEC7">
          <w:rPr>
            <w:rStyle w:val="Hyperlink"/>
            <w:rFonts w:ascii="IBM Plex Sans" w:eastAsia="IBM Plex Sans" w:hAnsi="IBM Plex Sans" w:cs="IBM Plex Sans"/>
            <w:sz w:val="18"/>
            <w:szCs w:val="18"/>
          </w:rPr>
          <w:t>https://www.yorku.ca/health/project/pat/</w:t>
        </w:r>
      </w:hyperlink>
    </w:p>
    <w:p w14:paraId="3D38B094" w14:textId="511CFD28" w:rsidR="4EC2EBA0" w:rsidRDefault="4EC2EBA0" w:rsidP="54FBEEC7">
      <w:pPr>
        <w:rPr>
          <w:rFonts w:ascii="IBM Plex Sans" w:eastAsia="IBM Plex Sans" w:hAnsi="IBM Plex Sans" w:cs="IBM Plex Sans"/>
          <w:sz w:val="18"/>
          <w:szCs w:val="18"/>
        </w:rPr>
      </w:pPr>
    </w:p>
    <w:sectPr w:rsidR="4EC2EBA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0E2B" w14:textId="77777777" w:rsidR="002C5B12" w:rsidRDefault="002C5B12">
      <w:pPr>
        <w:spacing w:after="0" w:line="240" w:lineRule="auto"/>
      </w:pPr>
      <w:r>
        <w:separator/>
      </w:r>
    </w:p>
  </w:endnote>
  <w:endnote w:type="continuationSeparator" w:id="0">
    <w:p w14:paraId="772E858E" w14:textId="77777777" w:rsidR="002C5B12" w:rsidRDefault="002C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E9FA" w14:textId="77777777" w:rsidR="002C5B12" w:rsidRDefault="002C5B12">
      <w:pPr>
        <w:spacing w:after="0" w:line="240" w:lineRule="auto"/>
      </w:pPr>
      <w:r>
        <w:separator/>
      </w:r>
    </w:p>
  </w:footnote>
  <w:footnote w:type="continuationSeparator" w:id="0">
    <w:p w14:paraId="4A36A467" w14:textId="77777777" w:rsidR="002C5B12" w:rsidRDefault="002C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CCC2" w14:textId="6873BAE6" w:rsidR="6FD2BD83" w:rsidRDefault="00127FE8" w:rsidP="00127FE8">
    <w:pPr>
      <w:pStyle w:val="Header"/>
      <w:jc w:val="right"/>
    </w:pPr>
    <w:r>
      <w:rPr>
        <w:noProof/>
      </w:rPr>
      <w:drawing>
        <wp:inline distT="0" distB="0" distL="0" distR="0" wp14:anchorId="3AD5F022" wp14:editId="48D4F882">
          <wp:extent cx="1452129" cy="590550"/>
          <wp:effectExtent l="0" t="0" r="0" b="0"/>
          <wp:docPr id="1664550818" name="Picture 16645508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50818" name="Picture 16645508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003" b="29329"/>
                  <a:stretch/>
                </pic:blipFill>
                <pic:spPr bwMode="auto">
                  <a:xfrm>
                    <a:off x="0" y="0"/>
                    <a:ext cx="1453896" cy="59126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847"/>
    <w:multiLevelType w:val="hybridMultilevel"/>
    <w:tmpl w:val="7144BDD4"/>
    <w:lvl w:ilvl="0" w:tplc="057E2B5E">
      <w:start w:val="1"/>
      <w:numFmt w:val="bullet"/>
      <w:lvlText w:val=""/>
      <w:lvlJc w:val="left"/>
      <w:pPr>
        <w:ind w:left="720" w:hanging="360"/>
      </w:pPr>
      <w:rPr>
        <w:rFonts w:ascii="Symbol" w:hAnsi="Symbol" w:hint="default"/>
      </w:rPr>
    </w:lvl>
    <w:lvl w:ilvl="1" w:tplc="F98C0D26">
      <w:start w:val="1"/>
      <w:numFmt w:val="bullet"/>
      <w:lvlText w:val="o"/>
      <w:lvlJc w:val="left"/>
      <w:pPr>
        <w:ind w:left="1440" w:hanging="360"/>
      </w:pPr>
      <w:rPr>
        <w:rFonts w:ascii="Courier New" w:hAnsi="Courier New" w:hint="default"/>
      </w:rPr>
    </w:lvl>
    <w:lvl w:ilvl="2" w:tplc="C2469092">
      <w:start w:val="1"/>
      <w:numFmt w:val="bullet"/>
      <w:lvlText w:val=""/>
      <w:lvlJc w:val="left"/>
      <w:pPr>
        <w:ind w:left="2160" w:hanging="360"/>
      </w:pPr>
      <w:rPr>
        <w:rFonts w:ascii="Wingdings" w:hAnsi="Wingdings" w:hint="default"/>
      </w:rPr>
    </w:lvl>
    <w:lvl w:ilvl="3" w:tplc="C00AD91A">
      <w:start w:val="1"/>
      <w:numFmt w:val="bullet"/>
      <w:lvlText w:val=""/>
      <w:lvlJc w:val="left"/>
      <w:pPr>
        <w:ind w:left="2880" w:hanging="360"/>
      </w:pPr>
      <w:rPr>
        <w:rFonts w:ascii="Symbol" w:hAnsi="Symbol" w:hint="default"/>
      </w:rPr>
    </w:lvl>
    <w:lvl w:ilvl="4" w:tplc="65ACF40C">
      <w:start w:val="1"/>
      <w:numFmt w:val="bullet"/>
      <w:lvlText w:val="o"/>
      <w:lvlJc w:val="left"/>
      <w:pPr>
        <w:ind w:left="3600" w:hanging="360"/>
      </w:pPr>
      <w:rPr>
        <w:rFonts w:ascii="Courier New" w:hAnsi="Courier New" w:hint="default"/>
      </w:rPr>
    </w:lvl>
    <w:lvl w:ilvl="5" w:tplc="38B28CF6">
      <w:start w:val="1"/>
      <w:numFmt w:val="bullet"/>
      <w:lvlText w:val=""/>
      <w:lvlJc w:val="left"/>
      <w:pPr>
        <w:ind w:left="4320" w:hanging="360"/>
      </w:pPr>
      <w:rPr>
        <w:rFonts w:ascii="Wingdings" w:hAnsi="Wingdings" w:hint="default"/>
      </w:rPr>
    </w:lvl>
    <w:lvl w:ilvl="6" w:tplc="25DEFA80">
      <w:start w:val="1"/>
      <w:numFmt w:val="bullet"/>
      <w:lvlText w:val=""/>
      <w:lvlJc w:val="left"/>
      <w:pPr>
        <w:ind w:left="5040" w:hanging="360"/>
      </w:pPr>
      <w:rPr>
        <w:rFonts w:ascii="Symbol" w:hAnsi="Symbol" w:hint="default"/>
      </w:rPr>
    </w:lvl>
    <w:lvl w:ilvl="7" w:tplc="C0BA4E9C">
      <w:start w:val="1"/>
      <w:numFmt w:val="bullet"/>
      <w:lvlText w:val="o"/>
      <w:lvlJc w:val="left"/>
      <w:pPr>
        <w:ind w:left="5760" w:hanging="360"/>
      </w:pPr>
      <w:rPr>
        <w:rFonts w:ascii="Courier New" w:hAnsi="Courier New" w:hint="default"/>
      </w:rPr>
    </w:lvl>
    <w:lvl w:ilvl="8" w:tplc="202EE4EA">
      <w:start w:val="1"/>
      <w:numFmt w:val="bullet"/>
      <w:lvlText w:val=""/>
      <w:lvlJc w:val="left"/>
      <w:pPr>
        <w:ind w:left="6480" w:hanging="360"/>
      </w:pPr>
      <w:rPr>
        <w:rFonts w:ascii="Wingdings" w:hAnsi="Wingdings" w:hint="default"/>
      </w:rPr>
    </w:lvl>
  </w:abstractNum>
  <w:abstractNum w:abstractNumId="1" w15:restartNumberingAfterBreak="0">
    <w:nsid w:val="0D331CEF"/>
    <w:multiLevelType w:val="hybridMultilevel"/>
    <w:tmpl w:val="79DC4B78"/>
    <w:lvl w:ilvl="0" w:tplc="A83A4180">
      <w:start w:val="1"/>
      <w:numFmt w:val="bullet"/>
      <w:lvlText w:val="·"/>
      <w:lvlJc w:val="left"/>
      <w:pPr>
        <w:ind w:left="720" w:hanging="360"/>
      </w:pPr>
      <w:rPr>
        <w:rFonts w:ascii="Symbol" w:hAnsi="Symbol" w:hint="default"/>
      </w:rPr>
    </w:lvl>
    <w:lvl w:ilvl="1" w:tplc="4F2A8728">
      <w:start w:val="1"/>
      <w:numFmt w:val="bullet"/>
      <w:lvlText w:val="o"/>
      <w:lvlJc w:val="left"/>
      <w:pPr>
        <w:ind w:left="1440" w:hanging="360"/>
      </w:pPr>
      <w:rPr>
        <w:rFonts w:ascii="Courier New" w:hAnsi="Courier New" w:hint="default"/>
      </w:rPr>
    </w:lvl>
    <w:lvl w:ilvl="2" w:tplc="AE62908A">
      <w:start w:val="1"/>
      <w:numFmt w:val="bullet"/>
      <w:lvlText w:val=""/>
      <w:lvlJc w:val="left"/>
      <w:pPr>
        <w:ind w:left="2160" w:hanging="360"/>
      </w:pPr>
      <w:rPr>
        <w:rFonts w:ascii="Wingdings" w:hAnsi="Wingdings" w:hint="default"/>
      </w:rPr>
    </w:lvl>
    <w:lvl w:ilvl="3" w:tplc="9FA04E4A">
      <w:start w:val="1"/>
      <w:numFmt w:val="bullet"/>
      <w:lvlText w:val=""/>
      <w:lvlJc w:val="left"/>
      <w:pPr>
        <w:ind w:left="2880" w:hanging="360"/>
      </w:pPr>
      <w:rPr>
        <w:rFonts w:ascii="Symbol" w:hAnsi="Symbol" w:hint="default"/>
      </w:rPr>
    </w:lvl>
    <w:lvl w:ilvl="4" w:tplc="E89C6C52">
      <w:start w:val="1"/>
      <w:numFmt w:val="bullet"/>
      <w:lvlText w:val="o"/>
      <w:lvlJc w:val="left"/>
      <w:pPr>
        <w:ind w:left="3600" w:hanging="360"/>
      </w:pPr>
      <w:rPr>
        <w:rFonts w:ascii="Courier New" w:hAnsi="Courier New" w:hint="default"/>
      </w:rPr>
    </w:lvl>
    <w:lvl w:ilvl="5" w:tplc="0756AAB2">
      <w:start w:val="1"/>
      <w:numFmt w:val="bullet"/>
      <w:lvlText w:val=""/>
      <w:lvlJc w:val="left"/>
      <w:pPr>
        <w:ind w:left="4320" w:hanging="360"/>
      </w:pPr>
      <w:rPr>
        <w:rFonts w:ascii="Wingdings" w:hAnsi="Wingdings" w:hint="default"/>
      </w:rPr>
    </w:lvl>
    <w:lvl w:ilvl="6" w:tplc="E0D839C6">
      <w:start w:val="1"/>
      <w:numFmt w:val="bullet"/>
      <w:lvlText w:val=""/>
      <w:lvlJc w:val="left"/>
      <w:pPr>
        <w:ind w:left="5040" w:hanging="360"/>
      </w:pPr>
      <w:rPr>
        <w:rFonts w:ascii="Symbol" w:hAnsi="Symbol" w:hint="default"/>
      </w:rPr>
    </w:lvl>
    <w:lvl w:ilvl="7" w:tplc="EF68090C">
      <w:start w:val="1"/>
      <w:numFmt w:val="bullet"/>
      <w:lvlText w:val="o"/>
      <w:lvlJc w:val="left"/>
      <w:pPr>
        <w:ind w:left="5760" w:hanging="360"/>
      </w:pPr>
      <w:rPr>
        <w:rFonts w:ascii="Courier New" w:hAnsi="Courier New" w:hint="default"/>
      </w:rPr>
    </w:lvl>
    <w:lvl w:ilvl="8" w:tplc="5BD68ED2">
      <w:start w:val="1"/>
      <w:numFmt w:val="bullet"/>
      <w:lvlText w:val=""/>
      <w:lvlJc w:val="left"/>
      <w:pPr>
        <w:ind w:left="6480" w:hanging="360"/>
      </w:pPr>
      <w:rPr>
        <w:rFonts w:ascii="Wingdings" w:hAnsi="Wingdings" w:hint="default"/>
      </w:rPr>
    </w:lvl>
  </w:abstractNum>
  <w:abstractNum w:abstractNumId="2" w15:restartNumberingAfterBreak="0">
    <w:nsid w:val="2B5D3FED"/>
    <w:multiLevelType w:val="hybridMultilevel"/>
    <w:tmpl w:val="6AF4AC78"/>
    <w:lvl w:ilvl="0" w:tplc="F3F4A37E">
      <w:start w:val="1"/>
      <w:numFmt w:val="decimal"/>
      <w:lvlText w:val="%1."/>
      <w:lvlJc w:val="left"/>
      <w:pPr>
        <w:ind w:left="720" w:hanging="360"/>
      </w:pPr>
    </w:lvl>
    <w:lvl w:ilvl="1" w:tplc="AE3E3090">
      <w:start w:val="1"/>
      <w:numFmt w:val="lowerLetter"/>
      <w:lvlText w:val="%2."/>
      <w:lvlJc w:val="left"/>
      <w:pPr>
        <w:ind w:left="1440" w:hanging="360"/>
      </w:pPr>
    </w:lvl>
    <w:lvl w:ilvl="2" w:tplc="923EF81A">
      <w:start w:val="1"/>
      <w:numFmt w:val="lowerRoman"/>
      <w:lvlText w:val="%3."/>
      <w:lvlJc w:val="right"/>
      <w:pPr>
        <w:ind w:left="2160" w:hanging="180"/>
      </w:pPr>
    </w:lvl>
    <w:lvl w:ilvl="3" w:tplc="BA9EC81E">
      <w:start w:val="1"/>
      <w:numFmt w:val="decimal"/>
      <w:lvlText w:val="%4."/>
      <w:lvlJc w:val="left"/>
      <w:pPr>
        <w:ind w:left="2880" w:hanging="360"/>
      </w:pPr>
    </w:lvl>
    <w:lvl w:ilvl="4" w:tplc="AB5EB414">
      <w:start w:val="1"/>
      <w:numFmt w:val="lowerLetter"/>
      <w:lvlText w:val="%5."/>
      <w:lvlJc w:val="left"/>
      <w:pPr>
        <w:ind w:left="3600" w:hanging="360"/>
      </w:pPr>
    </w:lvl>
    <w:lvl w:ilvl="5" w:tplc="17380CB8">
      <w:start w:val="1"/>
      <w:numFmt w:val="lowerRoman"/>
      <w:lvlText w:val="%6."/>
      <w:lvlJc w:val="right"/>
      <w:pPr>
        <w:ind w:left="4320" w:hanging="180"/>
      </w:pPr>
    </w:lvl>
    <w:lvl w:ilvl="6" w:tplc="6A6C4BD2">
      <w:start w:val="1"/>
      <w:numFmt w:val="decimal"/>
      <w:lvlText w:val="%7."/>
      <w:lvlJc w:val="left"/>
      <w:pPr>
        <w:ind w:left="5040" w:hanging="360"/>
      </w:pPr>
    </w:lvl>
    <w:lvl w:ilvl="7" w:tplc="232CA3DC">
      <w:start w:val="1"/>
      <w:numFmt w:val="lowerLetter"/>
      <w:lvlText w:val="%8."/>
      <w:lvlJc w:val="left"/>
      <w:pPr>
        <w:ind w:left="5760" w:hanging="360"/>
      </w:pPr>
    </w:lvl>
    <w:lvl w:ilvl="8" w:tplc="DB726104">
      <w:start w:val="1"/>
      <w:numFmt w:val="lowerRoman"/>
      <w:lvlText w:val="%9."/>
      <w:lvlJc w:val="right"/>
      <w:pPr>
        <w:ind w:left="6480" w:hanging="180"/>
      </w:pPr>
    </w:lvl>
  </w:abstractNum>
  <w:abstractNum w:abstractNumId="3" w15:restartNumberingAfterBreak="0">
    <w:nsid w:val="3B0C0B66"/>
    <w:multiLevelType w:val="hybridMultilevel"/>
    <w:tmpl w:val="10D40916"/>
    <w:lvl w:ilvl="0" w:tplc="0944C13C">
      <w:start w:val="1"/>
      <w:numFmt w:val="decimal"/>
      <w:lvlText w:val="%1."/>
      <w:lvlJc w:val="left"/>
      <w:pPr>
        <w:ind w:left="720" w:hanging="360"/>
      </w:pPr>
    </w:lvl>
    <w:lvl w:ilvl="1" w:tplc="B692A21C">
      <w:start w:val="1"/>
      <w:numFmt w:val="lowerLetter"/>
      <w:lvlText w:val="%2."/>
      <w:lvlJc w:val="left"/>
      <w:pPr>
        <w:ind w:left="1440" w:hanging="360"/>
      </w:pPr>
    </w:lvl>
    <w:lvl w:ilvl="2" w:tplc="9D10D5D6">
      <w:start w:val="1"/>
      <w:numFmt w:val="lowerRoman"/>
      <w:lvlText w:val="%3."/>
      <w:lvlJc w:val="right"/>
      <w:pPr>
        <w:ind w:left="2160" w:hanging="180"/>
      </w:pPr>
    </w:lvl>
    <w:lvl w:ilvl="3" w:tplc="234204F8">
      <w:start w:val="1"/>
      <w:numFmt w:val="decimal"/>
      <w:lvlText w:val="%4."/>
      <w:lvlJc w:val="left"/>
      <w:pPr>
        <w:ind w:left="2880" w:hanging="360"/>
      </w:pPr>
    </w:lvl>
    <w:lvl w:ilvl="4" w:tplc="F6C0BBA0">
      <w:start w:val="1"/>
      <w:numFmt w:val="lowerLetter"/>
      <w:lvlText w:val="%5."/>
      <w:lvlJc w:val="left"/>
      <w:pPr>
        <w:ind w:left="3600" w:hanging="360"/>
      </w:pPr>
    </w:lvl>
    <w:lvl w:ilvl="5" w:tplc="8F50542E">
      <w:start w:val="1"/>
      <w:numFmt w:val="lowerRoman"/>
      <w:lvlText w:val="%6."/>
      <w:lvlJc w:val="right"/>
      <w:pPr>
        <w:ind w:left="4320" w:hanging="180"/>
      </w:pPr>
    </w:lvl>
    <w:lvl w:ilvl="6" w:tplc="FC9EE3BC">
      <w:start w:val="1"/>
      <w:numFmt w:val="decimal"/>
      <w:lvlText w:val="%7."/>
      <w:lvlJc w:val="left"/>
      <w:pPr>
        <w:ind w:left="5040" w:hanging="360"/>
      </w:pPr>
    </w:lvl>
    <w:lvl w:ilvl="7" w:tplc="372ACA9E">
      <w:start w:val="1"/>
      <w:numFmt w:val="lowerLetter"/>
      <w:lvlText w:val="%8."/>
      <w:lvlJc w:val="left"/>
      <w:pPr>
        <w:ind w:left="5760" w:hanging="360"/>
      </w:pPr>
    </w:lvl>
    <w:lvl w:ilvl="8" w:tplc="B5423F16">
      <w:start w:val="1"/>
      <w:numFmt w:val="lowerRoman"/>
      <w:lvlText w:val="%9."/>
      <w:lvlJc w:val="right"/>
      <w:pPr>
        <w:ind w:left="6480" w:hanging="180"/>
      </w:pPr>
    </w:lvl>
  </w:abstractNum>
  <w:abstractNum w:abstractNumId="4" w15:restartNumberingAfterBreak="0">
    <w:nsid w:val="435E3A3F"/>
    <w:multiLevelType w:val="hybridMultilevel"/>
    <w:tmpl w:val="9E12AAD6"/>
    <w:lvl w:ilvl="0" w:tplc="739C984A">
      <w:start w:val="1"/>
      <w:numFmt w:val="decimal"/>
      <w:lvlText w:val="%1."/>
      <w:lvlJc w:val="left"/>
      <w:pPr>
        <w:ind w:left="720" w:hanging="360"/>
      </w:pPr>
    </w:lvl>
    <w:lvl w:ilvl="1" w:tplc="F0242ADE">
      <w:start w:val="1"/>
      <w:numFmt w:val="lowerLetter"/>
      <w:lvlText w:val="%2."/>
      <w:lvlJc w:val="left"/>
      <w:pPr>
        <w:ind w:left="1440" w:hanging="360"/>
      </w:pPr>
    </w:lvl>
    <w:lvl w:ilvl="2" w:tplc="0FE04DDA">
      <w:start w:val="1"/>
      <w:numFmt w:val="lowerRoman"/>
      <w:lvlText w:val="%3."/>
      <w:lvlJc w:val="right"/>
      <w:pPr>
        <w:ind w:left="2160" w:hanging="180"/>
      </w:pPr>
    </w:lvl>
    <w:lvl w:ilvl="3" w:tplc="0750F836">
      <w:start w:val="1"/>
      <w:numFmt w:val="decimal"/>
      <w:lvlText w:val="%4."/>
      <w:lvlJc w:val="left"/>
      <w:pPr>
        <w:ind w:left="2880" w:hanging="360"/>
      </w:pPr>
    </w:lvl>
    <w:lvl w:ilvl="4" w:tplc="F552FC90">
      <w:start w:val="1"/>
      <w:numFmt w:val="lowerLetter"/>
      <w:lvlText w:val="%5."/>
      <w:lvlJc w:val="left"/>
      <w:pPr>
        <w:ind w:left="3600" w:hanging="360"/>
      </w:pPr>
    </w:lvl>
    <w:lvl w:ilvl="5" w:tplc="E15ABB1C">
      <w:start w:val="1"/>
      <w:numFmt w:val="lowerRoman"/>
      <w:lvlText w:val="%6."/>
      <w:lvlJc w:val="right"/>
      <w:pPr>
        <w:ind w:left="4320" w:hanging="180"/>
      </w:pPr>
    </w:lvl>
    <w:lvl w:ilvl="6" w:tplc="BC660430">
      <w:start w:val="1"/>
      <w:numFmt w:val="decimal"/>
      <w:lvlText w:val="%7."/>
      <w:lvlJc w:val="left"/>
      <w:pPr>
        <w:ind w:left="5040" w:hanging="360"/>
      </w:pPr>
    </w:lvl>
    <w:lvl w:ilvl="7" w:tplc="057804E8">
      <w:start w:val="1"/>
      <w:numFmt w:val="lowerLetter"/>
      <w:lvlText w:val="%8."/>
      <w:lvlJc w:val="left"/>
      <w:pPr>
        <w:ind w:left="5760" w:hanging="360"/>
      </w:pPr>
    </w:lvl>
    <w:lvl w:ilvl="8" w:tplc="8CC62C4C">
      <w:start w:val="1"/>
      <w:numFmt w:val="lowerRoman"/>
      <w:lvlText w:val="%9."/>
      <w:lvlJc w:val="right"/>
      <w:pPr>
        <w:ind w:left="6480" w:hanging="180"/>
      </w:pPr>
    </w:lvl>
  </w:abstractNum>
  <w:abstractNum w:abstractNumId="5" w15:restartNumberingAfterBreak="0">
    <w:nsid w:val="4C174E74"/>
    <w:multiLevelType w:val="hybridMultilevel"/>
    <w:tmpl w:val="FE16489C"/>
    <w:lvl w:ilvl="0" w:tplc="1AB4F1D8">
      <w:start w:val="1"/>
      <w:numFmt w:val="upperRoman"/>
      <w:lvlText w:val="%1."/>
      <w:lvlJc w:val="right"/>
      <w:pPr>
        <w:ind w:left="720" w:hanging="360"/>
      </w:pPr>
    </w:lvl>
    <w:lvl w:ilvl="1" w:tplc="6FB26536">
      <w:start w:val="1"/>
      <w:numFmt w:val="lowerLetter"/>
      <w:lvlText w:val="%2."/>
      <w:lvlJc w:val="left"/>
      <w:pPr>
        <w:ind w:left="1440" w:hanging="360"/>
      </w:pPr>
    </w:lvl>
    <w:lvl w:ilvl="2" w:tplc="65B8A626">
      <w:start w:val="1"/>
      <w:numFmt w:val="lowerRoman"/>
      <w:lvlText w:val="%3."/>
      <w:lvlJc w:val="right"/>
      <w:pPr>
        <w:ind w:left="2160" w:hanging="180"/>
      </w:pPr>
    </w:lvl>
    <w:lvl w:ilvl="3" w:tplc="8068AC30">
      <w:start w:val="1"/>
      <w:numFmt w:val="decimal"/>
      <w:lvlText w:val="%4."/>
      <w:lvlJc w:val="left"/>
      <w:pPr>
        <w:ind w:left="2880" w:hanging="360"/>
      </w:pPr>
    </w:lvl>
    <w:lvl w:ilvl="4" w:tplc="2EBAE4C4">
      <w:start w:val="1"/>
      <w:numFmt w:val="lowerLetter"/>
      <w:lvlText w:val="%5."/>
      <w:lvlJc w:val="left"/>
      <w:pPr>
        <w:ind w:left="3600" w:hanging="360"/>
      </w:pPr>
    </w:lvl>
    <w:lvl w:ilvl="5" w:tplc="D81A17C2">
      <w:start w:val="1"/>
      <w:numFmt w:val="lowerRoman"/>
      <w:lvlText w:val="%6."/>
      <w:lvlJc w:val="right"/>
      <w:pPr>
        <w:ind w:left="4320" w:hanging="180"/>
      </w:pPr>
    </w:lvl>
    <w:lvl w:ilvl="6" w:tplc="D92C0DA0">
      <w:start w:val="1"/>
      <w:numFmt w:val="decimal"/>
      <w:lvlText w:val="%7."/>
      <w:lvlJc w:val="left"/>
      <w:pPr>
        <w:ind w:left="5040" w:hanging="360"/>
      </w:pPr>
    </w:lvl>
    <w:lvl w:ilvl="7" w:tplc="07048DF6">
      <w:start w:val="1"/>
      <w:numFmt w:val="lowerLetter"/>
      <w:lvlText w:val="%8."/>
      <w:lvlJc w:val="left"/>
      <w:pPr>
        <w:ind w:left="5760" w:hanging="360"/>
      </w:pPr>
    </w:lvl>
    <w:lvl w:ilvl="8" w:tplc="AB4E5664">
      <w:start w:val="1"/>
      <w:numFmt w:val="lowerRoman"/>
      <w:lvlText w:val="%9."/>
      <w:lvlJc w:val="right"/>
      <w:pPr>
        <w:ind w:left="6480" w:hanging="180"/>
      </w:pPr>
    </w:lvl>
  </w:abstractNum>
  <w:abstractNum w:abstractNumId="6" w15:restartNumberingAfterBreak="0">
    <w:nsid w:val="4E1D6822"/>
    <w:multiLevelType w:val="hybridMultilevel"/>
    <w:tmpl w:val="4B88ED66"/>
    <w:lvl w:ilvl="0" w:tplc="18F0F2AC">
      <w:start w:val="1"/>
      <w:numFmt w:val="decimal"/>
      <w:lvlText w:val="%1."/>
      <w:lvlJc w:val="left"/>
      <w:pPr>
        <w:ind w:left="720" w:hanging="360"/>
      </w:pPr>
    </w:lvl>
    <w:lvl w:ilvl="1" w:tplc="6D3C2940">
      <w:start w:val="1"/>
      <w:numFmt w:val="lowerLetter"/>
      <w:lvlText w:val="%2."/>
      <w:lvlJc w:val="left"/>
      <w:pPr>
        <w:ind w:left="1440" w:hanging="360"/>
      </w:pPr>
    </w:lvl>
    <w:lvl w:ilvl="2" w:tplc="F5F082D0">
      <w:start w:val="1"/>
      <w:numFmt w:val="lowerRoman"/>
      <w:lvlText w:val="%3."/>
      <w:lvlJc w:val="right"/>
      <w:pPr>
        <w:ind w:left="2160" w:hanging="180"/>
      </w:pPr>
    </w:lvl>
    <w:lvl w:ilvl="3" w:tplc="D5443CB8">
      <w:start w:val="1"/>
      <w:numFmt w:val="decimal"/>
      <w:lvlText w:val="%4."/>
      <w:lvlJc w:val="left"/>
      <w:pPr>
        <w:ind w:left="2880" w:hanging="360"/>
      </w:pPr>
    </w:lvl>
    <w:lvl w:ilvl="4" w:tplc="B8F2AADA">
      <w:start w:val="1"/>
      <w:numFmt w:val="lowerLetter"/>
      <w:lvlText w:val="%5."/>
      <w:lvlJc w:val="left"/>
      <w:pPr>
        <w:ind w:left="3600" w:hanging="360"/>
      </w:pPr>
    </w:lvl>
    <w:lvl w:ilvl="5" w:tplc="018000F6">
      <w:start w:val="1"/>
      <w:numFmt w:val="lowerRoman"/>
      <w:lvlText w:val="%6."/>
      <w:lvlJc w:val="right"/>
      <w:pPr>
        <w:ind w:left="4320" w:hanging="180"/>
      </w:pPr>
    </w:lvl>
    <w:lvl w:ilvl="6" w:tplc="5770CAA4">
      <w:start w:val="1"/>
      <w:numFmt w:val="decimal"/>
      <w:lvlText w:val="%7."/>
      <w:lvlJc w:val="left"/>
      <w:pPr>
        <w:ind w:left="5040" w:hanging="360"/>
      </w:pPr>
    </w:lvl>
    <w:lvl w:ilvl="7" w:tplc="70B0804A">
      <w:start w:val="1"/>
      <w:numFmt w:val="lowerLetter"/>
      <w:lvlText w:val="%8."/>
      <w:lvlJc w:val="left"/>
      <w:pPr>
        <w:ind w:left="5760" w:hanging="360"/>
      </w:pPr>
    </w:lvl>
    <w:lvl w:ilvl="8" w:tplc="2EA840FE">
      <w:start w:val="1"/>
      <w:numFmt w:val="lowerRoman"/>
      <w:lvlText w:val="%9."/>
      <w:lvlJc w:val="right"/>
      <w:pPr>
        <w:ind w:left="6480" w:hanging="180"/>
      </w:pPr>
    </w:lvl>
  </w:abstractNum>
  <w:abstractNum w:abstractNumId="7" w15:restartNumberingAfterBreak="0">
    <w:nsid w:val="57A8031C"/>
    <w:multiLevelType w:val="hybridMultilevel"/>
    <w:tmpl w:val="D316AA92"/>
    <w:lvl w:ilvl="0" w:tplc="3A88FD3C">
      <w:start w:val="1"/>
      <w:numFmt w:val="decimal"/>
      <w:lvlText w:val="%1."/>
      <w:lvlJc w:val="left"/>
      <w:pPr>
        <w:ind w:left="720" w:hanging="360"/>
      </w:pPr>
    </w:lvl>
    <w:lvl w:ilvl="1" w:tplc="7A9E9FF6">
      <w:start w:val="1"/>
      <w:numFmt w:val="lowerLetter"/>
      <w:lvlText w:val="%2."/>
      <w:lvlJc w:val="left"/>
      <w:pPr>
        <w:ind w:left="1440" w:hanging="360"/>
      </w:pPr>
    </w:lvl>
    <w:lvl w:ilvl="2" w:tplc="0A84B75C">
      <w:start w:val="1"/>
      <w:numFmt w:val="lowerRoman"/>
      <w:lvlText w:val="%3."/>
      <w:lvlJc w:val="right"/>
      <w:pPr>
        <w:ind w:left="2160" w:hanging="180"/>
      </w:pPr>
    </w:lvl>
    <w:lvl w:ilvl="3" w:tplc="D16A8CF0">
      <w:start w:val="1"/>
      <w:numFmt w:val="decimal"/>
      <w:lvlText w:val="%4."/>
      <w:lvlJc w:val="left"/>
      <w:pPr>
        <w:ind w:left="2880" w:hanging="360"/>
      </w:pPr>
    </w:lvl>
    <w:lvl w:ilvl="4" w:tplc="76808CA4">
      <w:start w:val="1"/>
      <w:numFmt w:val="lowerLetter"/>
      <w:lvlText w:val="%5."/>
      <w:lvlJc w:val="left"/>
      <w:pPr>
        <w:ind w:left="3600" w:hanging="360"/>
      </w:pPr>
    </w:lvl>
    <w:lvl w:ilvl="5" w:tplc="0FD6CB80">
      <w:start w:val="1"/>
      <w:numFmt w:val="lowerRoman"/>
      <w:lvlText w:val="%6."/>
      <w:lvlJc w:val="right"/>
      <w:pPr>
        <w:ind w:left="4320" w:hanging="180"/>
      </w:pPr>
    </w:lvl>
    <w:lvl w:ilvl="6" w:tplc="86780B2C">
      <w:start w:val="1"/>
      <w:numFmt w:val="decimal"/>
      <w:lvlText w:val="%7."/>
      <w:lvlJc w:val="left"/>
      <w:pPr>
        <w:ind w:left="5040" w:hanging="360"/>
      </w:pPr>
    </w:lvl>
    <w:lvl w:ilvl="7" w:tplc="099E68BA">
      <w:start w:val="1"/>
      <w:numFmt w:val="lowerLetter"/>
      <w:lvlText w:val="%8."/>
      <w:lvlJc w:val="left"/>
      <w:pPr>
        <w:ind w:left="5760" w:hanging="360"/>
      </w:pPr>
    </w:lvl>
    <w:lvl w:ilvl="8" w:tplc="066E1C8C">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33889D"/>
    <w:rsid w:val="00127FE8"/>
    <w:rsid w:val="00226573"/>
    <w:rsid w:val="002C5B12"/>
    <w:rsid w:val="006118CD"/>
    <w:rsid w:val="006E5A97"/>
    <w:rsid w:val="00E519CF"/>
    <w:rsid w:val="0189F823"/>
    <w:rsid w:val="01BB707A"/>
    <w:rsid w:val="0245768A"/>
    <w:rsid w:val="0260946D"/>
    <w:rsid w:val="02C97EA9"/>
    <w:rsid w:val="02FA1803"/>
    <w:rsid w:val="037CDE29"/>
    <w:rsid w:val="03AFA050"/>
    <w:rsid w:val="042528EB"/>
    <w:rsid w:val="042E1E27"/>
    <w:rsid w:val="047E120F"/>
    <w:rsid w:val="04F20C64"/>
    <w:rsid w:val="04F4B92B"/>
    <w:rsid w:val="05360A46"/>
    <w:rsid w:val="05835CA3"/>
    <w:rsid w:val="05E19DC3"/>
    <w:rsid w:val="05E584C1"/>
    <w:rsid w:val="05F2D392"/>
    <w:rsid w:val="06011F6B"/>
    <w:rsid w:val="062B8B5A"/>
    <w:rsid w:val="063B5896"/>
    <w:rsid w:val="066CC365"/>
    <w:rsid w:val="067424D1"/>
    <w:rsid w:val="06EABB10"/>
    <w:rsid w:val="06EF9964"/>
    <w:rsid w:val="075AD457"/>
    <w:rsid w:val="0760B418"/>
    <w:rsid w:val="07A2E0AC"/>
    <w:rsid w:val="0839AD0E"/>
    <w:rsid w:val="083C1706"/>
    <w:rsid w:val="0881936E"/>
    <w:rsid w:val="08DB2489"/>
    <w:rsid w:val="09559F04"/>
    <w:rsid w:val="096BEC91"/>
    <w:rsid w:val="09B72182"/>
    <w:rsid w:val="09C1CFB8"/>
    <w:rsid w:val="09CCC7E7"/>
    <w:rsid w:val="09D57D6F"/>
    <w:rsid w:val="09FA6D20"/>
    <w:rsid w:val="0A9E1244"/>
    <w:rsid w:val="0AD27D5B"/>
    <w:rsid w:val="0B0AEC63"/>
    <w:rsid w:val="0B51EE19"/>
    <w:rsid w:val="0B7514C7"/>
    <w:rsid w:val="0BFC1E29"/>
    <w:rsid w:val="0C33E21B"/>
    <w:rsid w:val="0C37AABC"/>
    <w:rsid w:val="0C483A2F"/>
    <w:rsid w:val="0CA1EEFA"/>
    <w:rsid w:val="0CB13638"/>
    <w:rsid w:val="0CDC04E9"/>
    <w:rsid w:val="0CEE9039"/>
    <w:rsid w:val="0D515174"/>
    <w:rsid w:val="0D665BDB"/>
    <w:rsid w:val="0DC74A7C"/>
    <w:rsid w:val="0E7F36B6"/>
    <w:rsid w:val="0E82A86F"/>
    <w:rsid w:val="0F06532B"/>
    <w:rsid w:val="0F63AAB7"/>
    <w:rsid w:val="1015E130"/>
    <w:rsid w:val="10391BAE"/>
    <w:rsid w:val="10A56350"/>
    <w:rsid w:val="10AF869B"/>
    <w:rsid w:val="10D955C6"/>
    <w:rsid w:val="10E88E40"/>
    <w:rsid w:val="114842A2"/>
    <w:rsid w:val="115FA633"/>
    <w:rsid w:val="11D2437B"/>
    <w:rsid w:val="11F2D964"/>
    <w:rsid w:val="126387DA"/>
    <w:rsid w:val="12BD1B2C"/>
    <w:rsid w:val="136189E8"/>
    <w:rsid w:val="1362868F"/>
    <w:rsid w:val="13FF583B"/>
    <w:rsid w:val="14371BDA"/>
    <w:rsid w:val="1463D24A"/>
    <w:rsid w:val="14713BE8"/>
    <w:rsid w:val="14A777C5"/>
    <w:rsid w:val="14AF0137"/>
    <w:rsid w:val="14CE2733"/>
    <w:rsid w:val="15010467"/>
    <w:rsid w:val="152299C3"/>
    <w:rsid w:val="15746B28"/>
    <w:rsid w:val="15982A1D"/>
    <w:rsid w:val="1601066E"/>
    <w:rsid w:val="16CF8027"/>
    <w:rsid w:val="16D25E50"/>
    <w:rsid w:val="170D73B3"/>
    <w:rsid w:val="171A07E7"/>
    <w:rsid w:val="1757CFC4"/>
    <w:rsid w:val="176CA246"/>
    <w:rsid w:val="18435F40"/>
    <w:rsid w:val="18D7890F"/>
    <w:rsid w:val="1977A903"/>
    <w:rsid w:val="19A7F21F"/>
    <w:rsid w:val="19B41CEF"/>
    <w:rsid w:val="1A11A9BD"/>
    <w:rsid w:val="1A31DE78"/>
    <w:rsid w:val="1A63D49E"/>
    <w:rsid w:val="1A692491"/>
    <w:rsid w:val="1A79CCAC"/>
    <w:rsid w:val="1A8F7086"/>
    <w:rsid w:val="1AD6143F"/>
    <w:rsid w:val="1AD97981"/>
    <w:rsid w:val="1AF20EBD"/>
    <w:rsid w:val="1AF50F69"/>
    <w:rsid w:val="1B0DEF44"/>
    <w:rsid w:val="1B3D2FF5"/>
    <w:rsid w:val="1B4619E7"/>
    <w:rsid w:val="1B4A8D35"/>
    <w:rsid w:val="1C04F4F2"/>
    <w:rsid w:val="1C1533B9"/>
    <w:rsid w:val="1C2B40E7"/>
    <w:rsid w:val="1C5B37FE"/>
    <w:rsid w:val="1C7B4E36"/>
    <w:rsid w:val="1CB93CC2"/>
    <w:rsid w:val="1CEBBDB1"/>
    <w:rsid w:val="1CF46438"/>
    <w:rsid w:val="1D58DC51"/>
    <w:rsid w:val="1D729018"/>
    <w:rsid w:val="1D9E3C5D"/>
    <w:rsid w:val="1DC71148"/>
    <w:rsid w:val="1E309A67"/>
    <w:rsid w:val="1E7B7C76"/>
    <w:rsid w:val="1E903499"/>
    <w:rsid w:val="1EB4CC89"/>
    <w:rsid w:val="1ED9AB11"/>
    <w:rsid w:val="1F188598"/>
    <w:rsid w:val="1FBF343C"/>
    <w:rsid w:val="2001ED14"/>
    <w:rsid w:val="201977A3"/>
    <w:rsid w:val="2036D3E8"/>
    <w:rsid w:val="206DF61B"/>
    <w:rsid w:val="20FF515D"/>
    <w:rsid w:val="2104640B"/>
    <w:rsid w:val="211D0653"/>
    <w:rsid w:val="2130F4C0"/>
    <w:rsid w:val="213709AF"/>
    <w:rsid w:val="216286D5"/>
    <w:rsid w:val="21CC98B4"/>
    <w:rsid w:val="21F137B7"/>
    <w:rsid w:val="220140A1"/>
    <w:rsid w:val="22105A3B"/>
    <w:rsid w:val="2217E4AB"/>
    <w:rsid w:val="2235201A"/>
    <w:rsid w:val="22A0346C"/>
    <w:rsid w:val="22A795D8"/>
    <w:rsid w:val="2300214E"/>
    <w:rsid w:val="23039EDB"/>
    <w:rsid w:val="231FD326"/>
    <w:rsid w:val="234774A9"/>
    <w:rsid w:val="2373F587"/>
    <w:rsid w:val="23DC602E"/>
    <w:rsid w:val="23E734AF"/>
    <w:rsid w:val="23F8322B"/>
    <w:rsid w:val="2412CDF2"/>
    <w:rsid w:val="24805BC7"/>
    <w:rsid w:val="249BF1AF"/>
    <w:rsid w:val="24BDD34F"/>
    <w:rsid w:val="24CE4C06"/>
    <w:rsid w:val="2503C9CA"/>
    <w:rsid w:val="26248980"/>
    <w:rsid w:val="265C1E05"/>
    <w:rsid w:val="268A1904"/>
    <w:rsid w:val="2721B99A"/>
    <w:rsid w:val="273E5D6A"/>
    <w:rsid w:val="27B8DDE4"/>
    <w:rsid w:val="2813E120"/>
    <w:rsid w:val="28BA56D8"/>
    <w:rsid w:val="28CE15EB"/>
    <w:rsid w:val="291A8BC4"/>
    <w:rsid w:val="293AA48D"/>
    <w:rsid w:val="29D8CABC"/>
    <w:rsid w:val="2A1979F8"/>
    <w:rsid w:val="2A20628C"/>
    <w:rsid w:val="2A3501A0"/>
    <w:rsid w:val="2AA97477"/>
    <w:rsid w:val="2AAD81D6"/>
    <w:rsid w:val="2AB2A7BD"/>
    <w:rsid w:val="2ACCD0D9"/>
    <w:rsid w:val="2B114218"/>
    <w:rsid w:val="2C16B6A4"/>
    <w:rsid w:val="2C4E781E"/>
    <w:rsid w:val="2CA70394"/>
    <w:rsid w:val="2CCD1E16"/>
    <w:rsid w:val="2DBF25CF"/>
    <w:rsid w:val="2DFC0F70"/>
    <w:rsid w:val="2E2A75E5"/>
    <w:rsid w:val="2E3B6E29"/>
    <w:rsid w:val="2E5F640A"/>
    <w:rsid w:val="2E96F8E1"/>
    <w:rsid w:val="2E9CBB1A"/>
    <w:rsid w:val="2EC1A2DF"/>
    <w:rsid w:val="2EED4B01"/>
    <w:rsid w:val="2F67CA9C"/>
    <w:rsid w:val="3081A145"/>
    <w:rsid w:val="30988EAB"/>
    <w:rsid w:val="30B8BE62"/>
    <w:rsid w:val="311599A7"/>
    <w:rsid w:val="31235E60"/>
    <w:rsid w:val="312683A5"/>
    <w:rsid w:val="31562479"/>
    <w:rsid w:val="318DED3F"/>
    <w:rsid w:val="32210823"/>
    <w:rsid w:val="32B8F3D7"/>
    <w:rsid w:val="32F329E1"/>
    <w:rsid w:val="32FE65AA"/>
    <w:rsid w:val="331CF86C"/>
    <w:rsid w:val="3340E4BA"/>
    <w:rsid w:val="3370BE58"/>
    <w:rsid w:val="33ADCDF5"/>
    <w:rsid w:val="340C5A16"/>
    <w:rsid w:val="3441C84C"/>
    <w:rsid w:val="345C8C9A"/>
    <w:rsid w:val="34A40721"/>
    <w:rsid w:val="35115FB1"/>
    <w:rsid w:val="36179740"/>
    <w:rsid w:val="366C4862"/>
    <w:rsid w:val="367B6198"/>
    <w:rsid w:val="36E2416A"/>
    <w:rsid w:val="36F0F52D"/>
    <w:rsid w:val="370111F5"/>
    <w:rsid w:val="37670748"/>
    <w:rsid w:val="37F83C67"/>
    <w:rsid w:val="38173C79"/>
    <w:rsid w:val="38C27FE4"/>
    <w:rsid w:val="390B7053"/>
    <w:rsid w:val="391F2EB8"/>
    <w:rsid w:val="392686BC"/>
    <w:rsid w:val="392D8740"/>
    <w:rsid w:val="3955EB00"/>
    <w:rsid w:val="3958B5DD"/>
    <w:rsid w:val="39879F17"/>
    <w:rsid w:val="3A4414D5"/>
    <w:rsid w:val="3A87E8F6"/>
    <w:rsid w:val="3ABA15CA"/>
    <w:rsid w:val="3AD0B90D"/>
    <w:rsid w:val="3AD3F56B"/>
    <w:rsid w:val="3B05BE04"/>
    <w:rsid w:val="3B292F4D"/>
    <w:rsid w:val="3B732401"/>
    <w:rsid w:val="3B953847"/>
    <w:rsid w:val="3BB76893"/>
    <w:rsid w:val="3C72D440"/>
    <w:rsid w:val="3C77B352"/>
    <w:rsid w:val="3CC353E1"/>
    <w:rsid w:val="3CD3596F"/>
    <w:rsid w:val="3CF25F31"/>
    <w:rsid w:val="3D09FE8F"/>
    <w:rsid w:val="3D3F367E"/>
    <w:rsid w:val="3D4D4150"/>
    <w:rsid w:val="3E36CC2A"/>
    <w:rsid w:val="3E4084B3"/>
    <w:rsid w:val="3EA29ACF"/>
    <w:rsid w:val="3EAB51A3"/>
    <w:rsid w:val="3F6803BE"/>
    <w:rsid w:val="3FAF5414"/>
    <w:rsid w:val="3FB60A67"/>
    <w:rsid w:val="3FEE357B"/>
    <w:rsid w:val="40046182"/>
    <w:rsid w:val="4033889D"/>
    <w:rsid w:val="403B4F9A"/>
    <w:rsid w:val="406151DE"/>
    <w:rsid w:val="406CC1A3"/>
    <w:rsid w:val="409AA471"/>
    <w:rsid w:val="414B2475"/>
    <w:rsid w:val="41BB3823"/>
    <w:rsid w:val="41F6F61B"/>
    <w:rsid w:val="4219740A"/>
    <w:rsid w:val="4226AA17"/>
    <w:rsid w:val="42610337"/>
    <w:rsid w:val="426B3317"/>
    <w:rsid w:val="42949876"/>
    <w:rsid w:val="433440D1"/>
    <w:rsid w:val="433D0FAB"/>
    <w:rsid w:val="43A71696"/>
    <w:rsid w:val="43C03EF3"/>
    <w:rsid w:val="43D24533"/>
    <w:rsid w:val="43EDFEC6"/>
    <w:rsid w:val="440EFEFA"/>
    <w:rsid w:val="44108FF4"/>
    <w:rsid w:val="4482C537"/>
    <w:rsid w:val="44C599A8"/>
    <w:rsid w:val="44CE655B"/>
    <w:rsid w:val="44DA6D2D"/>
    <w:rsid w:val="4553BE33"/>
    <w:rsid w:val="455C0F54"/>
    <w:rsid w:val="456986EB"/>
    <w:rsid w:val="45D0C011"/>
    <w:rsid w:val="46059F46"/>
    <w:rsid w:val="461E9598"/>
    <w:rsid w:val="46661E78"/>
    <w:rsid w:val="46E463A3"/>
    <w:rsid w:val="473234D7"/>
    <w:rsid w:val="4737A66B"/>
    <w:rsid w:val="4788E934"/>
    <w:rsid w:val="479B9496"/>
    <w:rsid w:val="47F9FBB9"/>
    <w:rsid w:val="480F7367"/>
    <w:rsid w:val="48306205"/>
    <w:rsid w:val="48452019"/>
    <w:rsid w:val="492D9F27"/>
    <w:rsid w:val="49335938"/>
    <w:rsid w:val="4956365A"/>
    <w:rsid w:val="49AB43C8"/>
    <w:rsid w:val="49B66211"/>
    <w:rsid w:val="4A16581A"/>
    <w:rsid w:val="4A4C88D9"/>
    <w:rsid w:val="4A5890CC"/>
    <w:rsid w:val="4AC4F4BA"/>
    <w:rsid w:val="4ADF8EE6"/>
    <w:rsid w:val="4AEA057F"/>
    <w:rsid w:val="4AED1F60"/>
    <w:rsid w:val="4B3B641E"/>
    <w:rsid w:val="4BAB5496"/>
    <w:rsid w:val="4BB6C10D"/>
    <w:rsid w:val="4BCB50D8"/>
    <w:rsid w:val="4BF09730"/>
    <w:rsid w:val="4C1FF796"/>
    <w:rsid w:val="4C62236F"/>
    <w:rsid w:val="4C8DD71C"/>
    <w:rsid w:val="4CFFBDA8"/>
    <w:rsid w:val="4D13C1A7"/>
    <w:rsid w:val="4D60564D"/>
    <w:rsid w:val="4D672139"/>
    <w:rsid w:val="4D8E64C9"/>
    <w:rsid w:val="4D95C483"/>
    <w:rsid w:val="4DD74817"/>
    <w:rsid w:val="4DE58D27"/>
    <w:rsid w:val="4DEC31D8"/>
    <w:rsid w:val="4E29A77D"/>
    <w:rsid w:val="4E310C6E"/>
    <w:rsid w:val="4EC2EBA0"/>
    <w:rsid w:val="4F40A2F1"/>
    <w:rsid w:val="4F842DE0"/>
    <w:rsid w:val="4FAC818C"/>
    <w:rsid w:val="4FBF965E"/>
    <w:rsid w:val="503B3309"/>
    <w:rsid w:val="50B050D0"/>
    <w:rsid w:val="50E4E18D"/>
    <w:rsid w:val="510A6B33"/>
    <w:rsid w:val="51294E7F"/>
    <w:rsid w:val="514EBCEF"/>
    <w:rsid w:val="51D94973"/>
    <w:rsid w:val="52392016"/>
    <w:rsid w:val="526CBADD"/>
    <w:rsid w:val="52F35997"/>
    <w:rsid w:val="5308B77B"/>
    <w:rsid w:val="5309F1E2"/>
    <w:rsid w:val="53405B8F"/>
    <w:rsid w:val="534B979A"/>
    <w:rsid w:val="535A1394"/>
    <w:rsid w:val="538661DF"/>
    <w:rsid w:val="538FDFC1"/>
    <w:rsid w:val="53BB5EA1"/>
    <w:rsid w:val="54088B3E"/>
    <w:rsid w:val="5466CA52"/>
    <w:rsid w:val="54CD6266"/>
    <w:rsid w:val="54D8CD7A"/>
    <w:rsid w:val="54EE2282"/>
    <w:rsid w:val="54FBEEC7"/>
    <w:rsid w:val="55739236"/>
    <w:rsid w:val="564708E1"/>
    <w:rsid w:val="5668F436"/>
    <w:rsid w:val="5691B456"/>
    <w:rsid w:val="56B91842"/>
    <w:rsid w:val="56EB01B7"/>
    <w:rsid w:val="56EF193F"/>
    <w:rsid w:val="57042A14"/>
    <w:rsid w:val="570F53F8"/>
    <w:rsid w:val="570FBC79"/>
    <w:rsid w:val="57100205"/>
    <w:rsid w:val="5721B5B9"/>
    <w:rsid w:val="57402C00"/>
    <w:rsid w:val="578FCED1"/>
    <w:rsid w:val="57F7ED07"/>
    <w:rsid w:val="582D84B7"/>
    <w:rsid w:val="58533347"/>
    <w:rsid w:val="587522B5"/>
    <w:rsid w:val="588BA454"/>
    <w:rsid w:val="58DF8F64"/>
    <w:rsid w:val="5907C7C3"/>
    <w:rsid w:val="59708846"/>
    <w:rsid w:val="59AF9D13"/>
    <w:rsid w:val="59CB32FB"/>
    <w:rsid w:val="59EF833D"/>
    <w:rsid w:val="5A22A279"/>
    <w:rsid w:val="5A25D81F"/>
    <w:rsid w:val="5A2C7BE4"/>
    <w:rsid w:val="5A54B831"/>
    <w:rsid w:val="5B48F664"/>
    <w:rsid w:val="5C0029BE"/>
    <w:rsid w:val="5CEA9004"/>
    <w:rsid w:val="5CFC13D9"/>
    <w:rsid w:val="5D2061A7"/>
    <w:rsid w:val="5D62E587"/>
    <w:rsid w:val="5E1A573E"/>
    <w:rsid w:val="5E269DFD"/>
    <w:rsid w:val="5E46E9C2"/>
    <w:rsid w:val="5EF2C6B2"/>
    <w:rsid w:val="5F1C7FAF"/>
    <w:rsid w:val="5F80F969"/>
    <w:rsid w:val="5FB15D2B"/>
    <w:rsid w:val="60426205"/>
    <w:rsid w:val="60A3AAEE"/>
    <w:rsid w:val="611D8D6A"/>
    <w:rsid w:val="61486892"/>
    <w:rsid w:val="61C4B857"/>
    <w:rsid w:val="62286EDD"/>
    <w:rsid w:val="62B0DF76"/>
    <w:rsid w:val="62CB1286"/>
    <w:rsid w:val="6323F8C2"/>
    <w:rsid w:val="63316338"/>
    <w:rsid w:val="6352944C"/>
    <w:rsid w:val="63D6E4EB"/>
    <w:rsid w:val="6453F1D2"/>
    <w:rsid w:val="64805A75"/>
    <w:rsid w:val="6489E850"/>
    <w:rsid w:val="665FC6F5"/>
    <w:rsid w:val="668EFF14"/>
    <w:rsid w:val="670C4F65"/>
    <w:rsid w:val="6713ABDF"/>
    <w:rsid w:val="6714EF46"/>
    <w:rsid w:val="6797DE01"/>
    <w:rsid w:val="67A1DA08"/>
    <w:rsid w:val="68AEBCD3"/>
    <w:rsid w:val="68BE5F29"/>
    <w:rsid w:val="68CF4AB9"/>
    <w:rsid w:val="68DDEF6C"/>
    <w:rsid w:val="69C9E17C"/>
    <w:rsid w:val="6A2C2051"/>
    <w:rsid w:val="6A997115"/>
    <w:rsid w:val="6ABE825A"/>
    <w:rsid w:val="6B372C96"/>
    <w:rsid w:val="6B734D1B"/>
    <w:rsid w:val="6B783C5B"/>
    <w:rsid w:val="6BB84AD9"/>
    <w:rsid w:val="6C108F07"/>
    <w:rsid w:val="6C5C0E51"/>
    <w:rsid w:val="6C8606B7"/>
    <w:rsid w:val="6CB67EED"/>
    <w:rsid w:val="6D1680B2"/>
    <w:rsid w:val="6D19BD14"/>
    <w:rsid w:val="6D55802B"/>
    <w:rsid w:val="6D55F046"/>
    <w:rsid w:val="6DE12683"/>
    <w:rsid w:val="6E03EF0A"/>
    <w:rsid w:val="6E6C6AB1"/>
    <w:rsid w:val="6EA1AF2E"/>
    <w:rsid w:val="6F184B67"/>
    <w:rsid w:val="6F1B33B0"/>
    <w:rsid w:val="6F8F997F"/>
    <w:rsid w:val="6F9A5263"/>
    <w:rsid w:val="6FBDA779"/>
    <w:rsid w:val="6FD2BD83"/>
    <w:rsid w:val="6FD64A29"/>
    <w:rsid w:val="6FFDC931"/>
    <w:rsid w:val="700B36A5"/>
    <w:rsid w:val="707571DE"/>
    <w:rsid w:val="70A7B44F"/>
    <w:rsid w:val="70AEBD0B"/>
    <w:rsid w:val="70AEC71D"/>
    <w:rsid w:val="70EB8A1D"/>
    <w:rsid w:val="71000F45"/>
    <w:rsid w:val="712B69E0"/>
    <w:rsid w:val="717785E0"/>
    <w:rsid w:val="71DB2DD3"/>
    <w:rsid w:val="720B0771"/>
    <w:rsid w:val="723EB241"/>
    <w:rsid w:val="72BDDD16"/>
    <w:rsid w:val="72C73A41"/>
    <w:rsid w:val="72CF4AC5"/>
    <w:rsid w:val="733616F1"/>
    <w:rsid w:val="7425B62C"/>
    <w:rsid w:val="7460F5BE"/>
    <w:rsid w:val="74DC0C18"/>
    <w:rsid w:val="75002598"/>
    <w:rsid w:val="7568A9D8"/>
    <w:rsid w:val="7570A8B1"/>
    <w:rsid w:val="757C0504"/>
    <w:rsid w:val="759FD963"/>
    <w:rsid w:val="75E39DC2"/>
    <w:rsid w:val="764CF6B6"/>
    <w:rsid w:val="767216D5"/>
    <w:rsid w:val="7697CA64"/>
    <w:rsid w:val="76D16490"/>
    <w:rsid w:val="76FEAD08"/>
    <w:rsid w:val="771EE5A6"/>
    <w:rsid w:val="772B57AE"/>
    <w:rsid w:val="77522081"/>
    <w:rsid w:val="779F7DE9"/>
    <w:rsid w:val="77C76330"/>
    <w:rsid w:val="7800582F"/>
    <w:rsid w:val="7826DE4E"/>
    <w:rsid w:val="783ABD62"/>
    <w:rsid w:val="784128F7"/>
    <w:rsid w:val="78416148"/>
    <w:rsid w:val="78668167"/>
    <w:rsid w:val="793644C4"/>
    <w:rsid w:val="7992EA4E"/>
    <w:rsid w:val="79B20683"/>
    <w:rsid w:val="79C9B62E"/>
    <w:rsid w:val="7A078771"/>
    <w:rsid w:val="7A189A0F"/>
    <w:rsid w:val="7A2FF617"/>
    <w:rsid w:val="7A490B25"/>
    <w:rsid w:val="7A8C4C90"/>
    <w:rsid w:val="7AD921E5"/>
    <w:rsid w:val="7B107EB2"/>
    <w:rsid w:val="7BEB4688"/>
    <w:rsid w:val="7C137FC9"/>
    <w:rsid w:val="7C75D30C"/>
    <w:rsid w:val="7CE9A745"/>
    <w:rsid w:val="7D05881A"/>
    <w:rsid w:val="7D42822D"/>
    <w:rsid w:val="7D905A98"/>
    <w:rsid w:val="7DCA2BF6"/>
    <w:rsid w:val="7E09B892"/>
    <w:rsid w:val="7E1072EE"/>
    <w:rsid w:val="7E278494"/>
    <w:rsid w:val="7E43E816"/>
    <w:rsid w:val="7E7A6967"/>
    <w:rsid w:val="7E9D2751"/>
    <w:rsid w:val="7F11A6D4"/>
    <w:rsid w:val="7F1EABC4"/>
    <w:rsid w:val="7F368273"/>
    <w:rsid w:val="7F54299D"/>
    <w:rsid w:val="7FA5955A"/>
    <w:rsid w:val="7FBBC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3889D"/>
  <w15:chartTrackingRefBased/>
  <w15:docId w15:val="{CAC08E57-EFEA-4F43-BB16-DCB724E6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u.ca/health/project/p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ivecommons.org/licenses/by-nc-s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arningcommons.yorku.ca/groupwork/planning-the-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4FEF3-2D8A-4685-9EDA-DAFA97D3B0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14574-F175-4773-BA30-B1005F115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A0CAB-8A7F-4CFF-8A8F-43E9E2C1B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3</cp:revision>
  <dcterms:created xsi:type="dcterms:W3CDTF">2021-12-17T19:51:00Z</dcterms:created>
  <dcterms:modified xsi:type="dcterms:W3CDTF">2022-05-03T13:43:00Z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