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E200" w14:textId="00812F14" w:rsidR="00D11FD0" w:rsidRDefault="00D11FD0" w:rsidP="00A21DBF">
      <w:pPr>
        <w:pStyle w:val="Heading1"/>
        <w:spacing w:after="0"/>
        <w:rPr>
          <w:rFonts w:asciiTheme="minorHAnsi" w:hAnsiTheme="minorHAnsi"/>
          <w:sz w:val="36"/>
          <w:szCs w:val="36"/>
          <w:highlight w:val="cyan"/>
        </w:rPr>
      </w:pPr>
    </w:p>
    <w:p w14:paraId="3D9ADC22" w14:textId="2EA56455" w:rsidR="00580CFF" w:rsidRPr="003820CA" w:rsidRDefault="003820CA" w:rsidP="00A21DBF">
      <w:pPr>
        <w:pStyle w:val="Heading1"/>
        <w:spacing w:after="0"/>
        <w:rPr>
          <w:rFonts w:asciiTheme="minorHAnsi" w:hAnsiTheme="minorHAnsi"/>
          <w:sz w:val="36"/>
          <w:szCs w:val="36"/>
        </w:rPr>
      </w:pPr>
      <w:r w:rsidRPr="00B1584E">
        <w:rPr>
          <w:rFonts w:asciiTheme="minorHAnsi" w:hAnsiTheme="minorHAnsi"/>
          <w:sz w:val="36"/>
          <w:szCs w:val="36"/>
          <w:highlight w:val="cyan"/>
        </w:rPr>
        <w:t>MINDS ON ….</w:t>
      </w:r>
      <w:r w:rsidR="00170261">
        <w:rPr>
          <w:rFonts w:asciiTheme="minorHAnsi" w:hAnsiTheme="minorHAnsi"/>
          <w:sz w:val="36"/>
          <w:szCs w:val="36"/>
        </w:rPr>
        <w:t xml:space="preserve">                                          Nam</w:t>
      </w:r>
      <w:r w:rsidR="00D11FD0">
        <w:rPr>
          <w:rFonts w:asciiTheme="minorHAnsi" w:hAnsiTheme="minorHAnsi"/>
          <w:sz w:val="36"/>
          <w:szCs w:val="36"/>
        </w:rPr>
        <w:t xml:space="preserve">e:                             Section:         Campus: </w:t>
      </w:r>
    </w:p>
    <w:tbl>
      <w:tblPr>
        <w:tblStyle w:val="TableGrid"/>
        <w:tblW w:w="0" w:type="auto"/>
        <w:tblLook w:val="04A0" w:firstRow="1" w:lastRow="0" w:firstColumn="1" w:lastColumn="0" w:noHBand="0" w:noVBand="1"/>
      </w:tblPr>
      <w:tblGrid>
        <w:gridCol w:w="10343"/>
        <w:gridCol w:w="4047"/>
      </w:tblGrid>
      <w:tr w:rsidR="00A321B5" w:rsidRPr="00DB073A" w14:paraId="737B031C" w14:textId="77777777" w:rsidTr="003E4572">
        <w:trPr>
          <w:trHeight w:val="349"/>
        </w:trPr>
        <w:tc>
          <w:tcPr>
            <w:tcW w:w="14390" w:type="dxa"/>
            <w:gridSpan w:val="2"/>
            <w:shd w:val="clear" w:color="auto" w:fill="C6D9F1" w:themeFill="text2" w:themeFillTint="33"/>
          </w:tcPr>
          <w:p w14:paraId="000BC936" w14:textId="46A296C3" w:rsidR="00A321B5" w:rsidRDefault="00A321B5" w:rsidP="000B7C22">
            <w:pPr>
              <w:rPr>
                <w:rFonts w:asciiTheme="minorHAnsi" w:hAnsiTheme="minorHAnsi"/>
                <w:b/>
                <w:sz w:val="22"/>
                <w:szCs w:val="22"/>
              </w:rPr>
            </w:pPr>
            <w:r w:rsidRPr="00DB073A">
              <w:rPr>
                <w:rFonts w:asciiTheme="minorHAnsi" w:hAnsiTheme="minorHAnsi"/>
                <w:b/>
                <w:sz w:val="22"/>
                <w:szCs w:val="22"/>
              </w:rPr>
              <w:t xml:space="preserve">INSTRUCTIONAL TRAJECTORY: </w:t>
            </w:r>
            <w:r w:rsidRPr="00DB073A">
              <w:rPr>
                <w:rFonts w:asciiTheme="minorHAnsi" w:hAnsiTheme="minorHAnsi"/>
                <w:i/>
                <w:sz w:val="20"/>
                <w:szCs w:val="20"/>
              </w:rPr>
              <w:t>How</w:t>
            </w:r>
            <w:r w:rsidR="00C16001">
              <w:rPr>
                <w:rFonts w:asciiTheme="minorHAnsi" w:hAnsiTheme="minorHAnsi"/>
                <w:i/>
                <w:sz w:val="20"/>
                <w:szCs w:val="20"/>
              </w:rPr>
              <w:t xml:space="preserve"> the instruction will</w:t>
            </w:r>
            <w:r w:rsidRPr="00DB073A">
              <w:rPr>
                <w:rFonts w:asciiTheme="minorHAnsi" w:hAnsiTheme="minorHAnsi"/>
                <w:i/>
                <w:sz w:val="20"/>
                <w:szCs w:val="20"/>
              </w:rPr>
              <w:t xml:space="preserve"> be organized for </w:t>
            </w:r>
            <w:r w:rsidR="00C16001">
              <w:rPr>
                <w:rFonts w:asciiTheme="minorHAnsi" w:hAnsiTheme="minorHAnsi"/>
                <w:i/>
                <w:sz w:val="20"/>
                <w:szCs w:val="20"/>
              </w:rPr>
              <w:t>learning.</w:t>
            </w:r>
            <w:r w:rsidR="002B4BE3">
              <w:rPr>
                <w:rFonts w:asciiTheme="minorHAnsi" w:hAnsiTheme="minorHAnsi"/>
                <w:i/>
                <w:sz w:val="20"/>
                <w:szCs w:val="20"/>
              </w:rPr>
              <w:t xml:space="preserve">                                                                    </w:t>
            </w:r>
            <w:r w:rsidR="00C16001">
              <w:rPr>
                <w:rFonts w:asciiTheme="minorHAnsi" w:hAnsiTheme="minorHAnsi"/>
                <w:i/>
                <w:sz w:val="20"/>
                <w:szCs w:val="20"/>
              </w:rPr>
              <w:t xml:space="preserve">                    </w:t>
            </w:r>
            <w:r w:rsidR="000B7C22">
              <w:rPr>
                <w:rFonts w:asciiTheme="minorHAnsi" w:hAnsiTheme="minorHAnsi"/>
                <w:i/>
                <w:sz w:val="20"/>
                <w:szCs w:val="20"/>
              </w:rPr>
              <w:t xml:space="preserve"> </w:t>
            </w:r>
            <w:r w:rsidR="00C16001">
              <w:rPr>
                <w:rFonts w:asciiTheme="minorHAnsi" w:hAnsiTheme="minorHAnsi"/>
                <w:i/>
                <w:sz w:val="20"/>
                <w:szCs w:val="20"/>
              </w:rPr>
              <w:t xml:space="preserve">      </w:t>
            </w:r>
            <w:r w:rsidR="002B4BE3" w:rsidRPr="00DB073A">
              <w:rPr>
                <w:rFonts w:asciiTheme="minorHAnsi" w:hAnsiTheme="minorHAnsi"/>
                <w:b/>
                <w:sz w:val="22"/>
                <w:szCs w:val="22"/>
              </w:rPr>
              <w:t>CONNECTED QUESTIO</w:t>
            </w:r>
            <w:r w:rsidR="002B4BE3">
              <w:rPr>
                <w:rFonts w:asciiTheme="minorHAnsi" w:hAnsiTheme="minorHAnsi"/>
                <w:b/>
                <w:sz w:val="22"/>
                <w:szCs w:val="22"/>
              </w:rPr>
              <w:t>NS</w:t>
            </w:r>
          </w:p>
          <w:p w14:paraId="1637C48A" w14:textId="77777777" w:rsidR="00C16001" w:rsidRDefault="002B4BE3" w:rsidP="00C16001">
            <w:pPr>
              <w:jc w:val="right"/>
              <w:rPr>
                <w:rFonts w:asciiTheme="minorHAnsi" w:hAnsiTheme="minorHAnsi"/>
                <w:i/>
                <w:sz w:val="20"/>
                <w:szCs w:val="20"/>
              </w:rPr>
            </w:pPr>
            <w:r w:rsidRPr="000B7C22">
              <w:rPr>
                <w:rFonts w:asciiTheme="minorHAnsi" w:hAnsiTheme="minorHAnsi"/>
                <w:i/>
                <w:sz w:val="20"/>
                <w:szCs w:val="20"/>
              </w:rPr>
              <w:t>To probe more deeply into students’ thinking</w:t>
            </w:r>
          </w:p>
          <w:p w14:paraId="3B51DB4C" w14:textId="747BA62A" w:rsidR="002B4BE3" w:rsidRPr="000B7C22" w:rsidRDefault="002B4BE3" w:rsidP="00C16001">
            <w:pPr>
              <w:jc w:val="right"/>
              <w:rPr>
                <w:rFonts w:asciiTheme="minorHAnsi" w:hAnsiTheme="minorHAnsi"/>
                <w:i/>
                <w:sz w:val="20"/>
                <w:szCs w:val="20"/>
              </w:rPr>
            </w:pPr>
            <w:r w:rsidRPr="000B7C22">
              <w:rPr>
                <w:rFonts w:asciiTheme="minorHAnsi" w:hAnsiTheme="minorHAnsi"/>
                <w:i/>
                <w:sz w:val="20"/>
                <w:szCs w:val="20"/>
              </w:rPr>
              <w:t>To encourage students to take risks</w:t>
            </w:r>
          </w:p>
          <w:p w14:paraId="4E56D01F" w14:textId="77777777" w:rsidR="002B4BE3" w:rsidRPr="00DB073A" w:rsidRDefault="002B4BE3" w:rsidP="00C16001">
            <w:pPr>
              <w:jc w:val="right"/>
              <w:rPr>
                <w:b/>
                <w:sz w:val="22"/>
                <w:szCs w:val="22"/>
              </w:rPr>
            </w:pPr>
            <w:r w:rsidRPr="000B7C22">
              <w:rPr>
                <w:rFonts w:asciiTheme="minorHAnsi" w:hAnsiTheme="minorHAnsi"/>
                <w:i/>
                <w:sz w:val="20"/>
                <w:szCs w:val="20"/>
              </w:rPr>
              <w:t>To build on students’ responses</w:t>
            </w:r>
          </w:p>
        </w:tc>
      </w:tr>
      <w:tr w:rsidR="008176D8" w:rsidRPr="00DB073A" w14:paraId="2DA45C94" w14:textId="77777777" w:rsidTr="00A321B5">
        <w:trPr>
          <w:trHeight w:val="1431"/>
        </w:trPr>
        <w:tc>
          <w:tcPr>
            <w:tcW w:w="10343" w:type="dxa"/>
          </w:tcPr>
          <w:p w14:paraId="51333ECF" w14:textId="7D2C56AE" w:rsidR="00A93467" w:rsidRDefault="008176D8" w:rsidP="00A93467">
            <w:pPr>
              <w:rPr>
                <w:rFonts w:asciiTheme="minorHAnsi" w:hAnsiTheme="minorHAnsi"/>
                <w:sz w:val="20"/>
                <w:szCs w:val="20"/>
              </w:rPr>
            </w:pPr>
            <w:bookmarkStart w:id="0" w:name="MindsOn"/>
            <w:bookmarkEnd w:id="0"/>
            <w:r w:rsidRPr="00DB073A">
              <w:rPr>
                <w:rFonts w:asciiTheme="minorHAnsi" w:hAnsiTheme="minorHAnsi"/>
                <w:b/>
                <w:sz w:val="22"/>
                <w:szCs w:val="22"/>
              </w:rPr>
              <w:t xml:space="preserve">MINDS ON </w:t>
            </w:r>
            <w:r w:rsidR="00A93467">
              <w:rPr>
                <w:rFonts w:asciiTheme="minorHAnsi" w:hAnsiTheme="minorHAnsi"/>
                <w:b/>
                <w:sz w:val="22"/>
                <w:szCs w:val="22"/>
              </w:rPr>
              <w:t xml:space="preserve">   </w:t>
            </w:r>
            <w:r w:rsidRPr="00DB073A">
              <w:rPr>
                <w:rFonts w:asciiTheme="minorHAnsi" w:hAnsiTheme="minorHAnsi"/>
                <w:sz w:val="20"/>
                <w:szCs w:val="20"/>
              </w:rPr>
              <w:t xml:space="preserve">Establishing a positive learning environment  </w:t>
            </w:r>
            <w:r w:rsidR="0010027A" w:rsidRPr="00DB073A">
              <w:rPr>
                <w:rFonts w:asciiTheme="minorHAnsi" w:hAnsiTheme="minorHAnsi"/>
                <w:sz w:val="20"/>
                <w:szCs w:val="20"/>
              </w:rPr>
              <w:t xml:space="preserve"> </w:t>
            </w:r>
            <w:r w:rsidRPr="00DB073A">
              <w:rPr>
                <w:rFonts w:asciiTheme="minorHAnsi" w:hAnsiTheme="minorHAnsi"/>
                <w:sz w:val="20"/>
                <w:szCs w:val="20"/>
              </w:rPr>
              <w:t>Connection to prior learning and/or experiences</w:t>
            </w:r>
            <w:r w:rsidR="00947F57">
              <w:rPr>
                <w:rFonts w:asciiTheme="minorHAnsi" w:hAnsiTheme="minorHAnsi"/>
                <w:sz w:val="20"/>
                <w:szCs w:val="20"/>
              </w:rPr>
              <w:t>.</w:t>
            </w:r>
            <w:r w:rsidRPr="00DB073A">
              <w:rPr>
                <w:rFonts w:asciiTheme="minorHAnsi" w:hAnsiTheme="minorHAnsi"/>
                <w:sz w:val="20"/>
                <w:szCs w:val="20"/>
              </w:rPr>
              <w:t xml:space="preserve">  Setting the </w:t>
            </w:r>
          </w:p>
          <w:p w14:paraId="35FD6BEF" w14:textId="77777777" w:rsidR="008176D8" w:rsidRDefault="00A93467" w:rsidP="00A93467">
            <w:pPr>
              <w:rPr>
                <w:rFonts w:asciiTheme="minorHAnsi" w:hAnsiTheme="minorHAnsi"/>
                <w:sz w:val="20"/>
                <w:szCs w:val="20"/>
              </w:rPr>
            </w:pPr>
            <w:r>
              <w:rPr>
                <w:rFonts w:asciiTheme="minorHAnsi" w:hAnsiTheme="minorHAnsi"/>
                <w:sz w:val="20"/>
                <w:szCs w:val="20"/>
              </w:rPr>
              <w:t xml:space="preserve">                          </w:t>
            </w:r>
            <w:r w:rsidR="008176D8" w:rsidRPr="00DB073A">
              <w:rPr>
                <w:rFonts w:asciiTheme="minorHAnsi" w:hAnsiTheme="minorHAnsi"/>
                <w:sz w:val="20"/>
                <w:szCs w:val="20"/>
              </w:rPr>
              <w:t>context for learning</w:t>
            </w:r>
          </w:p>
          <w:p w14:paraId="56227668" w14:textId="77777777" w:rsidR="003820CA" w:rsidRDefault="003820CA" w:rsidP="00A93467">
            <w:pPr>
              <w:rPr>
                <w:rFonts w:asciiTheme="minorHAnsi" w:hAnsiTheme="minorHAnsi"/>
                <w:sz w:val="20"/>
                <w:szCs w:val="20"/>
              </w:rPr>
            </w:pPr>
          </w:p>
          <w:p w14:paraId="032551AC" w14:textId="77777777" w:rsidR="003820CA" w:rsidRDefault="003820CA" w:rsidP="00A93467">
            <w:pPr>
              <w:rPr>
                <w:rFonts w:asciiTheme="minorHAnsi" w:hAnsiTheme="minorHAnsi"/>
                <w:sz w:val="20"/>
                <w:szCs w:val="20"/>
              </w:rPr>
            </w:pPr>
          </w:p>
          <w:p w14:paraId="290649EC" w14:textId="77777777" w:rsidR="00947F57" w:rsidRDefault="00947F57" w:rsidP="00A93467">
            <w:pPr>
              <w:rPr>
                <w:rFonts w:asciiTheme="minorHAnsi" w:hAnsiTheme="minorHAnsi"/>
                <w:sz w:val="20"/>
                <w:szCs w:val="20"/>
              </w:rPr>
            </w:pPr>
          </w:p>
          <w:p w14:paraId="49BAD773" w14:textId="0DD29FC6" w:rsidR="003820CA" w:rsidRDefault="00105CFE" w:rsidP="00A93467">
            <w:pPr>
              <w:rPr>
                <w:rFonts w:asciiTheme="minorHAnsi" w:hAnsiTheme="minorHAnsi"/>
                <w:sz w:val="20"/>
                <w:szCs w:val="20"/>
              </w:rPr>
            </w:pPr>
            <w:r>
              <w:rPr>
                <w:rFonts w:asciiTheme="minorHAnsi" w:hAnsiTheme="minorHAnsi"/>
                <w:sz w:val="20"/>
                <w:szCs w:val="20"/>
              </w:rPr>
              <w:t>Describe in detail</w:t>
            </w:r>
            <w:r w:rsidR="00B420E7">
              <w:rPr>
                <w:rFonts w:asciiTheme="minorHAnsi" w:hAnsiTheme="minorHAnsi"/>
                <w:sz w:val="20"/>
                <w:szCs w:val="20"/>
              </w:rPr>
              <w:t xml:space="preserve"> how the teacher </w:t>
            </w:r>
            <w:r w:rsidR="00965F93">
              <w:rPr>
                <w:rFonts w:asciiTheme="minorHAnsi" w:hAnsiTheme="minorHAnsi"/>
                <w:sz w:val="20"/>
                <w:szCs w:val="20"/>
              </w:rPr>
              <w:t>activate</w:t>
            </w:r>
            <w:r w:rsidR="00B420E7">
              <w:rPr>
                <w:rFonts w:asciiTheme="minorHAnsi" w:hAnsiTheme="minorHAnsi"/>
                <w:sz w:val="20"/>
                <w:szCs w:val="20"/>
              </w:rPr>
              <w:t>s and engages</w:t>
            </w:r>
            <w:r w:rsidR="00965F93">
              <w:rPr>
                <w:rFonts w:asciiTheme="minorHAnsi" w:hAnsiTheme="minorHAnsi"/>
                <w:sz w:val="20"/>
                <w:szCs w:val="20"/>
              </w:rPr>
              <w:t xml:space="preserve"> students’ prior knowledge</w:t>
            </w:r>
            <w:r w:rsidR="002A03DD">
              <w:rPr>
                <w:rFonts w:asciiTheme="minorHAnsi" w:hAnsiTheme="minorHAnsi"/>
                <w:sz w:val="20"/>
                <w:szCs w:val="20"/>
              </w:rPr>
              <w:t xml:space="preserve"> </w:t>
            </w:r>
            <w:r w:rsidR="007E5139">
              <w:rPr>
                <w:rFonts w:asciiTheme="minorHAnsi" w:hAnsiTheme="minorHAnsi"/>
                <w:sz w:val="20"/>
                <w:szCs w:val="20"/>
              </w:rPr>
              <w:t>in the first</w:t>
            </w:r>
            <w:r w:rsidR="00DB7204">
              <w:rPr>
                <w:rFonts w:asciiTheme="minorHAnsi" w:hAnsiTheme="minorHAnsi"/>
                <w:sz w:val="20"/>
                <w:szCs w:val="20"/>
              </w:rPr>
              <w:t xml:space="preserve"> video </w:t>
            </w:r>
            <w:r w:rsidR="00B420E7">
              <w:rPr>
                <w:rFonts w:asciiTheme="minorHAnsi" w:hAnsiTheme="minorHAnsi"/>
                <w:sz w:val="20"/>
                <w:szCs w:val="20"/>
              </w:rPr>
              <w:t>to prepare students for the problem of the day</w:t>
            </w:r>
            <w:r w:rsidR="00DB00BE">
              <w:rPr>
                <w:rFonts w:asciiTheme="minorHAnsi" w:hAnsiTheme="minorHAnsi"/>
                <w:sz w:val="20"/>
                <w:szCs w:val="20"/>
              </w:rPr>
              <w:t>.  (Video #1)</w:t>
            </w:r>
          </w:p>
          <w:p w14:paraId="130E55C2" w14:textId="77777777" w:rsidR="00965F93" w:rsidRDefault="00965F93" w:rsidP="00A93467">
            <w:pPr>
              <w:rPr>
                <w:rFonts w:asciiTheme="minorHAnsi" w:hAnsiTheme="minorHAnsi"/>
                <w:sz w:val="20"/>
                <w:szCs w:val="20"/>
              </w:rPr>
            </w:pPr>
          </w:p>
          <w:p w14:paraId="2224F5BF" w14:textId="77777777" w:rsidR="00965F93" w:rsidRDefault="00965F93" w:rsidP="00A93467">
            <w:pPr>
              <w:rPr>
                <w:rFonts w:asciiTheme="minorHAnsi" w:hAnsiTheme="minorHAnsi"/>
                <w:sz w:val="20"/>
                <w:szCs w:val="20"/>
              </w:rPr>
            </w:pPr>
          </w:p>
          <w:p w14:paraId="7EF4670A" w14:textId="77777777" w:rsidR="00965F93" w:rsidRDefault="00965F93" w:rsidP="00A93467">
            <w:pPr>
              <w:rPr>
                <w:rFonts w:asciiTheme="minorHAnsi" w:hAnsiTheme="minorHAnsi"/>
                <w:sz w:val="20"/>
                <w:szCs w:val="20"/>
              </w:rPr>
            </w:pPr>
          </w:p>
          <w:p w14:paraId="0121F5DB" w14:textId="77777777" w:rsidR="00965F93" w:rsidRDefault="00965F93" w:rsidP="00A93467">
            <w:pPr>
              <w:rPr>
                <w:rFonts w:asciiTheme="minorHAnsi" w:hAnsiTheme="minorHAnsi"/>
                <w:sz w:val="20"/>
                <w:szCs w:val="20"/>
              </w:rPr>
            </w:pPr>
          </w:p>
          <w:p w14:paraId="3AD86324" w14:textId="77777777" w:rsidR="00947F57" w:rsidRDefault="00947F57" w:rsidP="00A93467">
            <w:pPr>
              <w:rPr>
                <w:rFonts w:asciiTheme="minorHAnsi" w:hAnsiTheme="minorHAnsi"/>
                <w:sz w:val="20"/>
                <w:szCs w:val="20"/>
              </w:rPr>
            </w:pPr>
          </w:p>
          <w:p w14:paraId="1A6034F2" w14:textId="77777777" w:rsidR="00947F57" w:rsidRDefault="00947F57" w:rsidP="00A93467">
            <w:pPr>
              <w:rPr>
                <w:rFonts w:asciiTheme="minorHAnsi" w:hAnsiTheme="minorHAnsi"/>
                <w:sz w:val="20"/>
                <w:szCs w:val="20"/>
              </w:rPr>
            </w:pPr>
          </w:p>
          <w:p w14:paraId="77DBEBB9" w14:textId="77777777" w:rsidR="00947F57" w:rsidRDefault="00947F57" w:rsidP="00A93467">
            <w:pPr>
              <w:rPr>
                <w:rFonts w:asciiTheme="minorHAnsi" w:hAnsiTheme="minorHAnsi"/>
                <w:sz w:val="20"/>
                <w:szCs w:val="20"/>
              </w:rPr>
            </w:pPr>
          </w:p>
          <w:p w14:paraId="10DAEDC8" w14:textId="2D4D649A" w:rsidR="00947F57" w:rsidRDefault="0084525B" w:rsidP="00A93467">
            <w:pPr>
              <w:rPr>
                <w:rFonts w:asciiTheme="minorHAnsi" w:hAnsiTheme="minorHAnsi"/>
                <w:sz w:val="20"/>
                <w:szCs w:val="20"/>
              </w:rPr>
            </w:pPr>
            <w:r>
              <w:rPr>
                <w:rFonts w:asciiTheme="minorHAnsi" w:hAnsiTheme="minorHAnsi"/>
                <w:sz w:val="20"/>
                <w:szCs w:val="20"/>
              </w:rPr>
              <w:t xml:space="preserve">Describe </w:t>
            </w:r>
            <w:r w:rsidR="00B420E7">
              <w:rPr>
                <w:rFonts w:asciiTheme="minorHAnsi" w:hAnsiTheme="minorHAnsi"/>
                <w:sz w:val="20"/>
                <w:szCs w:val="20"/>
              </w:rPr>
              <w:t>in detail</w:t>
            </w:r>
            <w:r>
              <w:rPr>
                <w:rFonts w:asciiTheme="minorHAnsi" w:hAnsiTheme="minorHAnsi"/>
                <w:sz w:val="20"/>
                <w:szCs w:val="20"/>
              </w:rPr>
              <w:t xml:space="preserve"> how</w:t>
            </w:r>
            <w:r w:rsidR="00947F57">
              <w:rPr>
                <w:rFonts w:asciiTheme="minorHAnsi" w:hAnsiTheme="minorHAnsi"/>
                <w:sz w:val="20"/>
                <w:szCs w:val="20"/>
              </w:rPr>
              <w:t xml:space="preserve"> the teacher introduce</w:t>
            </w:r>
            <w:r>
              <w:rPr>
                <w:rFonts w:asciiTheme="minorHAnsi" w:hAnsiTheme="minorHAnsi"/>
                <w:sz w:val="20"/>
                <w:szCs w:val="20"/>
              </w:rPr>
              <w:t>s</w:t>
            </w:r>
            <w:r w:rsidR="00947F57">
              <w:rPr>
                <w:rFonts w:asciiTheme="minorHAnsi" w:hAnsiTheme="minorHAnsi"/>
                <w:sz w:val="20"/>
                <w:szCs w:val="20"/>
              </w:rPr>
              <w:t xml:space="preserve"> the pro</w:t>
            </w:r>
            <w:r w:rsidR="00105CFE">
              <w:rPr>
                <w:rFonts w:asciiTheme="minorHAnsi" w:hAnsiTheme="minorHAnsi"/>
                <w:sz w:val="20"/>
                <w:szCs w:val="20"/>
              </w:rPr>
              <w:t>blem of the day to the students.</w:t>
            </w:r>
            <w:r w:rsidR="00DB00BE">
              <w:rPr>
                <w:rFonts w:asciiTheme="minorHAnsi" w:hAnsiTheme="minorHAnsi"/>
                <w:sz w:val="20"/>
                <w:szCs w:val="20"/>
              </w:rPr>
              <w:t xml:space="preserve">  (Video #2)</w:t>
            </w:r>
          </w:p>
          <w:p w14:paraId="1FE837D0" w14:textId="77777777" w:rsidR="003820CA" w:rsidRDefault="003820CA" w:rsidP="00A93467">
            <w:pPr>
              <w:rPr>
                <w:rFonts w:asciiTheme="minorHAnsi" w:hAnsiTheme="minorHAnsi"/>
                <w:sz w:val="20"/>
                <w:szCs w:val="20"/>
              </w:rPr>
            </w:pPr>
          </w:p>
          <w:p w14:paraId="30CF798B" w14:textId="77777777" w:rsidR="00163D41" w:rsidRDefault="00163D41" w:rsidP="00A93467">
            <w:pPr>
              <w:rPr>
                <w:rFonts w:asciiTheme="minorHAnsi" w:hAnsiTheme="minorHAnsi"/>
                <w:sz w:val="20"/>
                <w:szCs w:val="20"/>
              </w:rPr>
            </w:pPr>
          </w:p>
          <w:p w14:paraId="714EAE2F" w14:textId="77777777" w:rsidR="00947F57" w:rsidRDefault="00947F57" w:rsidP="00A93467">
            <w:pPr>
              <w:rPr>
                <w:rFonts w:asciiTheme="minorHAnsi" w:hAnsiTheme="minorHAnsi"/>
                <w:sz w:val="20"/>
                <w:szCs w:val="20"/>
              </w:rPr>
            </w:pPr>
          </w:p>
          <w:p w14:paraId="727D3DE7" w14:textId="77777777" w:rsidR="00947F57" w:rsidRDefault="00947F57" w:rsidP="00A93467">
            <w:pPr>
              <w:rPr>
                <w:rFonts w:asciiTheme="minorHAnsi" w:hAnsiTheme="minorHAnsi"/>
                <w:sz w:val="20"/>
                <w:szCs w:val="20"/>
              </w:rPr>
            </w:pPr>
          </w:p>
          <w:p w14:paraId="49BCB86F" w14:textId="77777777" w:rsidR="00947F57" w:rsidRDefault="00947F57" w:rsidP="00A93467">
            <w:pPr>
              <w:rPr>
                <w:rFonts w:asciiTheme="minorHAnsi" w:hAnsiTheme="minorHAnsi"/>
                <w:sz w:val="20"/>
                <w:szCs w:val="20"/>
              </w:rPr>
            </w:pPr>
          </w:p>
          <w:p w14:paraId="67FC5B5B" w14:textId="77777777" w:rsidR="00947F57" w:rsidRDefault="00947F57" w:rsidP="00A93467">
            <w:pPr>
              <w:rPr>
                <w:rFonts w:asciiTheme="minorHAnsi" w:hAnsiTheme="minorHAnsi"/>
                <w:sz w:val="20"/>
                <w:szCs w:val="20"/>
              </w:rPr>
            </w:pPr>
          </w:p>
          <w:p w14:paraId="57499483" w14:textId="77777777" w:rsidR="00947F57" w:rsidRDefault="00947F57" w:rsidP="00A93467">
            <w:pPr>
              <w:rPr>
                <w:rFonts w:asciiTheme="minorHAnsi" w:hAnsiTheme="minorHAnsi"/>
                <w:sz w:val="20"/>
                <w:szCs w:val="20"/>
              </w:rPr>
            </w:pPr>
          </w:p>
          <w:p w14:paraId="3CD3595B" w14:textId="5C487EF3" w:rsidR="00947F57" w:rsidRDefault="00105CFE" w:rsidP="00A93467">
            <w:pPr>
              <w:rPr>
                <w:rFonts w:asciiTheme="minorHAnsi" w:hAnsiTheme="minorHAnsi"/>
                <w:sz w:val="20"/>
                <w:szCs w:val="20"/>
              </w:rPr>
            </w:pPr>
            <w:r>
              <w:rPr>
                <w:rFonts w:asciiTheme="minorHAnsi" w:hAnsiTheme="minorHAnsi"/>
                <w:sz w:val="20"/>
                <w:szCs w:val="20"/>
              </w:rPr>
              <w:t>Describe how</w:t>
            </w:r>
            <w:r w:rsidR="00947F57">
              <w:rPr>
                <w:rFonts w:asciiTheme="minorHAnsi" w:hAnsiTheme="minorHAnsi"/>
                <w:sz w:val="20"/>
                <w:szCs w:val="20"/>
              </w:rPr>
              <w:t xml:space="preserve"> the teacher ensure</w:t>
            </w:r>
            <w:r>
              <w:rPr>
                <w:rFonts w:asciiTheme="minorHAnsi" w:hAnsiTheme="minorHAnsi"/>
                <w:sz w:val="20"/>
                <w:szCs w:val="20"/>
              </w:rPr>
              <w:t>s</w:t>
            </w:r>
            <w:r w:rsidR="00947F57">
              <w:rPr>
                <w:rFonts w:asciiTheme="minorHAnsi" w:hAnsiTheme="minorHAnsi"/>
                <w:sz w:val="20"/>
                <w:szCs w:val="20"/>
              </w:rPr>
              <w:t xml:space="preserve"> the students understand the problem and the expectations for </w:t>
            </w:r>
            <w:r>
              <w:rPr>
                <w:rFonts w:asciiTheme="minorHAnsi" w:hAnsiTheme="minorHAnsi"/>
                <w:sz w:val="20"/>
                <w:szCs w:val="20"/>
              </w:rPr>
              <w:t xml:space="preserve">the </w:t>
            </w:r>
            <w:r w:rsidR="00947F57">
              <w:rPr>
                <w:rFonts w:asciiTheme="minorHAnsi" w:hAnsiTheme="minorHAnsi"/>
                <w:sz w:val="20"/>
                <w:szCs w:val="20"/>
              </w:rPr>
              <w:t>group problem solving</w:t>
            </w:r>
            <w:r>
              <w:rPr>
                <w:rFonts w:asciiTheme="minorHAnsi" w:hAnsiTheme="minorHAnsi"/>
                <w:sz w:val="20"/>
                <w:szCs w:val="20"/>
              </w:rPr>
              <w:t xml:space="preserve"> that is to follow.</w:t>
            </w:r>
            <w:r w:rsidR="00DB00BE">
              <w:rPr>
                <w:rFonts w:asciiTheme="minorHAnsi" w:hAnsiTheme="minorHAnsi"/>
                <w:sz w:val="20"/>
                <w:szCs w:val="20"/>
              </w:rPr>
              <w:t xml:space="preserve"> (Video#2)</w:t>
            </w:r>
          </w:p>
          <w:p w14:paraId="2276A18A" w14:textId="77777777" w:rsidR="00163D41" w:rsidRDefault="00163D41" w:rsidP="00A93467">
            <w:pPr>
              <w:rPr>
                <w:rFonts w:asciiTheme="minorHAnsi" w:hAnsiTheme="minorHAnsi"/>
                <w:sz w:val="20"/>
                <w:szCs w:val="20"/>
              </w:rPr>
            </w:pPr>
          </w:p>
          <w:p w14:paraId="4AEF00CE" w14:textId="77777777" w:rsidR="00947F57" w:rsidRDefault="00947F57" w:rsidP="00A93467">
            <w:pPr>
              <w:rPr>
                <w:rFonts w:asciiTheme="minorHAnsi" w:hAnsiTheme="minorHAnsi"/>
                <w:sz w:val="20"/>
                <w:szCs w:val="20"/>
              </w:rPr>
            </w:pPr>
          </w:p>
          <w:p w14:paraId="4DFECE8E" w14:textId="77777777" w:rsidR="00947F57" w:rsidRDefault="00947F57" w:rsidP="00A93467">
            <w:pPr>
              <w:rPr>
                <w:rFonts w:asciiTheme="minorHAnsi" w:hAnsiTheme="minorHAnsi"/>
                <w:sz w:val="20"/>
                <w:szCs w:val="20"/>
              </w:rPr>
            </w:pPr>
          </w:p>
          <w:p w14:paraId="12D869F2" w14:textId="77777777" w:rsidR="003820CA" w:rsidRDefault="003820CA" w:rsidP="00A93467">
            <w:pPr>
              <w:rPr>
                <w:rFonts w:asciiTheme="minorHAnsi" w:hAnsiTheme="minorHAnsi"/>
                <w:sz w:val="20"/>
                <w:szCs w:val="20"/>
              </w:rPr>
            </w:pPr>
          </w:p>
          <w:p w14:paraId="136522D6" w14:textId="77777777" w:rsidR="00830711" w:rsidRDefault="00830711" w:rsidP="00A93467">
            <w:pPr>
              <w:rPr>
                <w:rFonts w:asciiTheme="minorHAnsi" w:hAnsiTheme="minorHAnsi"/>
                <w:sz w:val="20"/>
                <w:szCs w:val="20"/>
              </w:rPr>
            </w:pPr>
          </w:p>
          <w:p w14:paraId="29F62EE1" w14:textId="77777777" w:rsidR="00830711" w:rsidRDefault="00830711" w:rsidP="00A93467">
            <w:pPr>
              <w:rPr>
                <w:rFonts w:asciiTheme="minorHAnsi" w:hAnsiTheme="minorHAnsi"/>
                <w:sz w:val="20"/>
                <w:szCs w:val="20"/>
              </w:rPr>
            </w:pPr>
          </w:p>
          <w:p w14:paraId="50FAAE96" w14:textId="77777777" w:rsidR="00830711" w:rsidRPr="003820CA" w:rsidRDefault="00830711" w:rsidP="00A93467">
            <w:pPr>
              <w:rPr>
                <w:rFonts w:asciiTheme="minorHAnsi" w:hAnsiTheme="minorHAnsi"/>
                <w:sz w:val="20"/>
                <w:szCs w:val="20"/>
              </w:rPr>
            </w:pPr>
          </w:p>
        </w:tc>
        <w:tc>
          <w:tcPr>
            <w:tcW w:w="4047" w:type="dxa"/>
          </w:tcPr>
          <w:p w14:paraId="11C2AE6A" w14:textId="77777777" w:rsidR="008176D8" w:rsidRDefault="008176D8" w:rsidP="0010027A">
            <w:pPr>
              <w:rPr>
                <w:rFonts w:asciiTheme="minorHAnsi" w:hAnsiTheme="minorHAnsi"/>
                <w:b/>
                <w:sz w:val="20"/>
                <w:szCs w:val="20"/>
              </w:rPr>
            </w:pPr>
            <w:bookmarkStart w:id="1" w:name="ConnectedQ"/>
            <w:bookmarkEnd w:id="1"/>
          </w:p>
          <w:p w14:paraId="74A9CEE7" w14:textId="77777777" w:rsidR="00947F57" w:rsidRDefault="00947F57" w:rsidP="0010027A">
            <w:pPr>
              <w:rPr>
                <w:rFonts w:asciiTheme="minorHAnsi" w:hAnsiTheme="minorHAnsi"/>
                <w:b/>
                <w:sz w:val="20"/>
                <w:szCs w:val="20"/>
              </w:rPr>
            </w:pPr>
          </w:p>
          <w:p w14:paraId="31736F2D" w14:textId="77777777" w:rsidR="00947F57" w:rsidRDefault="00947F57" w:rsidP="0010027A">
            <w:pPr>
              <w:rPr>
                <w:rFonts w:asciiTheme="minorHAnsi" w:hAnsiTheme="minorHAnsi"/>
                <w:b/>
                <w:sz w:val="20"/>
                <w:szCs w:val="20"/>
              </w:rPr>
            </w:pPr>
          </w:p>
          <w:p w14:paraId="347CE38C" w14:textId="77777777" w:rsidR="00947F57" w:rsidRDefault="00947F57" w:rsidP="0010027A">
            <w:pPr>
              <w:rPr>
                <w:rFonts w:asciiTheme="minorHAnsi" w:hAnsiTheme="minorHAnsi"/>
                <w:b/>
                <w:sz w:val="20"/>
                <w:szCs w:val="20"/>
              </w:rPr>
            </w:pPr>
          </w:p>
          <w:p w14:paraId="36322F4D" w14:textId="77777777" w:rsidR="00947F57" w:rsidRDefault="00947F57" w:rsidP="0010027A">
            <w:pPr>
              <w:rPr>
                <w:rFonts w:asciiTheme="minorHAnsi" w:hAnsiTheme="minorHAnsi"/>
                <w:b/>
                <w:sz w:val="20"/>
                <w:szCs w:val="20"/>
              </w:rPr>
            </w:pPr>
          </w:p>
          <w:p w14:paraId="14846231" w14:textId="54552D81" w:rsidR="00947F57" w:rsidRDefault="00947F57" w:rsidP="0010027A">
            <w:pPr>
              <w:rPr>
                <w:rFonts w:asciiTheme="minorHAnsi" w:hAnsiTheme="minorHAnsi"/>
                <w:b/>
                <w:sz w:val="20"/>
                <w:szCs w:val="20"/>
              </w:rPr>
            </w:pPr>
            <w:r>
              <w:rPr>
                <w:rFonts w:asciiTheme="minorHAnsi" w:hAnsiTheme="minorHAnsi"/>
                <w:b/>
                <w:sz w:val="20"/>
                <w:szCs w:val="20"/>
              </w:rPr>
              <w:t>What questions does the teacher ask/could have asked?</w:t>
            </w:r>
          </w:p>
          <w:p w14:paraId="35B79E3C" w14:textId="77777777" w:rsidR="00947F57" w:rsidRDefault="00947F57" w:rsidP="0010027A">
            <w:pPr>
              <w:rPr>
                <w:rFonts w:asciiTheme="minorHAnsi" w:hAnsiTheme="minorHAnsi"/>
                <w:b/>
                <w:sz w:val="20"/>
                <w:szCs w:val="20"/>
              </w:rPr>
            </w:pPr>
          </w:p>
          <w:p w14:paraId="603E329F" w14:textId="77777777" w:rsidR="00947F57" w:rsidRDefault="00947F57" w:rsidP="0010027A">
            <w:pPr>
              <w:rPr>
                <w:rFonts w:asciiTheme="minorHAnsi" w:hAnsiTheme="minorHAnsi"/>
                <w:b/>
                <w:sz w:val="20"/>
                <w:szCs w:val="20"/>
              </w:rPr>
            </w:pPr>
          </w:p>
          <w:p w14:paraId="4D28DAE6" w14:textId="77777777" w:rsidR="00947F57" w:rsidRDefault="00947F57" w:rsidP="0010027A">
            <w:pPr>
              <w:rPr>
                <w:rFonts w:asciiTheme="minorHAnsi" w:hAnsiTheme="minorHAnsi"/>
                <w:b/>
                <w:sz w:val="20"/>
                <w:szCs w:val="20"/>
              </w:rPr>
            </w:pPr>
          </w:p>
          <w:p w14:paraId="33627AEE" w14:textId="77777777" w:rsidR="00947F57" w:rsidRDefault="00947F57" w:rsidP="0010027A">
            <w:pPr>
              <w:rPr>
                <w:rFonts w:asciiTheme="minorHAnsi" w:hAnsiTheme="minorHAnsi"/>
                <w:b/>
                <w:sz w:val="20"/>
                <w:szCs w:val="20"/>
              </w:rPr>
            </w:pPr>
          </w:p>
          <w:p w14:paraId="6412B9FA" w14:textId="77777777" w:rsidR="00947F57" w:rsidRDefault="00947F57" w:rsidP="0010027A">
            <w:pPr>
              <w:rPr>
                <w:rFonts w:asciiTheme="minorHAnsi" w:hAnsiTheme="minorHAnsi"/>
                <w:b/>
                <w:sz w:val="20"/>
                <w:szCs w:val="20"/>
              </w:rPr>
            </w:pPr>
          </w:p>
          <w:p w14:paraId="3D758A88" w14:textId="77777777" w:rsidR="00947F57" w:rsidRDefault="00947F57" w:rsidP="0010027A">
            <w:pPr>
              <w:rPr>
                <w:rFonts w:asciiTheme="minorHAnsi" w:hAnsiTheme="minorHAnsi"/>
                <w:b/>
                <w:sz w:val="20"/>
                <w:szCs w:val="20"/>
              </w:rPr>
            </w:pPr>
          </w:p>
          <w:p w14:paraId="61504DA9" w14:textId="77777777" w:rsidR="00947F57" w:rsidRDefault="00947F57" w:rsidP="0010027A">
            <w:pPr>
              <w:rPr>
                <w:rFonts w:asciiTheme="minorHAnsi" w:hAnsiTheme="minorHAnsi"/>
                <w:b/>
                <w:sz w:val="20"/>
                <w:szCs w:val="20"/>
              </w:rPr>
            </w:pPr>
          </w:p>
          <w:p w14:paraId="60C02675" w14:textId="539D4B0E" w:rsidR="00947F57" w:rsidRDefault="00947F57" w:rsidP="0010027A">
            <w:pPr>
              <w:rPr>
                <w:rFonts w:asciiTheme="minorHAnsi" w:hAnsiTheme="minorHAnsi"/>
                <w:b/>
                <w:sz w:val="20"/>
                <w:szCs w:val="20"/>
              </w:rPr>
            </w:pPr>
            <w:r>
              <w:rPr>
                <w:rFonts w:asciiTheme="minorHAnsi" w:hAnsiTheme="minorHAnsi"/>
                <w:b/>
                <w:sz w:val="20"/>
                <w:szCs w:val="20"/>
              </w:rPr>
              <w:t xml:space="preserve">What does questions </w:t>
            </w:r>
            <w:proofErr w:type="gramStart"/>
            <w:r>
              <w:rPr>
                <w:rFonts w:asciiTheme="minorHAnsi" w:hAnsiTheme="minorHAnsi"/>
                <w:b/>
                <w:sz w:val="20"/>
                <w:szCs w:val="20"/>
              </w:rPr>
              <w:t>does</w:t>
            </w:r>
            <w:proofErr w:type="gramEnd"/>
            <w:r>
              <w:rPr>
                <w:rFonts w:asciiTheme="minorHAnsi" w:hAnsiTheme="minorHAnsi"/>
                <w:b/>
                <w:sz w:val="20"/>
                <w:szCs w:val="20"/>
              </w:rPr>
              <w:t xml:space="preserve"> the teacher ask/ could have asked?</w:t>
            </w:r>
          </w:p>
          <w:p w14:paraId="26841BA8" w14:textId="77777777" w:rsidR="00947F57" w:rsidRDefault="00947F57" w:rsidP="0010027A">
            <w:pPr>
              <w:rPr>
                <w:rFonts w:asciiTheme="minorHAnsi" w:hAnsiTheme="minorHAnsi"/>
                <w:b/>
                <w:sz w:val="20"/>
                <w:szCs w:val="20"/>
              </w:rPr>
            </w:pPr>
          </w:p>
          <w:p w14:paraId="3525CB62" w14:textId="77777777" w:rsidR="00947F57" w:rsidRDefault="00947F57" w:rsidP="0010027A">
            <w:pPr>
              <w:rPr>
                <w:rFonts w:asciiTheme="minorHAnsi" w:hAnsiTheme="minorHAnsi"/>
                <w:b/>
                <w:sz w:val="20"/>
                <w:szCs w:val="20"/>
              </w:rPr>
            </w:pPr>
          </w:p>
          <w:p w14:paraId="05F82FCB" w14:textId="77777777" w:rsidR="00947F57" w:rsidRDefault="00947F57" w:rsidP="0010027A">
            <w:pPr>
              <w:rPr>
                <w:rFonts w:asciiTheme="minorHAnsi" w:hAnsiTheme="minorHAnsi"/>
                <w:b/>
                <w:sz w:val="20"/>
                <w:szCs w:val="20"/>
              </w:rPr>
            </w:pPr>
          </w:p>
          <w:p w14:paraId="1D4E3346" w14:textId="77777777" w:rsidR="00947F57" w:rsidRDefault="00947F57" w:rsidP="0010027A">
            <w:pPr>
              <w:rPr>
                <w:rFonts w:asciiTheme="minorHAnsi" w:hAnsiTheme="minorHAnsi"/>
                <w:b/>
                <w:sz w:val="20"/>
                <w:szCs w:val="20"/>
              </w:rPr>
            </w:pPr>
          </w:p>
          <w:p w14:paraId="5C11C491" w14:textId="77777777" w:rsidR="00947F57" w:rsidRDefault="00947F57" w:rsidP="0010027A">
            <w:pPr>
              <w:rPr>
                <w:rFonts w:asciiTheme="minorHAnsi" w:hAnsiTheme="minorHAnsi"/>
                <w:b/>
                <w:sz w:val="20"/>
                <w:szCs w:val="20"/>
              </w:rPr>
            </w:pPr>
          </w:p>
          <w:p w14:paraId="30AEDB19" w14:textId="77777777" w:rsidR="00947F57" w:rsidRDefault="00947F57" w:rsidP="0010027A">
            <w:pPr>
              <w:rPr>
                <w:rFonts w:asciiTheme="minorHAnsi" w:hAnsiTheme="minorHAnsi"/>
                <w:b/>
                <w:sz w:val="20"/>
                <w:szCs w:val="20"/>
              </w:rPr>
            </w:pPr>
          </w:p>
          <w:p w14:paraId="3C08835D" w14:textId="7CF7F876" w:rsidR="00947F57" w:rsidRPr="00DB073A" w:rsidRDefault="00947F57" w:rsidP="0010027A">
            <w:pPr>
              <w:rPr>
                <w:rFonts w:asciiTheme="minorHAnsi" w:hAnsiTheme="minorHAnsi"/>
                <w:b/>
                <w:sz w:val="20"/>
                <w:szCs w:val="20"/>
              </w:rPr>
            </w:pPr>
            <w:r>
              <w:rPr>
                <w:rFonts w:asciiTheme="minorHAnsi" w:hAnsiTheme="minorHAnsi"/>
                <w:b/>
                <w:sz w:val="20"/>
                <w:szCs w:val="20"/>
              </w:rPr>
              <w:t>What questions does the teacher ask/could have asked?</w:t>
            </w:r>
          </w:p>
        </w:tc>
      </w:tr>
    </w:tbl>
    <w:p w14:paraId="62C7F395" w14:textId="2BD898A3" w:rsidR="00B1584E" w:rsidRDefault="00B1584E" w:rsidP="00A21DBF">
      <w:bookmarkStart w:id="2" w:name="Action"/>
      <w:bookmarkEnd w:id="2"/>
    </w:p>
    <w:p w14:paraId="2F646235" w14:textId="39185F8D" w:rsidR="00B1584E" w:rsidRDefault="00B1584E" w:rsidP="00A21DBF"/>
    <w:p w14:paraId="41C8F5B3" w14:textId="77777777" w:rsidR="00B1584E" w:rsidRDefault="00B1584E" w:rsidP="00A21DBF">
      <w:pPr>
        <w:rPr>
          <w:b/>
          <w:bCs/>
          <w:sz w:val="36"/>
          <w:szCs w:val="36"/>
        </w:rPr>
      </w:pPr>
      <w:r w:rsidRPr="00B1584E">
        <w:rPr>
          <w:b/>
          <w:bCs/>
          <w:sz w:val="36"/>
          <w:szCs w:val="36"/>
          <w:highlight w:val="cyan"/>
        </w:rPr>
        <w:t>ACTION ….  (Overview)</w:t>
      </w:r>
      <w:r w:rsidRPr="00B1584E">
        <w:rPr>
          <w:b/>
          <w:bCs/>
          <w:sz w:val="36"/>
          <w:szCs w:val="36"/>
        </w:rPr>
        <w:t xml:space="preserve">     </w:t>
      </w:r>
    </w:p>
    <w:p w14:paraId="2CD6F7A8" w14:textId="77777777" w:rsidR="00B1584E" w:rsidRDefault="00B1584E" w:rsidP="00A21DBF">
      <w:pPr>
        <w:rPr>
          <w:b/>
          <w:bCs/>
          <w:sz w:val="36"/>
          <w:szCs w:val="36"/>
        </w:rPr>
      </w:pPr>
    </w:p>
    <w:tbl>
      <w:tblPr>
        <w:tblStyle w:val="TableGrid"/>
        <w:tblW w:w="0" w:type="auto"/>
        <w:tblLook w:val="04A0" w:firstRow="1" w:lastRow="0" w:firstColumn="1" w:lastColumn="0" w:noHBand="0" w:noVBand="1"/>
      </w:tblPr>
      <w:tblGrid>
        <w:gridCol w:w="9918"/>
        <w:gridCol w:w="3264"/>
      </w:tblGrid>
      <w:tr w:rsidR="00B1584E" w:rsidRPr="00DB073A" w14:paraId="2B69BF31" w14:textId="77777777" w:rsidTr="00B1584E">
        <w:trPr>
          <w:trHeight w:val="349"/>
        </w:trPr>
        <w:tc>
          <w:tcPr>
            <w:tcW w:w="13182" w:type="dxa"/>
            <w:gridSpan w:val="2"/>
            <w:shd w:val="clear" w:color="auto" w:fill="C6D9F1" w:themeFill="text2" w:themeFillTint="33"/>
          </w:tcPr>
          <w:p w14:paraId="4DE7A82B" w14:textId="77777777" w:rsidR="00B1584E" w:rsidRDefault="00B1584E" w:rsidP="00410EB1">
            <w:pPr>
              <w:rPr>
                <w:rFonts w:asciiTheme="minorHAnsi" w:hAnsiTheme="minorHAnsi"/>
                <w:b/>
                <w:sz w:val="22"/>
                <w:szCs w:val="22"/>
              </w:rPr>
            </w:pPr>
            <w:r w:rsidRPr="00DB073A">
              <w:rPr>
                <w:rFonts w:asciiTheme="minorHAnsi" w:hAnsiTheme="minorHAnsi"/>
                <w:b/>
                <w:sz w:val="22"/>
                <w:szCs w:val="22"/>
              </w:rPr>
              <w:t xml:space="preserve">INSTRUCTIONAL TRAJECTORY: </w:t>
            </w:r>
            <w:r w:rsidRPr="00DB073A">
              <w:rPr>
                <w:rFonts w:asciiTheme="minorHAnsi" w:hAnsiTheme="minorHAnsi"/>
                <w:i/>
                <w:sz w:val="20"/>
                <w:szCs w:val="20"/>
              </w:rPr>
              <w:t>How will instruction be organized for learning?</w:t>
            </w:r>
            <w:r>
              <w:rPr>
                <w:rFonts w:asciiTheme="minorHAnsi" w:hAnsiTheme="minorHAnsi"/>
                <w:i/>
                <w:sz w:val="20"/>
                <w:szCs w:val="20"/>
              </w:rPr>
              <w:t xml:space="preserve">                                                                                                                     </w:t>
            </w:r>
            <w:r w:rsidRPr="00DB073A">
              <w:rPr>
                <w:rFonts w:asciiTheme="minorHAnsi" w:hAnsiTheme="minorHAnsi"/>
                <w:b/>
                <w:sz w:val="22"/>
                <w:szCs w:val="22"/>
              </w:rPr>
              <w:t>CONNECTED QUESTIO</w:t>
            </w:r>
            <w:r>
              <w:rPr>
                <w:rFonts w:asciiTheme="minorHAnsi" w:hAnsiTheme="minorHAnsi"/>
                <w:b/>
                <w:sz w:val="22"/>
                <w:szCs w:val="22"/>
              </w:rPr>
              <w:t>NS</w:t>
            </w:r>
          </w:p>
          <w:p w14:paraId="4B2B660B" w14:textId="77777777" w:rsidR="00B1584E" w:rsidRPr="000B7C22" w:rsidRDefault="00B1584E" w:rsidP="00410EB1">
            <w:pPr>
              <w:jc w:val="right"/>
              <w:rPr>
                <w:rFonts w:asciiTheme="minorHAnsi" w:hAnsiTheme="minorHAnsi"/>
                <w:i/>
                <w:sz w:val="20"/>
                <w:szCs w:val="20"/>
              </w:rPr>
            </w:pPr>
            <w:r w:rsidRPr="000B7C22">
              <w:rPr>
                <w:rFonts w:asciiTheme="minorHAnsi" w:hAnsiTheme="minorHAnsi"/>
                <w:i/>
                <w:sz w:val="20"/>
                <w:szCs w:val="20"/>
              </w:rPr>
              <w:t>To probe more deeply into students’ thinking</w:t>
            </w:r>
          </w:p>
          <w:p w14:paraId="5AF68777" w14:textId="77777777" w:rsidR="00B1584E" w:rsidRPr="000B7C22" w:rsidRDefault="00B1584E" w:rsidP="00410EB1">
            <w:pPr>
              <w:jc w:val="right"/>
              <w:rPr>
                <w:rFonts w:asciiTheme="minorHAnsi" w:hAnsiTheme="minorHAnsi"/>
                <w:i/>
                <w:sz w:val="20"/>
                <w:szCs w:val="20"/>
              </w:rPr>
            </w:pPr>
            <w:r w:rsidRPr="000B7C22">
              <w:rPr>
                <w:rFonts w:asciiTheme="minorHAnsi" w:hAnsiTheme="minorHAnsi"/>
                <w:i/>
                <w:sz w:val="20"/>
                <w:szCs w:val="20"/>
              </w:rPr>
              <w:t>To encourage students to take risks</w:t>
            </w:r>
          </w:p>
          <w:p w14:paraId="3EB7C768" w14:textId="77777777" w:rsidR="00B1584E" w:rsidRPr="00DB073A" w:rsidRDefault="00B1584E" w:rsidP="00410EB1">
            <w:pPr>
              <w:jc w:val="right"/>
              <w:rPr>
                <w:b/>
                <w:sz w:val="22"/>
                <w:szCs w:val="22"/>
              </w:rPr>
            </w:pPr>
            <w:r w:rsidRPr="000B7C22">
              <w:rPr>
                <w:rFonts w:asciiTheme="minorHAnsi" w:hAnsiTheme="minorHAnsi"/>
                <w:i/>
                <w:sz w:val="20"/>
                <w:szCs w:val="20"/>
              </w:rPr>
              <w:t>To build on students’ responses</w:t>
            </w:r>
          </w:p>
        </w:tc>
      </w:tr>
      <w:tr w:rsidR="00B1584E" w:rsidRPr="00DB073A" w14:paraId="7B1D1FCB" w14:textId="77777777" w:rsidTr="00B1584E">
        <w:trPr>
          <w:trHeight w:val="4575"/>
        </w:trPr>
        <w:tc>
          <w:tcPr>
            <w:tcW w:w="9918" w:type="dxa"/>
          </w:tcPr>
          <w:p w14:paraId="12D88F8C" w14:textId="77777777" w:rsidR="00B1584E" w:rsidRDefault="00B1584E" w:rsidP="00410EB1">
            <w:pPr>
              <w:rPr>
                <w:rFonts w:asciiTheme="minorHAnsi" w:hAnsiTheme="minorHAnsi"/>
                <w:sz w:val="20"/>
                <w:szCs w:val="20"/>
              </w:rPr>
            </w:pPr>
            <w:r>
              <w:rPr>
                <w:rFonts w:asciiTheme="minorHAnsi" w:hAnsiTheme="minorHAnsi"/>
                <w:b/>
                <w:sz w:val="22"/>
                <w:szCs w:val="22"/>
              </w:rPr>
              <w:t>ACTION</w:t>
            </w:r>
            <w:r w:rsidRPr="00DB073A">
              <w:rPr>
                <w:rFonts w:asciiTheme="minorHAnsi" w:hAnsiTheme="minorHAnsi"/>
                <w:b/>
                <w:sz w:val="22"/>
                <w:szCs w:val="22"/>
              </w:rPr>
              <w:t xml:space="preserve"> </w:t>
            </w:r>
            <w:r>
              <w:rPr>
                <w:rFonts w:asciiTheme="minorHAnsi" w:hAnsiTheme="minorHAnsi"/>
                <w:b/>
                <w:sz w:val="22"/>
                <w:szCs w:val="22"/>
              </w:rPr>
              <w:t xml:space="preserve">   </w:t>
            </w:r>
            <w:r w:rsidRPr="006251DA">
              <w:rPr>
                <w:rFonts w:asciiTheme="minorHAnsi" w:hAnsiTheme="minorHAnsi"/>
                <w:sz w:val="20"/>
                <w:szCs w:val="20"/>
              </w:rPr>
              <w:t>Introducing new learning or extending/reinforcing prior learning. Providing opportunities for practice and</w:t>
            </w:r>
            <w:r>
              <w:rPr>
                <w:rFonts w:asciiTheme="minorHAnsi" w:hAnsiTheme="minorHAnsi"/>
                <w:sz w:val="20"/>
                <w:szCs w:val="20"/>
              </w:rPr>
              <w:t xml:space="preserve">         </w:t>
            </w:r>
          </w:p>
          <w:p w14:paraId="1907B20C" w14:textId="77777777" w:rsidR="00B1584E" w:rsidRDefault="00B1584E" w:rsidP="00410EB1">
            <w:pPr>
              <w:rPr>
                <w:rFonts w:asciiTheme="minorHAnsi" w:hAnsiTheme="minorHAnsi"/>
                <w:sz w:val="20"/>
                <w:szCs w:val="20"/>
              </w:rPr>
            </w:pPr>
            <w:r w:rsidRPr="006251DA">
              <w:rPr>
                <w:rFonts w:asciiTheme="minorHAnsi" w:hAnsiTheme="minorHAnsi"/>
                <w:sz w:val="20"/>
                <w:szCs w:val="20"/>
              </w:rPr>
              <w:t xml:space="preserve"> </w:t>
            </w:r>
            <w:r>
              <w:rPr>
                <w:rFonts w:asciiTheme="minorHAnsi" w:hAnsiTheme="minorHAnsi"/>
                <w:sz w:val="20"/>
                <w:szCs w:val="20"/>
              </w:rPr>
              <w:t xml:space="preserve">                   appli</w:t>
            </w:r>
            <w:r w:rsidRPr="006251DA">
              <w:rPr>
                <w:rFonts w:asciiTheme="minorHAnsi" w:hAnsiTheme="minorHAnsi"/>
                <w:sz w:val="20"/>
                <w:szCs w:val="20"/>
              </w:rPr>
              <w:t>cation of learning.</w:t>
            </w:r>
            <w:r>
              <w:rPr>
                <w:rFonts w:asciiTheme="minorHAnsi" w:hAnsiTheme="minorHAnsi"/>
                <w:sz w:val="22"/>
                <w:szCs w:val="22"/>
              </w:rPr>
              <w:t xml:space="preserve">  </w:t>
            </w:r>
          </w:p>
          <w:p w14:paraId="57463513" w14:textId="77777777" w:rsidR="00B1584E" w:rsidRDefault="00B1584E" w:rsidP="00410EB1">
            <w:pPr>
              <w:rPr>
                <w:rFonts w:asciiTheme="minorHAnsi" w:hAnsiTheme="minorHAnsi"/>
                <w:sz w:val="20"/>
                <w:szCs w:val="20"/>
              </w:rPr>
            </w:pPr>
          </w:p>
          <w:p w14:paraId="3B6EF504" w14:textId="77777777" w:rsidR="00B1584E" w:rsidRDefault="00B1584E" w:rsidP="00410EB1">
            <w:pPr>
              <w:rPr>
                <w:rFonts w:asciiTheme="minorHAnsi" w:hAnsiTheme="minorHAnsi"/>
                <w:sz w:val="20"/>
                <w:szCs w:val="20"/>
              </w:rPr>
            </w:pPr>
          </w:p>
          <w:p w14:paraId="2ABA6F80" w14:textId="77777777" w:rsidR="00B1584E" w:rsidRPr="00E97646" w:rsidRDefault="00B1584E" w:rsidP="00410EB1">
            <w:pPr>
              <w:rPr>
                <w:rFonts w:asciiTheme="minorHAnsi" w:hAnsiTheme="minorHAnsi"/>
                <w:sz w:val="22"/>
                <w:szCs w:val="22"/>
              </w:rPr>
            </w:pPr>
            <w:r w:rsidRPr="00E97646">
              <w:rPr>
                <w:rFonts w:asciiTheme="minorHAnsi" w:hAnsiTheme="minorHAnsi"/>
                <w:sz w:val="22"/>
                <w:szCs w:val="22"/>
              </w:rPr>
              <w:t>Once students have completed reviewing the question with the</w:t>
            </w:r>
            <w:r>
              <w:rPr>
                <w:rFonts w:asciiTheme="minorHAnsi" w:hAnsiTheme="minorHAnsi"/>
                <w:sz w:val="22"/>
                <w:szCs w:val="22"/>
              </w:rPr>
              <w:t xml:space="preserve"> teacher and the </w:t>
            </w:r>
            <w:proofErr w:type="gramStart"/>
            <w:r>
              <w:rPr>
                <w:rFonts w:asciiTheme="minorHAnsi" w:hAnsiTheme="minorHAnsi"/>
                <w:sz w:val="22"/>
                <w:szCs w:val="22"/>
              </w:rPr>
              <w:t>class</w:t>
            </w:r>
            <w:proofErr w:type="gramEnd"/>
            <w:r>
              <w:rPr>
                <w:rFonts w:asciiTheme="minorHAnsi" w:hAnsiTheme="minorHAnsi"/>
                <w:sz w:val="22"/>
                <w:szCs w:val="22"/>
              </w:rPr>
              <w:t xml:space="preserve"> they are placed in</w:t>
            </w:r>
            <w:r w:rsidRPr="00E97646">
              <w:rPr>
                <w:rFonts w:asciiTheme="minorHAnsi" w:hAnsiTheme="minorHAnsi"/>
                <w:sz w:val="22"/>
                <w:szCs w:val="22"/>
              </w:rPr>
              <w:t xml:space="preserve"> their problem solving groups.</w:t>
            </w:r>
            <w:r>
              <w:rPr>
                <w:rFonts w:asciiTheme="minorHAnsi" w:hAnsiTheme="minorHAnsi"/>
                <w:sz w:val="22"/>
                <w:szCs w:val="22"/>
              </w:rPr>
              <w:t xml:space="preserve">  </w:t>
            </w:r>
          </w:p>
          <w:p w14:paraId="4D543B32" w14:textId="77777777" w:rsidR="00B1584E" w:rsidRDefault="00B1584E" w:rsidP="00410EB1">
            <w:pPr>
              <w:rPr>
                <w:rFonts w:asciiTheme="minorHAnsi" w:hAnsiTheme="minorHAnsi"/>
                <w:sz w:val="22"/>
                <w:szCs w:val="22"/>
              </w:rPr>
            </w:pPr>
          </w:p>
          <w:p w14:paraId="336FC1C2" w14:textId="77777777" w:rsidR="00B1584E" w:rsidRPr="00E97646" w:rsidRDefault="00B1584E" w:rsidP="00410EB1">
            <w:pPr>
              <w:rPr>
                <w:rFonts w:asciiTheme="minorHAnsi" w:hAnsiTheme="minorHAnsi"/>
                <w:sz w:val="22"/>
                <w:szCs w:val="22"/>
              </w:rPr>
            </w:pPr>
            <w:r>
              <w:rPr>
                <w:rFonts w:asciiTheme="minorHAnsi" w:hAnsiTheme="minorHAnsi"/>
                <w:sz w:val="22"/>
                <w:szCs w:val="22"/>
              </w:rPr>
              <w:t>The teacher</w:t>
            </w:r>
            <w:r w:rsidRPr="00E97646">
              <w:rPr>
                <w:rFonts w:asciiTheme="minorHAnsi" w:hAnsiTheme="minorHAnsi"/>
                <w:sz w:val="22"/>
                <w:szCs w:val="22"/>
              </w:rPr>
              <w:t xml:space="preserve"> circulate</w:t>
            </w:r>
            <w:r>
              <w:rPr>
                <w:rFonts w:asciiTheme="minorHAnsi" w:hAnsiTheme="minorHAnsi"/>
                <w:sz w:val="22"/>
                <w:szCs w:val="22"/>
              </w:rPr>
              <w:t>s</w:t>
            </w:r>
            <w:r w:rsidRPr="00E97646">
              <w:rPr>
                <w:rFonts w:asciiTheme="minorHAnsi" w:hAnsiTheme="minorHAnsi"/>
                <w:sz w:val="22"/>
                <w:szCs w:val="22"/>
              </w:rPr>
              <w:t xml:space="preserve"> the classroom and observe students to see if they are reinforcing prior learning and/or using new material that they have learned to solve the problem. </w:t>
            </w:r>
          </w:p>
          <w:p w14:paraId="61690C16" w14:textId="77777777" w:rsidR="00B1584E" w:rsidRDefault="00B1584E" w:rsidP="00410EB1">
            <w:pPr>
              <w:rPr>
                <w:rFonts w:asciiTheme="minorHAnsi" w:hAnsiTheme="minorHAnsi"/>
                <w:sz w:val="22"/>
                <w:szCs w:val="22"/>
              </w:rPr>
            </w:pPr>
          </w:p>
          <w:p w14:paraId="16019551" w14:textId="77777777" w:rsidR="00B1584E" w:rsidRPr="008049D7" w:rsidRDefault="00B1584E" w:rsidP="00410EB1">
            <w:pPr>
              <w:rPr>
                <w:rFonts w:asciiTheme="minorHAnsi" w:hAnsiTheme="minorHAnsi"/>
                <w:sz w:val="22"/>
                <w:szCs w:val="22"/>
              </w:rPr>
            </w:pPr>
            <w:r>
              <w:rPr>
                <w:rFonts w:asciiTheme="minorHAnsi" w:hAnsiTheme="minorHAnsi"/>
                <w:b/>
                <w:sz w:val="22"/>
                <w:szCs w:val="22"/>
              </w:rPr>
              <w:t>A</w:t>
            </w:r>
            <w:r w:rsidRPr="008049D7">
              <w:rPr>
                <w:rFonts w:asciiTheme="minorHAnsi" w:hAnsiTheme="minorHAnsi"/>
                <w:sz w:val="22"/>
                <w:szCs w:val="22"/>
              </w:rPr>
              <w:t>sk questions you think will further</w:t>
            </w:r>
            <w:r>
              <w:rPr>
                <w:rFonts w:asciiTheme="minorHAnsi" w:hAnsiTheme="minorHAnsi"/>
                <w:sz w:val="22"/>
                <w:szCs w:val="22"/>
              </w:rPr>
              <w:t>:</w:t>
            </w:r>
          </w:p>
          <w:p w14:paraId="55C9F86D" w14:textId="77777777" w:rsidR="00B1584E" w:rsidRPr="008049D7" w:rsidRDefault="00B1584E" w:rsidP="00410EB1">
            <w:pPr>
              <w:pStyle w:val="ListParagraph"/>
              <w:numPr>
                <w:ilvl w:val="0"/>
                <w:numId w:val="42"/>
              </w:numPr>
              <w:rPr>
                <w:rFonts w:asciiTheme="minorHAnsi" w:hAnsiTheme="minorHAnsi"/>
                <w:sz w:val="22"/>
                <w:szCs w:val="22"/>
              </w:rPr>
            </w:pPr>
            <w:r w:rsidRPr="008049D7">
              <w:rPr>
                <w:rFonts w:asciiTheme="minorHAnsi" w:hAnsiTheme="minorHAnsi"/>
                <w:sz w:val="22"/>
                <w:szCs w:val="22"/>
              </w:rPr>
              <w:t xml:space="preserve">prompt (provide hints) </w:t>
            </w:r>
          </w:p>
          <w:p w14:paraId="404C49AF" w14:textId="77777777" w:rsidR="00B1584E" w:rsidRPr="008049D7" w:rsidRDefault="00B1584E" w:rsidP="00410EB1">
            <w:pPr>
              <w:pStyle w:val="ListParagraph"/>
              <w:numPr>
                <w:ilvl w:val="0"/>
                <w:numId w:val="42"/>
              </w:numPr>
              <w:rPr>
                <w:rFonts w:asciiTheme="minorHAnsi" w:hAnsiTheme="minorHAnsi"/>
                <w:sz w:val="22"/>
                <w:szCs w:val="22"/>
              </w:rPr>
            </w:pPr>
            <w:r w:rsidRPr="008049D7">
              <w:rPr>
                <w:rFonts w:asciiTheme="minorHAnsi" w:hAnsiTheme="minorHAnsi"/>
                <w:sz w:val="22"/>
                <w:szCs w:val="22"/>
              </w:rPr>
              <w:t>encourage them to test their ideas</w:t>
            </w:r>
          </w:p>
          <w:p w14:paraId="49B3A17B" w14:textId="77777777" w:rsidR="00B1584E" w:rsidRPr="008049D7" w:rsidRDefault="00B1584E" w:rsidP="00410EB1">
            <w:pPr>
              <w:pStyle w:val="ListParagraph"/>
              <w:numPr>
                <w:ilvl w:val="0"/>
                <w:numId w:val="42"/>
              </w:numPr>
              <w:rPr>
                <w:rFonts w:asciiTheme="minorHAnsi" w:hAnsiTheme="minorHAnsi"/>
                <w:sz w:val="22"/>
                <w:szCs w:val="22"/>
              </w:rPr>
            </w:pPr>
            <w:r w:rsidRPr="008049D7">
              <w:rPr>
                <w:rFonts w:asciiTheme="minorHAnsi" w:hAnsiTheme="minorHAnsi"/>
                <w:sz w:val="22"/>
                <w:szCs w:val="22"/>
              </w:rPr>
              <w:t xml:space="preserve">extend their thinking </w:t>
            </w:r>
          </w:p>
          <w:p w14:paraId="0B46BC89" w14:textId="77777777" w:rsidR="00B1584E" w:rsidRPr="00101BBE" w:rsidRDefault="00B1584E" w:rsidP="00410EB1">
            <w:pPr>
              <w:rPr>
                <w:rFonts w:asciiTheme="minorHAnsi" w:hAnsiTheme="minorHAnsi"/>
                <w:sz w:val="22"/>
                <w:szCs w:val="22"/>
              </w:rPr>
            </w:pPr>
            <w:r w:rsidRPr="008049D7">
              <w:rPr>
                <w:rFonts w:asciiTheme="minorHAnsi" w:hAnsiTheme="minorHAnsi"/>
                <w:sz w:val="22"/>
                <w:szCs w:val="22"/>
              </w:rPr>
              <w:t>as they work on the problem ….</w:t>
            </w:r>
          </w:p>
        </w:tc>
        <w:tc>
          <w:tcPr>
            <w:tcW w:w="3264" w:type="dxa"/>
          </w:tcPr>
          <w:p w14:paraId="33BB86DF" w14:textId="77777777" w:rsidR="00B1584E" w:rsidRDefault="00B1584E" w:rsidP="00410EB1">
            <w:pPr>
              <w:rPr>
                <w:rFonts w:asciiTheme="minorHAnsi" w:hAnsiTheme="minorHAnsi"/>
                <w:b/>
                <w:sz w:val="20"/>
                <w:szCs w:val="20"/>
              </w:rPr>
            </w:pPr>
            <w:r>
              <w:rPr>
                <w:rFonts w:asciiTheme="minorHAnsi" w:hAnsiTheme="minorHAnsi"/>
                <w:b/>
                <w:sz w:val="20"/>
                <w:szCs w:val="20"/>
              </w:rPr>
              <w:t xml:space="preserve">       </w:t>
            </w:r>
          </w:p>
          <w:p w14:paraId="3C31EE35" w14:textId="77777777" w:rsidR="00B1584E" w:rsidRDefault="00B1584E" w:rsidP="00410EB1">
            <w:pPr>
              <w:rPr>
                <w:rFonts w:asciiTheme="minorHAnsi" w:hAnsiTheme="minorHAnsi"/>
                <w:b/>
                <w:sz w:val="20"/>
                <w:szCs w:val="20"/>
              </w:rPr>
            </w:pPr>
          </w:p>
          <w:p w14:paraId="628C2EE2" w14:textId="77777777" w:rsidR="00B1584E" w:rsidRDefault="00B1584E" w:rsidP="00410EB1">
            <w:pPr>
              <w:rPr>
                <w:rFonts w:asciiTheme="minorHAnsi" w:hAnsiTheme="minorHAnsi"/>
                <w:b/>
                <w:sz w:val="20"/>
                <w:szCs w:val="20"/>
              </w:rPr>
            </w:pPr>
          </w:p>
          <w:p w14:paraId="36EF86D1" w14:textId="77777777" w:rsidR="00B1584E" w:rsidRDefault="00B1584E" w:rsidP="00410EB1">
            <w:pPr>
              <w:rPr>
                <w:rFonts w:asciiTheme="minorHAnsi" w:hAnsiTheme="minorHAnsi"/>
                <w:b/>
                <w:sz w:val="20"/>
                <w:szCs w:val="20"/>
              </w:rPr>
            </w:pPr>
          </w:p>
          <w:p w14:paraId="1E13DD4A" w14:textId="77777777" w:rsidR="00B1584E" w:rsidRPr="00DB073A" w:rsidRDefault="00B1584E" w:rsidP="00B1584E">
            <w:pPr>
              <w:rPr>
                <w:rFonts w:asciiTheme="minorHAnsi" w:hAnsiTheme="minorHAnsi"/>
                <w:b/>
                <w:sz w:val="20"/>
                <w:szCs w:val="20"/>
              </w:rPr>
            </w:pPr>
          </w:p>
        </w:tc>
      </w:tr>
    </w:tbl>
    <w:p w14:paraId="7FA545DE" w14:textId="77777777" w:rsidR="00B1584E" w:rsidRDefault="00B1584E" w:rsidP="00A21DBF">
      <w:pPr>
        <w:rPr>
          <w:b/>
          <w:bCs/>
          <w:sz w:val="36"/>
          <w:szCs w:val="36"/>
        </w:rPr>
      </w:pPr>
      <w:r w:rsidRPr="00B1584E">
        <w:rPr>
          <w:b/>
          <w:bCs/>
          <w:sz w:val="36"/>
          <w:szCs w:val="36"/>
        </w:rPr>
        <w:t xml:space="preserve">                   </w:t>
      </w:r>
    </w:p>
    <w:p w14:paraId="02764931" w14:textId="77777777" w:rsidR="00B1584E" w:rsidRDefault="00B1584E" w:rsidP="00B1584E">
      <w:pPr>
        <w:rPr>
          <w:b/>
        </w:rPr>
      </w:pPr>
    </w:p>
    <w:p w14:paraId="0EE293E0" w14:textId="6999211C" w:rsidR="00B1584E" w:rsidRDefault="00B1584E" w:rsidP="00B1584E">
      <w:pPr>
        <w:rPr>
          <w:b/>
          <w:sz w:val="36"/>
          <w:szCs w:val="36"/>
        </w:rPr>
      </w:pPr>
      <w:r w:rsidRPr="00B1584E">
        <w:rPr>
          <w:b/>
          <w:sz w:val="36"/>
          <w:szCs w:val="36"/>
          <w:highlight w:val="cyan"/>
        </w:rPr>
        <w:t xml:space="preserve">YOU FILL IN THIS CHART BELOW </w:t>
      </w:r>
      <w:r w:rsidRPr="00B1584E">
        <w:rPr>
          <w:b/>
          <w:sz w:val="36"/>
          <w:szCs w:val="36"/>
          <w:highlight w:val="cyan"/>
        </w:rPr>
        <w:sym w:font="Wingdings 3" w:char="F0C8"/>
      </w:r>
      <w:r w:rsidRPr="00B1584E">
        <w:rPr>
          <w:b/>
          <w:sz w:val="36"/>
          <w:szCs w:val="36"/>
        </w:rPr>
        <w:t xml:space="preserve"> </w:t>
      </w:r>
    </w:p>
    <w:p w14:paraId="32982842" w14:textId="124D33D6" w:rsidR="00B1584E" w:rsidRDefault="00B1584E" w:rsidP="00B1584E">
      <w:pPr>
        <w:rPr>
          <w:b/>
          <w:sz w:val="36"/>
          <w:szCs w:val="36"/>
        </w:rPr>
      </w:pPr>
    </w:p>
    <w:p w14:paraId="36CA53A3" w14:textId="77777777" w:rsidR="00B1584E" w:rsidRPr="00B1584E" w:rsidRDefault="00B1584E" w:rsidP="00B1584E">
      <w:pPr>
        <w:rPr>
          <w:b/>
          <w:sz w:val="36"/>
          <w:szCs w:val="36"/>
        </w:rPr>
      </w:pPr>
    </w:p>
    <w:p w14:paraId="0E6AE700" w14:textId="77777777" w:rsidR="00B1584E" w:rsidRDefault="00B1584E" w:rsidP="00A21DBF">
      <w:pPr>
        <w:rPr>
          <w:b/>
          <w:bCs/>
          <w:sz w:val="36"/>
          <w:szCs w:val="36"/>
        </w:rPr>
      </w:pPr>
      <w:r w:rsidRPr="00B1584E">
        <w:rPr>
          <w:b/>
          <w:bCs/>
          <w:sz w:val="36"/>
          <w:szCs w:val="36"/>
        </w:rPr>
        <w:t xml:space="preserve">     </w:t>
      </w:r>
    </w:p>
    <w:tbl>
      <w:tblPr>
        <w:tblStyle w:val="TableGrid"/>
        <w:tblW w:w="0" w:type="auto"/>
        <w:tblLook w:val="04A0" w:firstRow="1" w:lastRow="0" w:firstColumn="1" w:lastColumn="0" w:noHBand="0" w:noVBand="1"/>
      </w:tblPr>
      <w:tblGrid>
        <w:gridCol w:w="860"/>
        <w:gridCol w:w="4383"/>
        <w:gridCol w:w="5089"/>
        <w:gridCol w:w="4058"/>
      </w:tblGrid>
      <w:tr w:rsidR="00B1584E" w14:paraId="106F9630" w14:textId="77777777" w:rsidTr="00410EB1">
        <w:tc>
          <w:tcPr>
            <w:tcW w:w="860" w:type="dxa"/>
          </w:tcPr>
          <w:p w14:paraId="362CAAD7" w14:textId="77777777" w:rsidR="00B1584E" w:rsidRDefault="00B1584E" w:rsidP="00410EB1">
            <w:r>
              <w:lastRenderedPageBreak/>
              <w:t>Group</w:t>
            </w:r>
          </w:p>
        </w:tc>
        <w:tc>
          <w:tcPr>
            <w:tcW w:w="4394" w:type="dxa"/>
          </w:tcPr>
          <w:p w14:paraId="6AA2CAA7" w14:textId="77777777" w:rsidR="00B1584E" w:rsidRDefault="00B1584E" w:rsidP="00410EB1">
            <w:r>
              <w:t>How are students approaching the problem?</w:t>
            </w:r>
          </w:p>
        </w:tc>
        <w:tc>
          <w:tcPr>
            <w:tcW w:w="5103" w:type="dxa"/>
          </w:tcPr>
          <w:p w14:paraId="02454CA0" w14:textId="77777777" w:rsidR="00B1584E" w:rsidRDefault="00B1584E" w:rsidP="00410EB1">
            <w:r>
              <w:t>What tools, concepts are evident?</w:t>
            </w:r>
          </w:p>
        </w:tc>
        <w:tc>
          <w:tcPr>
            <w:tcW w:w="4068" w:type="dxa"/>
          </w:tcPr>
          <w:p w14:paraId="37995571" w14:textId="77777777" w:rsidR="00B1584E" w:rsidRPr="00B33231" w:rsidRDefault="00B1584E" w:rsidP="00410EB1">
            <w:pPr>
              <w:rPr>
                <w:rFonts w:asciiTheme="minorHAnsi" w:hAnsiTheme="minorHAnsi"/>
                <w:szCs w:val="18"/>
              </w:rPr>
            </w:pPr>
            <w:r w:rsidRPr="00B33231">
              <w:rPr>
                <w:rFonts w:asciiTheme="minorHAnsi" w:hAnsiTheme="minorHAnsi"/>
                <w:szCs w:val="18"/>
              </w:rPr>
              <w:t>What SPECIFIC AND RELEVANT questions might you ask this group?</w:t>
            </w:r>
            <w:r w:rsidRPr="00B33231">
              <w:rPr>
                <w:rFonts w:asciiTheme="minorHAnsi" w:hAnsiTheme="minorHAnsi"/>
                <w:szCs w:val="18"/>
              </w:rPr>
              <w:br/>
              <w:t xml:space="preserve">For example to: </w:t>
            </w:r>
            <w:r w:rsidRPr="00B33231">
              <w:rPr>
                <w:rFonts w:asciiTheme="minorHAnsi" w:hAnsiTheme="minorHAnsi"/>
                <w:szCs w:val="18"/>
              </w:rPr>
              <w:br/>
              <w:t>prompt (provide hints); encourage them to test their ideas;</w:t>
            </w:r>
            <w:r w:rsidRPr="00B33231">
              <w:rPr>
                <w:rFonts w:asciiTheme="minorHAnsi" w:hAnsiTheme="minorHAnsi"/>
                <w:szCs w:val="18"/>
              </w:rPr>
              <w:br/>
              <w:t xml:space="preserve">extend their thinking; </w:t>
            </w:r>
          </w:p>
        </w:tc>
      </w:tr>
      <w:tr w:rsidR="00B1584E" w14:paraId="548B9309" w14:textId="77777777" w:rsidTr="00410EB1">
        <w:tc>
          <w:tcPr>
            <w:tcW w:w="860" w:type="dxa"/>
          </w:tcPr>
          <w:p w14:paraId="23E17A85" w14:textId="77777777" w:rsidR="00B1584E" w:rsidRDefault="00B1584E" w:rsidP="00410EB1">
            <w:r>
              <w:t>1</w:t>
            </w:r>
          </w:p>
          <w:p w14:paraId="1C25F3F2" w14:textId="77777777" w:rsidR="00B1584E" w:rsidRDefault="00B1584E" w:rsidP="00410EB1"/>
        </w:tc>
        <w:tc>
          <w:tcPr>
            <w:tcW w:w="4394" w:type="dxa"/>
          </w:tcPr>
          <w:p w14:paraId="5CBA64B2" w14:textId="75B5F480" w:rsidR="00B1584E" w:rsidRDefault="00B1584E" w:rsidP="00410EB1"/>
          <w:p w14:paraId="6071CBA8" w14:textId="089EE14C" w:rsidR="00B1584E" w:rsidRDefault="00B1584E" w:rsidP="00410EB1"/>
          <w:p w14:paraId="5235DE59" w14:textId="779FEFF1" w:rsidR="00B1584E" w:rsidRDefault="00B1584E" w:rsidP="00410EB1"/>
          <w:p w14:paraId="4DC4FB2B" w14:textId="18E47BF6" w:rsidR="00B1584E" w:rsidRDefault="00B1584E" w:rsidP="00410EB1"/>
          <w:p w14:paraId="10744FF5" w14:textId="77777777" w:rsidR="00B1584E" w:rsidRDefault="00B1584E" w:rsidP="00410EB1"/>
          <w:p w14:paraId="4648BA8F" w14:textId="77777777" w:rsidR="00B1584E" w:rsidRDefault="00B1584E" w:rsidP="00410EB1"/>
          <w:p w14:paraId="3394EC0E" w14:textId="77777777" w:rsidR="00B1584E" w:rsidRDefault="00B1584E" w:rsidP="00410EB1"/>
          <w:p w14:paraId="2DA80C4A" w14:textId="77777777" w:rsidR="00B1584E" w:rsidRDefault="00B1584E" w:rsidP="00410EB1"/>
          <w:p w14:paraId="770C4428" w14:textId="7330AE9F" w:rsidR="00B1584E" w:rsidRDefault="00B1584E" w:rsidP="00410EB1"/>
        </w:tc>
        <w:tc>
          <w:tcPr>
            <w:tcW w:w="5103" w:type="dxa"/>
          </w:tcPr>
          <w:p w14:paraId="2C9FAA0B" w14:textId="77777777" w:rsidR="00B1584E" w:rsidRDefault="00B1584E" w:rsidP="00410EB1"/>
        </w:tc>
        <w:tc>
          <w:tcPr>
            <w:tcW w:w="4068" w:type="dxa"/>
          </w:tcPr>
          <w:p w14:paraId="044B370D" w14:textId="77777777" w:rsidR="00B1584E" w:rsidRDefault="00B1584E" w:rsidP="00410EB1"/>
        </w:tc>
      </w:tr>
      <w:tr w:rsidR="00B1584E" w14:paraId="659C591B" w14:textId="77777777" w:rsidTr="00410EB1">
        <w:tc>
          <w:tcPr>
            <w:tcW w:w="860" w:type="dxa"/>
          </w:tcPr>
          <w:p w14:paraId="0994ABA5" w14:textId="77777777" w:rsidR="00B1584E" w:rsidRDefault="00B1584E" w:rsidP="00410EB1">
            <w:r>
              <w:t>2</w:t>
            </w:r>
          </w:p>
          <w:p w14:paraId="27899795" w14:textId="77777777" w:rsidR="00B1584E" w:rsidRDefault="00B1584E" w:rsidP="00410EB1"/>
        </w:tc>
        <w:tc>
          <w:tcPr>
            <w:tcW w:w="4394" w:type="dxa"/>
          </w:tcPr>
          <w:p w14:paraId="4E11216A" w14:textId="77777777" w:rsidR="00B1584E" w:rsidRDefault="00B1584E" w:rsidP="00410EB1"/>
          <w:p w14:paraId="4722E9F0" w14:textId="77777777" w:rsidR="00B1584E" w:rsidRDefault="00B1584E" w:rsidP="00410EB1"/>
          <w:p w14:paraId="38F98732" w14:textId="57C45B82" w:rsidR="00B1584E" w:rsidRDefault="00B1584E" w:rsidP="00410EB1"/>
          <w:p w14:paraId="22F77BF8" w14:textId="0B5BA899" w:rsidR="00B1584E" w:rsidRDefault="00B1584E" w:rsidP="00410EB1"/>
          <w:p w14:paraId="565F9E58" w14:textId="2D4A689E" w:rsidR="00B1584E" w:rsidRDefault="00B1584E" w:rsidP="00410EB1"/>
          <w:p w14:paraId="1A9C364A" w14:textId="77777777" w:rsidR="00B1584E" w:rsidRDefault="00B1584E" w:rsidP="00410EB1"/>
          <w:p w14:paraId="54C0C230" w14:textId="77777777" w:rsidR="00B1584E" w:rsidRDefault="00B1584E" w:rsidP="00410EB1"/>
          <w:p w14:paraId="64890345" w14:textId="16E7C6C2" w:rsidR="00B1584E" w:rsidRDefault="00B1584E" w:rsidP="00410EB1"/>
        </w:tc>
        <w:tc>
          <w:tcPr>
            <w:tcW w:w="5103" w:type="dxa"/>
          </w:tcPr>
          <w:p w14:paraId="774F6D97" w14:textId="77777777" w:rsidR="00B1584E" w:rsidRDefault="00B1584E" w:rsidP="00410EB1"/>
        </w:tc>
        <w:tc>
          <w:tcPr>
            <w:tcW w:w="4068" w:type="dxa"/>
          </w:tcPr>
          <w:p w14:paraId="3D2C3FE7" w14:textId="77777777" w:rsidR="00B1584E" w:rsidRDefault="00B1584E" w:rsidP="00410EB1"/>
        </w:tc>
      </w:tr>
      <w:tr w:rsidR="00B1584E" w14:paraId="4CD701CB" w14:textId="77777777" w:rsidTr="00410EB1">
        <w:tc>
          <w:tcPr>
            <w:tcW w:w="860" w:type="dxa"/>
          </w:tcPr>
          <w:p w14:paraId="3A1358FF" w14:textId="77777777" w:rsidR="00B1584E" w:rsidRDefault="00B1584E" w:rsidP="00410EB1">
            <w:r>
              <w:t>3</w:t>
            </w:r>
          </w:p>
          <w:p w14:paraId="1349EF9A" w14:textId="77777777" w:rsidR="00B1584E" w:rsidRDefault="00B1584E" w:rsidP="00410EB1"/>
        </w:tc>
        <w:tc>
          <w:tcPr>
            <w:tcW w:w="4394" w:type="dxa"/>
          </w:tcPr>
          <w:p w14:paraId="008BA4DF" w14:textId="0840B93C" w:rsidR="00B1584E" w:rsidRDefault="00B1584E" w:rsidP="00410EB1"/>
          <w:p w14:paraId="360EEB72" w14:textId="4F06DADC" w:rsidR="00B1584E" w:rsidRDefault="00B1584E" w:rsidP="00410EB1"/>
          <w:p w14:paraId="5506FF6A" w14:textId="08816904" w:rsidR="00B1584E" w:rsidRDefault="00B1584E" w:rsidP="00410EB1"/>
          <w:p w14:paraId="67A67A52" w14:textId="77777777" w:rsidR="00B1584E" w:rsidRDefault="00B1584E" w:rsidP="00410EB1"/>
          <w:p w14:paraId="2E76CE7A" w14:textId="1EDBF743" w:rsidR="00B1584E" w:rsidRDefault="00B1584E" w:rsidP="00410EB1"/>
          <w:p w14:paraId="77A9901D" w14:textId="3F0AB361" w:rsidR="00B1584E" w:rsidRDefault="00B1584E" w:rsidP="00410EB1"/>
          <w:p w14:paraId="24A9EBD4" w14:textId="77777777" w:rsidR="00B1584E" w:rsidRDefault="00B1584E" w:rsidP="00410EB1"/>
          <w:p w14:paraId="2519AD49" w14:textId="77777777" w:rsidR="00B1584E" w:rsidRDefault="00B1584E" w:rsidP="00410EB1"/>
          <w:p w14:paraId="1679ACEE" w14:textId="25C8D82B" w:rsidR="00B1584E" w:rsidRDefault="00B1584E" w:rsidP="00410EB1"/>
        </w:tc>
        <w:tc>
          <w:tcPr>
            <w:tcW w:w="5103" w:type="dxa"/>
          </w:tcPr>
          <w:p w14:paraId="54EBF2F6" w14:textId="77777777" w:rsidR="00B1584E" w:rsidRDefault="00B1584E" w:rsidP="00410EB1"/>
        </w:tc>
        <w:tc>
          <w:tcPr>
            <w:tcW w:w="4068" w:type="dxa"/>
          </w:tcPr>
          <w:p w14:paraId="7AD4B2A9" w14:textId="77777777" w:rsidR="00B1584E" w:rsidRDefault="00B1584E" w:rsidP="00410EB1"/>
        </w:tc>
      </w:tr>
      <w:tr w:rsidR="00B1584E" w14:paraId="42E40826" w14:textId="77777777" w:rsidTr="00410EB1">
        <w:tc>
          <w:tcPr>
            <w:tcW w:w="860" w:type="dxa"/>
          </w:tcPr>
          <w:p w14:paraId="6F6CA115" w14:textId="77777777" w:rsidR="00B1584E" w:rsidRDefault="00B1584E" w:rsidP="00410EB1">
            <w:r>
              <w:t>4</w:t>
            </w:r>
          </w:p>
          <w:p w14:paraId="356CA8C0" w14:textId="77777777" w:rsidR="00B1584E" w:rsidRDefault="00B1584E" w:rsidP="00410EB1"/>
        </w:tc>
        <w:tc>
          <w:tcPr>
            <w:tcW w:w="4394" w:type="dxa"/>
          </w:tcPr>
          <w:p w14:paraId="1DFCB2E3" w14:textId="77777777" w:rsidR="00B1584E" w:rsidRDefault="00B1584E" w:rsidP="00410EB1"/>
          <w:p w14:paraId="57C856CF" w14:textId="77777777" w:rsidR="00B1584E" w:rsidRDefault="00B1584E" w:rsidP="00410EB1"/>
          <w:p w14:paraId="7E76E80D" w14:textId="77777777" w:rsidR="00B1584E" w:rsidRDefault="00B1584E" w:rsidP="00410EB1"/>
          <w:p w14:paraId="513789FC" w14:textId="77777777" w:rsidR="00B1584E" w:rsidRDefault="00B1584E" w:rsidP="00410EB1"/>
          <w:p w14:paraId="6056EF10" w14:textId="021E2324" w:rsidR="00B1584E" w:rsidRDefault="00B1584E" w:rsidP="00410EB1"/>
          <w:p w14:paraId="5936C5E3" w14:textId="25527CF2" w:rsidR="00B1584E" w:rsidRDefault="00B1584E" w:rsidP="00410EB1"/>
          <w:p w14:paraId="68901479" w14:textId="7A6E4783" w:rsidR="00B1584E" w:rsidRDefault="00B1584E" w:rsidP="00410EB1"/>
          <w:p w14:paraId="3213924E" w14:textId="77777777" w:rsidR="00B1584E" w:rsidRDefault="00B1584E" w:rsidP="00410EB1"/>
          <w:p w14:paraId="2492ACFC" w14:textId="73237384" w:rsidR="00B1584E" w:rsidRDefault="00B1584E" w:rsidP="00410EB1"/>
        </w:tc>
        <w:tc>
          <w:tcPr>
            <w:tcW w:w="5103" w:type="dxa"/>
          </w:tcPr>
          <w:p w14:paraId="2A031438" w14:textId="77777777" w:rsidR="00B1584E" w:rsidRDefault="00B1584E" w:rsidP="00410EB1"/>
        </w:tc>
        <w:tc>
          <w:tcPr>
            <w:tcW w:w="4068" w:type="dxa"/>
          </w:tcPr>
          <w:p w14:paraId="532B658F" w14:textId="77777777" w:rsidR="00B1584E" w:rsidRDefault="00B1584E" w:rsidP="00410EB1"/>
        </w:tc>
      </w:tr>
    </w:tbl>
    <w:p w14:paraId="36509511" w14:textId="77777777" w:rsidR="00D11FD0" w:rsidRDefault="00B1584E" w:rsidP="00A21DBF">
      <w:pPr>
        <w:rPr>
          <w:b/>
          <w:bCs/>
          <w:sz w:val="36"/>
          <w:szCs w:val="36"/>
        </w:rPr>
      </w:pPr>
      <w:r w:rsidRPr="00B1584E">
        <w:rPr>
          <w:b/>
          <w:bCs/>
          <w:sz w:val="36"/>
          <w:szCs w:val="36"/>
        </w:rPr>
        <w:t xml:space="preserve">      </w:t>
      </w:r>
    </w:p>
    <w:p w14:paraId="2617A0AC" w14:textId="77777777" w:rsidR="00D11FD0" w:rsidRDefault="00D11FD0" w:rsidP="00A21DBF">
      <w:pPr>
        <w:rPr>
          <w:b/>
          <w:bCs/>
          <w:sz w:val="36"/>
          <w:szCs w:val="36"/>
        </w:rPr>
      </w:pPr>
    </w:p>
    <w:p w14:paraId="06AD648D" w14:textId="77777777" w:rsidR="00833101" w:rsidRDefault="00833101" w:rsidP="00A21DBF">
      <w:pPr>
        <w:rPr>
          <w:b/>
          <w:bCs/>
          <w:sz w:val="36"/>
          <w:szCs w:val="36"/>
          <w:highlight w:val="cyan"/>
        </w:rPr>
      </w:pPr>
    </w:p>
    <w:p w14:paraId="56EA2355" w14:textId="77777777" w:rsidR="00833101" w:rsidRDefault="00833101" w:rsidP="00A21DBF">
      <w:pPr>
        <w:rPr>
          <w:b/>
          <w:bCs/>
          <w:sz w:val="36"/>
          <w:szCs w:val="36"/>
          <w:highlight w:val="cyan"/>
        </w:rPr>
      </w:pPr>
    </w:p>
    <w:p w14:paraId="6910358D" w14:textId="44F71B96" w:rsidR="00D11FD0" w:rsidRDefault="00D11FD0" w:rsidP="00A21DBF">
      <w:pPr>
        <w:rPr>
          <w:b/>
          <w:bCs/>
          <w:sz w:val="36"/>
          <w:szCs w:val="36"/>
        </w:rPr>
      </w:pPr>
      <w:r w:rsidRPr="00D11FD0">
        <w:rPr>
          <w:b/>
          <w:bCs/>
          <w:sz w:val="36"/>
          <w:szCs w:val="36"/>
          <w:highlight w:val="cyan"/>
        </w:rPr>
        <w:t>CONSOLIDATION &amp; CONNECTION ….   (Overview)</w:t>
      </w:r>
      <w:r w:rsidRPr="00D11FD0">
        <w:rPr>
          <w:b/>
          <w:bCs/>
          <w:sz w:val="36"/>
          <w:szCs w:val="36"/>
        </w:rPr>
        <w:t xml:space="preserve">  </w:t>
      </w:r>
    </w:p>
    <w:p w14:paraId="4B20B14E" w14:textId="403EE5C9" w:rsidR="00D11FD0" w:rsidRDefault="00D11FD0" w:rsidP="00A21DBF">
      <w:pPr>
        <w:rPr>
          <w:b/>
          <w:bCs/>
          <w:sz w:val="36"/>
          <w:szCs w:val="36"/>
        </w:rPr>
      </w:pPr>
    </w:p>
    <w:tbl>
      <w:tblPr>
        <w:tblStyle w:val="TableGrid"/>
        <w:tblW w:w="0" w:type="auto"/>
        <w:tblLook w:val="04A0" w:firstRow="1" w:lastRow="0" w:firstColumn="1" w:lastColumn="0" w:noHBand="0" w:noVBand="1"/>
      </w:tblPr>
      <w:tblGrid>
        <w:gridCol w:w="10343"/>
        <w:gridCol w:w="4047"/>
      </w:tblGrid>
      <w:tr w:rsidR="00D11FD0" w:rsidRPr="00DB073A" w14:paraId="1C836EB5" w14:textId="77777777" w:rsidTr="00410EB1">
        <w:trPr>
          <w:trHeight w:val="349"/>
        </w:trPr>
        <w:tc>
          <w:tcPr>
            <w:tcW w:w="14390" w:type="dxa"/>
            <w:gridSpan w:val="2"/>
            <w:shd w:val="clear" w:color="auto" w:fill="C6D9F1" w:themeFill="text2" w:themeFillTint="33"/>
          </w:tcPr>
          <w:p w14:paraId="382EE370" w14:textId="77777777" w:rsidR="00D11FD0" w:rsidRDefault="00D11FD0" w:rsidP="00410EB1">
            <w:pPr>
              <w:rPr>
                <w:rFonts w:asciiTheme="minorHAnsi" w:hAnsiTheme="minorHAnsi"/>
                <w:b/>
                <w:sz w:val="22"/>
                <w:szCs w:val="22"/>
              </w:rPr>
            </w:pPr>
            <w:r w:rsidRPr="00DB073A">
              <w:rPr>
                <w:rFonts w:asciiTheme="minorHAnsi" w:hAnsiTheme="minorHAnsi"/>
                <w:b/>
                <w:sz w:val="22"/>
                <w:szCs w:val="22"/>
              </w:rPr>
              <w:t xml:space="preserve">INSTRUCTIONAL TRAJECTORY: </w:t>
            </w:r>
            <w:r w:rsidRPr="00DB073A">
              <w:rPr>
                <w:rFonts w:asciiTheme="minorHAnsi" w:hAnsiTheme="minorHAnsi"/>
                <w:i/>
                <w:sz w:val="20"/>
                <w:szCs w:val="20"/>
              </w:rPr>
              <w:t>How will instruction be organized for learning?</w:t>
            </w:r>
            <w:r>
              <w:rPr>
                <w:rFonts w:asciiTheme="minorHAnsi" w:hAnsiTheme="minorHAnsi"/>
                <w:i/>
                <w:sz w:val="20"/>
                <w:szCs w:val="20"/>
              </w:rPr>
              <w:t xml:space="preserve">                                                                                                                     </w:t>
            </w:r>
            <w:r w:rsidRPr="00DB073A">
              <w:rPr>
                <w:rFonts w:asciiTheme="minorHAnsi" w:hAnsiTheme="minorHAnsi"/>
                <w:b/>
                <w:sz w:val="22"/>
                <w:szCs w:val="22"/>
              </w:rPr>
              <w:t>CONNECTED QUESTIO</w:t>
            </w:r>
            <w:r>
              <w:rPr>
                <w:rFonts w:asciiTheme="minorHAnsi" w:hAnsiTheme="minorHAnsi"/>
                <w:b/>
                <w:sz w:val="22"/>
                <w:szCs w:val="22"/>
              </w:rPr>
              <w:t>NS</w:t>
            </w:r>
          </w:p>
          <w:p w14:paraId="79D811F5" w14:textId="77777777" w:rsidR="00D11FD0" w:rsidRPr="000B7C22" w:rsidRDefault="00D11FD0" w:rsidP="00410EB1">
            <w:pPr>
              <w:jc w:val="right"/>
              <w:rPr>
                <w:rFonts w:asciiTheme="minorHAnsi" w:hAnsiTheme="minorHAnsi"/>
                <w:i/>
                <w:sz w:val="20"/>
                <w:szCs w:val="20"/>
              </w:rPr>
            </w:pPr>
            <w:r w:rsidRPr="000B7C22">
              <w:rPr>
                <w:rFonts w:asciiTheme="minorHAnsi" w:hAnsiTheme="minorHAnsi"/>
                <w:i/>
                <w:sz w:val="20"/>
                <w:szCs w:val="20"/>
              </w:rPr>
              <w:t>To probe more deeply into students’ thinking</w:t>
            </w:r>
          </w:p>
          <w:p w14:paraId="7135CEC6" w14:textId="77777777" w:rsidR="00D11FD0" w:rsidRPr="000B7C22" w:rsidRDefault="00D11FD0" w:rsidP="00410EB1">
            <w:pPr>
              <w:jc w:val="right"/>
              <w:rPr>
                <w:rFonts w:asciiTheme="minorHAnsi" w:hAnsiTheme="minorHAnsi"/>
                <w:i/>
                <w:sz w:val="20"/>
                <w:szCs w:val="20"/>
              </w:rPr>
            </w:pPr>
            <w:r w:rsidRPr="000B7C22">
              <w:rPr>
                <w:rFonts w:asciiTheme="minorHAnsi" w:hAnsiTheme="minorHAnsi"/>
                <w:i/>
                <w:sz w:val="20"/>
                <w:szCs w:val="20"/>
              </w:rPr>
              <w:t>To encourage students to take risks</w:t>
            </w:r>
          </w:p>
          <w:p w14:paraId="384A7BFD" w14:textId="77777777" w:rsidR="00D11FD0" w:rsidRPr="00DB073A" w:rsidRDefault="00D11FD0" w:rsidP="00410EB1">
            <w:pPr>
              <w:jc w:val="right"/>
              <w:rPr>
                <w:b/>
                <w:sz w:val="22"/>
                <w:szCs w:val="22"/>
              </w:rPr>
            </w:pPr>
            <w:r w:rsidRPr="000B7C22">
              <w:rPr>
                <w:rFonts w:asciiTheme="minorHAnsi" w:hAnsiTheme="minorHAnsi"/>
                <w:i/>
                <w:sz w:val="20"/>
                <w:szCs w:val="20"/>
              </w:rPr>
              <w:t>To build on students’ responses</w:t>
            </w:r>
          </w:p>
        </w:tc>
      </w:tr>
      <w:tr w:rsidR="00D11FD0" w:rsidRPr="00DB073A" w14:paraId="0084FABF" w14:textId="77777777" w:rsidTr="00410EB1">
        <w:trPr>
          <w:trHeight w:val="1431"/>
        </w:trPr>
        <w:tc>
          <w:tcPr>
            <w:tcW w:w="10343" w:type="dxa"/>
          </w:tcPr>
          <w:p w14:paraId="793AC867" w14:textId="77777777" w:rsidR="00D11FD0" w:rsidRDefault="00D11FD0" w:rsidP="00410EB1">
            <w:pPr>
              <w:rPr>
                <w:rFonts w:asciiTheme="minorHAnsi" w:hAnsiTheme="minorHAnsi"/>
                <w:sz w:val="20"/>
                <w:szCs w:val="20"/>
              </w:rPr>
            </w:pPr>
            <w:r w:rsidRPr="00DB073A">
              <w:rPr>
                <w:rFonts w:asciiTheme="minorHAnsi" w:hAnsiTheme="minorHAnsi"/>
                <w:b/>
                <w:sz w:val="22"/>
                <w:szCs w:val="22"/>
              </w:rPr>
              <w:t>CONSOLIDATION AND CONNECTION</w:t>
            </w:r>
            <w:r>
              <w:rPr>
                <w:rFonts w:asciiTheme="minorHAnsi" w:hAnsiTheme="minorHAnsi"/>
                <w:b/>
                <w:sz w:val="22"/>
                <w:szCs w:val="22"/>
              </w:rPr>
              <w:t xml:space="preserve">   </w:t>
            </w:r>
            <w:r w:rsidRPr="00DB073A">
              <w:rPr>
                <w:rFonts w:asciiTheme="minorHAnsi" w:hAnsiTheme="minorHAnsi"/>
                <w:sz w:val="20"/>
                <w:szCs w:val="20"/>
              </w:rPr>
              <w:t>Helping students dem</w:t>
            </w:r>
            <w:r>
              <w:rPr>
                <w:rFonts w:asciiTheme="minorHAnsi" w:hAnsiTheme="minorHAnsi"/>
                <w:sz w:val="20"/>
                <w:szCs w:val="20"/>
              </w:rPr>
              <w:t xml:space="preserve">onstrate what they have learned. </w:t>
            </w:r>
            <w:r w:rsidRPr="00DB073A">
              <w:rPr>
                <w:rFonts w:asciiTheme="minorHAnsi" w:hAnsiTheme="minorHAnsi"/>
                <w:sz w:val="20"/>
                <w:szCs w:val="20"/>
              </w:rPr>
              <w:t xml:space="preserve"> Providing opportunities </w:t>
            </w:r>
          </w:p>
          <w:p w14:paraId="5F270F87" w14:textId="77777777" w:rsidR="00D11FD0" w:rsidRDefault="00D11FD0" w:rsidP="00410EB1">
            <w:pPr>
              <w:rPr>
                <w:rFonts w:asciiTheme="minorHAnsi" w:hAnsiTheme="minorHAnsi"/>
                <w:sz w:val="20"/>
                <w:szCs w:val="20"/>
              </w:rPr>
            </w:pPr>
            <w:r>
              <w:rPr>
                <w:rFonts w:asciiTheme="minorHAnsi" w:hAnsiTheme="minorHAnsi"/>
                <w:sz w:val="20"/>
                <w:szCs w:val="20"/>
              </w:rPr>
              <w:t xml:space="preserve">                                                                            </w:t>
            </w:r>
            <w:r w:rsidRPr="00DB073A">
              <w:rPr>
                <w:rFonts w:asciiTheme="minorHAnsi" w:hAnsiTheme="minorHAnsi"/>
                <w:sz w:val="20"/>
                <w:szCs w:val="20"/>
              </w:rPr>
              <w:t>for consolidation and reflection</w:t>
            </w:r>
            <w:r>
              <w:rPr>
                <w:rFonts w:asciiTheme="minorHAnsi" w:hAnsiTheme="minorHAnsi"/>
                <w:sz w:val="20"/>
                <w:szCs w:val="20"/>
              </w:rPr>
              <w:t>.</w:t>
            </w:r>
            <w:r w:rsidRPr="00DB073A">
              <w:rPr>
                <w:rFonts w:asciiTheme="minorHAnsi" w:hAnsiTheme="minorHAnsi"/>
                <w:sz w:val="20"/>
                <w:szCs w:val="20"/>
              </w:rPr>
              <w:t xml:space="preserve"> Providing home connections where appropriate</w:t>
            </w:r>
            <w:r>
              <w:rPr>
                <w:rFonts w:asciiTheme="minorHAnsi" w:hAnsiTheme="minorHAnsi"/>
                <w:sz w:val="20"/>
                <w:szCs w:val="20"/>
              </w:rPr>
              <w:t>.</w:t>
            </w:r>
          </w:p>
          <w:p w14:paraId="788B8E79" w14:textId="77777777" w:rsidR="00D11FD0" w:rsidRDefault="00D11FD0" w:rsidP="00410EB1">
            <w:pPr>
              <w:rPr>
                <w:rFonts w:asciiTheme="minorHAnsi" w:hAnsiTheme="minorHAnsi"/>
                <w:sz w:val="20"/>
                <w:szCs w:val="20"/>
              </w:rPr>
            </w:pPr>
          </w:p>
          <w:p w14:paraId="1CE5AF65" w14:textId="77777777" w:rsidR="00D11FD0" w:rsidRDefault="00D11FD0" w:rsidP="00410EB1">
            <w:pPr>
              <w:rPr>
                <w:sz w:val="20"/>
                <w:szCs w:val="20"/>
              </w:rPr>
            </w:pPr>
          </w:p>
          <w:p w14:paraId="32867DD9" w14:textId="77777777" w:rsidR="00D11FD0" w:rsidRDefault="00D11FD0" w:rsidP="00410EB1">
            <w:pPr>
              <w:rPr>
                <w:rFonts w:asciiTheme="minorHAnsi" w:hAnsiTheme="minorHAnsi"/>
                <w:sz w:val="22"/>
                <w:szCs w:val="22"/>
              </w:rPr>
            </w:pPr>
            <w:r w:rsidRPr="00E97646">
              <w:rPr>
                <w:rFonts w:asciiTheme="minorHAnsi" w:hAnsiTheme="minorHAnsi"/>
                <w:sz w:val="22"/>
                <w:szCs w:val="22"/>
              </w:rPr>
              <w:t xml:space="preserve">Once students have completed the problem solving in their groups the students return to the mat and discuss the problem. </w:t>
            </w:r>
          </w:p>
          <w:p w14:paraId="6C96C499" w14:textId="77777777" w:rsidR="00D11FD0" w:rsidRPr="00E97646" w:rsidRDefault="00D11FD0" w:rsidP="00410EB1">
            <w:pPr>
              <w:rPr>
                <w:rFonts w:asciiTheme="minorHAnsi" w:hAnsiTheme="minorHAnsi"/>
                <w:sz w:val="22"/>
                <w:szCs w:val="22"/>
              </w:rPr>
            </w:pPr>
          </w:p>
          <w:p w14:paraId="6F010875" w14:textId="77777777" w:rsidR="00D11FD0" w:rsidRDefault="00D11FD0" w:rsidP="00410EB1">
            <w:pPr>
              <w:rPr>
                <w:rFonts w:asciiTheme="minorHAnsi" w:hAnsiTheme="minorHAnsi"/>
                <w:sz w:val="22"/>
                <w:szCs w:val="22"/>
              </w:rPr>
            </w:pPr>
            <w:r w:rsidRPr="00E97646">
              <w:rPr>
                <w:rFonts w:asciiTheme="minorHAnsi" w:hAnsiTheme="minorHAnsi"/>
                <w:sz w:val="22"/>
                <w:szCs w:val="22"/>
              </w:rPr>
              <w:t xml:space="preserve">Once the teacher hears </w:t>
            </w:r>
            <w:r w:rsidRPr="006C7923">
              <w:rPr>
                <w:rFonts w:asciiTheme="minorHAnsi" w:hAnsiTheme="minorHAnsi"/>
                <w:sz w:val="22"/>
                <w:szCs w:val="22"/>
              </w:rPr>
              <w:t>some feedback the</w:t>
            </w:r>
            <w:r w:rsidRPr="00E97646">
              <w:rPr>
                <w:rFonts w:asciiTheme="minorHAnsi" w:hAnsiTheme="minorHAnsi"/>
                <w:sz w:val="22"/>
                <w:szCs w:val="22"/>
              </w:rPr>
              <w:t xml:space="preserve"> teacher instructs the students to do a gallery walk</w:t>
            </w:r>
            <w:r>
              <w:rPr>
                <w:rFonts w:asciiTheme="minorHAnsi" w:hAnsiTheme="minorHAnsi"/>
                <w:sz w:val="22"/>
                <w:szCs w:val="22"/>
              </w:rPr>
              <w:t xml:space="preserve"> (students</w:t>
            </w:r>
            <w:r w:rsidRPr="00E97646">
              <w:rPr>
                <w:rFonts w:asciiTheme="minorHAnsi" w:hAnsiTheme="minorHAnsi"/>
                <w:sz w:val="22"/>
                <w:szCs w:val="22"/>
              </w:rPr>
              <w:t xml:space="preserve"> </w:t>
            </w:r>
            <w:r>
              <w:rPr>
                <w:rFonts w:asciiTheme="minorHAnsi" w:hAnsiTheme="minorHAnsi"/>
                <w:sz w:val="22"/>
                <w:szCs w:val="22"/>
              </w:rPr>
              <w:t xml:space="preserve">will </w:t>
            </w:r>
            <w:r w:rsidRPr="00E97646">
              <w:rPr>
                <w:rFonts w:asciiTheme="minorHAnsi" w:hAnsiTheme="minorHAnsi"/>
                <w:sz w:val="22"/>
                <w:szCs w:val="22"/>
              </w:rPr>
              <w:t>walk around the class and revi</w:t>
            </w:r>
            <w:r>
              <w:rPr>
                <w:rFonts w:asciiTheme="minorHAnsi" w:hAnsiTheme="minorHAnsi"/>
                <w:sz w:val="22"/>
                <w:szCs w:val="22"/>
              </w:rPr>
              <w:t>ew each group’s problem solving).  Each group will be provided with post-it notes</w:t>
            </w:r>
            <w:r w:rsidRPr="00E97646">
              <w:rPr>
                <w:rFonts w:asciiTheme="minorHAnsi" w:hAnsiTheme="minorHAnsi"/>
                <w:sz w:val="22"/>
                <w:szCs w:val="22"/>
              </w:rPr>
              <w:t xml:space="preserve"> which </w:t>
            </w:r>
            <w:r>
              <w:rPr>
                <w:rFonts w:asciiTheme="minorHAnsi" w:hAnsiTheme="minorHAnsi"/>
                <w:sz w:val="22"/>
                <w:szCs w:val="22"/>
              </w:rPr>
              <w:t xml:space="preserve">will be used to provide constructive </w:t>
            </w:r>
            <w:r w:rsidRPr="00E97646">
              <w:rPr>
                <w:rFonts w:asciiTheme="minorHAnsi" w:hAnsiTheme="minorHAnsi"/>
                <w:sz w:val="22"/>
                <w:szCs w:val="22"/>
              </w:rPr>
              <w:t xml:space="preserve">feedback and suggestions </w:t>
            </w:r>
            <w:r>
              <w:rPr>
                <w:rFonts w:asciiTheme="minorHAnsi" w:hAnsiTheme="minorHAnsi"/>
                <w:sz w:val="22"/>
                <w:szCs w:val="22"/>
              </w:rPr>
              <w:t>to improve their math thinking and math representations.  Review criteria for constructive, specific feedback (how to make it better):</w:t>
            </w:r>
          </w:p>
          <w:p w14:paraId="15AE597B" w14:textId="77777777" w:rsidR="00D11FD0" w:rsidRPr="00CE3E20" w:rsidRDefault="00D11FD0" w:rsidP="00D11FD0">
            <w:pPr>
              <w:pStyle w:val="ListParagraph"/>
              <w:numPr>
                <w:ilvl w:val="0"/>
                <w:numId w:val="44"/>
              </w:numPr>
              <w:rPr>
                <w:rFonts w:asciiTheme="minorHAnsi" w:hAnsiTheme="minorHAnsi"/>
                <w:sz w:val="22"/>
                <w:szCs w:val="22"/>
              </w:rPr>
            </w:pPr>
            <w:r>
              <w:rPr>
                <w:rFonts w:asciiTheme="minorHAnsi" w:hAnsiTheme="minorHAnsi"/>
                <w:sz w:val="22"/>
                <w:szCs w:val="22"/>
              </w:rPr>
              <w:t>what was done well/</w:t>
            </w:r>
            <w:r w:rsidRPr="00CE3E20">
              <w:rPr>
                <w:rFonts w:asciiTheme="minorHAnsi" w:hAnsiTheme="minorHAnsi"/>
                <w:sz w:val="22"/>
                <w:szCs w:val="22"/>
              </w:rPr>
              <w:t>is correct</w:t>
            </w:r>
          </w:p>
          <w:p w14:paraId="5CAB8997" w14:textId="77777777" w:rsidR="00D11FD0" w:rsidRPr="00CE3E20" w:rsidRDefault="00D11FD0" w:rsidP="00D11FD0">
            <w:pPr>
              <w:pStyle w:val="ListParagraph"/>
              <w:numPr>
                <w:ilvl w:val="0"/>
                <w:numId w:val="43"/>
              </w:numPr>
              <w:rPr>
                <w:rFonts w:asciiTheme="minorHAnsi" w:hAnsiTheme="minorHAnsi"/>
                <w:sz w:val="22"/>
                <w:szCs w:val="22"/>
              </w:rPr>
            </w:pPr>
            <w:r w:rsidRPr="00CE3E20">
              <w:rPr>
                <w:rFonts w:asciiTheme="minorHAnsi" w:hAnsiTheme="minorHAnsi"/>
                <w:sz w:val="22"/>
                <w:szCs w:val="22"/>
              </w:rPr>
              <w:t>what you don’t understand</w:t>
            </w:r>
          </w:p>
          <w:p w14:paraId="3BCA51C1" w14:textId="77777777" w:rsidR="00D11FD0" w:rsidRPr="00CE3E20" w:rsidRDefault="00D11FD0" w:rsidP="00D11FD0">
            <w:pPr>
              <w:pStyle w:val="ListParagraph"/>
              <w:numPr>
                <w:ilvl w:val="0"/>
                <w:numId w:val="43"/>
              </w:numPr>
              <w:rPr>
                <w:rFonts w:asciiTheme="minorHAnsi" w:hAnsiTheme="minorHAnsi"/>
                <w:sz w:val="22"/>
                <w:szCs w:val="22"/>
              </w:rPr>
            </w:pPr>
            <w:r w:rsidRPr="00CE3E20">
              <w:rPr>
                <w:rFonts w:asciiTheme="minorHAnsi" w:hAnsiTheme="minorHAnsi"/>
                <w:sz w:val="22"/>
                <w:szCs w:val="22"/>
              </w:rPr>
              <w:t>what is not clear</w:t>
            </w:r>
          </w:p>
          <w:p w14:paraId="5BAF222B" w14:textId="77777777" w:rsidR="00D11FD0" w:rsidRPr="00CE3E20" w:rsidRDefault="00D11FD0" w:rsidP="00D11FD0">
            <w:pPr>
              <w:pStyle w:val="ListParagraph"/>
              <w:numPr>
                <w:ilvl w:val="0"/>
                <w:numId w:val="43"/>
              </w:numPr>
              <w:rPr>
                <w:rFonts w:asciiTheme="minorHAnsi" w:hAnsiTheme="minorHAnsi"/>
                <w:sz w:val="22"/>
                <w:szCs w:val="22"/>
              </w:rPr>
            </w:pPr>
            <w:r w:rsidRPr="00CE3E20">
              <w:rPr>
                <w:rFonts w:asciiTheme="minorHAnsi" w:hAnsiTheme="minorHAnsi"/>
                <w:sz w:val="22"/>
                <w:szCs w:val="22"/>
              </w:rPr>
              <w:t>alternate representations</w:t>
            </w:r>
          </w:p>
          <w:p w14:paraId="68BEA948" w14:textId="77777777" w:rsidR="00D11FD0" w:rsidRPr="00E97646" w:rsidRDefault="00D11FD0" w:rsidP="00410EB1">
            <w:pPr>
              <w:rPr>
                <w:rFonts w:asciiTheme="minorHAnsi" w:hAnsiTheme="minorHAnsi"/>
                <w:sz w:val="22"/>
                <w:szCs w:val="22"/>
              </w:rPr>
            </w:pPr>
          </w:p>
          <w:p w14:paraId="75710AF1" w14:textId="77777777" w:rsidR="00D11FD0" w:rsidRDefault="00D11FD0" w:rsidP="00410EB1">
            <w:pPr>
              <w:rPr>
                <w:rFonts w:asciiTheme="minorHAnsi" w:hAnsiTheme="minorHAnsi"/>
                <w:sz w:val="22"/>
                <w:szCs w:val="22"/>
              </w:rPr>
            </w:pPr>
            <w:r w:rsidRPr="00E97646">
              <w:rPr>
                <w:rFonts w:asciiTheme="minorHAnsi" w:hAnsiTheme="minorHAnsi"/>
                <w:sz w:val="22"/>
                <w:szCs w:val="22"/>
              </w:rPr>
              <w:t xml:space="preserve">Once students are done with the gallery </w:t>
            </w:r>
            <w:proofErr w:type="gramStart"/>
            <w:r w:rsidRPr="00E97646">
              <w:rPr>
                <w:rFonts w:asciiTheme="minorHAnsi" w:hAnsiTheme="minorHAnsi"/>
                <w:sz w:val="22"/>
                <w:szCs w:val="22"/>
              </w:rPr>
              <w:t>walk</w:t>
            </w:r>
            <w:proofErr w:type="gramEnd"/>
            <w:r w:rsidRPr="00E97646">
              <w:rPr>
                <w:rFonts w:asciiTheme="minorHAnsi" w:hAnsiTheme="minorHAnsi"/>
                <w:sz w:val="22"/>
                <w:szCs w:val="22"/>
              </w:rPr>
              <w:t xml:space="preserve"> they go back to their own group and review comments that were given by their peer groups. Each group has the option to use the feedback given or leave their problem</w:t>
            </w:r>
            <w:r>
              <w:rPr>
                <w:rFonts w:asciiTheme="minorHAnsi" w:hAnsiTheme="minorHAnsi"/>
                <w:sz w:val="22"/>
                <w:szCs w:val="22"/>
              </w:rPr>
              <w:t xml:space="preserve"> representation</w:t>
            </w:r>
            <w:r w:rsidRPr="00E97646">
              <w:rPr>
                <w:rFonts w:asciiTheme="minorHAnsi" w:hAnsiTheme="minorHAnsi"/>
                <w:sz w:val="22"/>
                <w:szCs w:val="22"/>
              </w:rPr>
              <w:t xml:space="preserve"> as it is.</w:t>
            </w:r>
          </w:p>
          <w:p w14:paraId="0CBDACF3" w14:textId="77777777" w:rsidR="00D11FD0" w:rsidRDefault="00D11FD0" w:rsidP="00410EB1">
            <w:pPr>
              <w:rPr>
                <w:rFonts w:asciiTheme="minorHAnsi" w:hAnsiTheme="minorHAnsi"/>
                <w:sz w:val="22"/>
                <w:szCs w:val="22"/>
              </w:rPr>
            </w:pPr>
          </w:p>
          <w:p w14:paraId="63A0A13E" w14:textId="77777777" w:rsidR="00D11FD0" w:rsidRPr="00E97646" w:rsidRDefault="00D11FD0" w:rsidP="00410EB1">
            <w:pPr>
              <w:rPr>
                <w:rFonts w:asciiTheme="minorHAnsi" w:hAnsiTheme="minorHAnsi"/>
                <w:sz w:val="22"/>
                <w:szCs w:val="22"/>
              </w:rPr>
            </w:pPr>
            <w:r>
              <w:rPr>
                <w:rFonts w:asciiTheme="minorHAnsi" w:hAnsiTheme="minorHAnsi"/>
                <w:sz w:val="22"/>
                <w:szCs w:val="22"/>
              </w:rPr>
              <w:t>Reinforce effective listening and feedback observed.</w:t>
            </w:r>
          </w:p>
          <w:p w14:paraId="2456C5DB" w14:textId="77777777" w:rsidR="00D11FD0" w:rsidRPr="00E97646" w:rsidRDefault="00D11FD0" w:rsidP="00410EB1">
            <w:pPr>
              <w:rPr>
                <w:rFonts w:asciiTheme="minorHAnsi" w:hAnsiTheme="minorHAnsi"/>
                <w:sz w:val="22"/>
                <w:szCs w:val="22"/>
              </w:rPr>
            </w:pPr>
          </w:p>
          <w:p w14:paraId="2FF11F7A" w14:textId="77777777" w:rsidR="00D11FD0" w:rsidRDefault="00D11FD0" w:rsidP="00410EB1">
            <w:pPr>
              <w:rPr>
                <w:rFonts w:asciiTheme="minorHAnsi" w:hAnsiTheme="minorHAnsi"/>
                <w:sz w:val="22"/>
                <w:szCs w:val="22"/>
              </w:rPr>
            </w:pPr>
            <w:r w:rsidRPr="00E97646">
              <w:rPr>
                <w:rFonts w:asciiTheme="minorHAnsi" w:hAnsiTheme="minorHAnsi"/>
                <w:sz w:val="22"/>
                <w:szCs w:val="22"/>
              </w:rPr>
              <w:t xml:space="preserve">Once students have reviewed feedback and/or revised their solution students will again return to the mat. They teacher will choose </w:t>
            </w:r>
            <w:r w:rsidRPr="00CE3E20">
              <w:rPr>
                <w:rFonts w:asciiTheme="minorHAnsi" w:hAnsiTheme="minorHAnsi"/>
                <w:b/>
                <w:sz w:val="22"/>
                <w:szCs w:val="22"/>
              </w:rPr>
              <w:t>three groups</w:t>
            </w:r>
            <w:r w:rsidRPr="00E97646">
              <w:rPr>
                <w:rFonts w:asciiTheme="minorHAnsi" w:hAnsiTheme="minorHAnsi"/>
                <w:sz w:val="22"/>
                <w:szCs w:val="22"/>
              </w:rPr>
              <w:t xml:space="preserve"> that each used a different </w:t>
            </w:r>
            <w:proofErr w:type="gramStart"/>
            <w:r w:rsidRPr="00E97646">
              <w:rPr>
                <w:rFonts w:asciiTheme="minorHAnsi" w:hAnsiTheme="minorHAnsi"/>
                <w:sz w:val="22"/>
                <w:szCs w:val="22"/>
              </w:rPr>
              <w:t>problem solving</w:t>
            </w:r>
            <w:proofErr w:type="gramEnd"/>
            <w:r w:rsidRPr="00E97646">
              <w:rPr>
                <w:rFonts w:asciiTheme="minorHAnsi" w:hAnsiTheme="minorHAnsi"/>
                <w:sz w:val="22"/>
                <w:szCs w:val="22"/>
              </w:rPr>
              <w:t xml:space="preserve"> strategy</w:t>
            </w:r>
            <w:r>
              <w:rPr>
                <w:rFonts w:asciiTheme="minorHAnsi" w:hAnsiTheme="minorHAnsi"/>
                <w:sz w:val="22"/>
                <w:szCs w:val="22"/>
              </w:rPr>
              <w:t xml:space="preserve"> (</w:t>
            </w:r>
            <w:r w:rsidRPr="00E97646">
              <w:rPr>
                <w:rFonts w:asciiTheme="minorHAnsi" w:hAnsiTheme="minorHAnsi"/>
                <w:sz w:val="22"/>
                <w:szCs w:val="22"/>
              </w:rPr>
              <w:t>presenting of group problem solving – simple to complex / concrete to abstract</w:t>
            </w:r>
            <w:r>
              <w:rPr>
                <w:rFonts w:asciiTheme="minorHAnsi" w:hAnsiTheme="minorHAnsi"/>
                <w:sz w:val="22"/>
                <w:szCs w:val="22"/>
              </w:rPr>
              <w:t>), noted in the ASR Observation for Learning assessment tool.</w:t>
            </w:r>
          </w:p>
          <w:p w14:paraId="505158A5" w14:textId="77777777" w:rsidR="00D11FD0" w:rsidRDefault="00D11FD0" w:rsidP="00D11FD0">
            <w:pPr>
              <w:pStyle w:val="ListParagraph"/>
              <w:numPr>
                <w:ilvl w:val="0"/>
                <w:numId w:val="45"/>
              </w:numPr>
              <w:rPr>
                <w:sz w:val="22"/>
                <w:szCs w:val="22"/>
              </w:rPr>
            </w:pPr>
            <w:r>
              <w:rPr>
                <w:sz w:val="22"/>
                <w:szCs w:val="22"/>
              </w:rPr>
              <w:t xml:space="preserve">Simple-concrete </w:t>
            </w:r>
          </w:p>
          <w:p w14:paraId="5BC29D2A" w14:textId="77777777" w:rsidR="00D11FD0" w:rsidRDefault="00D11FD0" w:rsidP="00D11FD0">
            <w:pPr>
              <w:pStyle w:val="ListParagraph"/>
              <w:numPr>
                <w:ilvl w:val="0"/>
                <w:numId w:val="45"/>
              </w:numPr>
              <w:rPr>
                <w:sz w:val="22"/>
                <w:szCs w:val="22"/>
              </w:rPr>
            </w:pPr>
            <w:r>
              <w:rPr>
                <w:sz w:val="22"/>
                <w:szCs w:val="22"/>
              </w:rPr>
              <w:t>Semi-concrete</w:t>
            </w:r>
          </w:p>
          <w:p w14:paraId="54142B53" w14:textId="77777777" w:rsidR="00D11FD0" w:rsidRPr="00CE3E20" w:rsidRDefault="00D11FD0" w:rsidP="00D11FD0">
            <w:pPr>
              <w:pStyle w:val="ListParagraph"/>
              <w:numPr>
                <w:ilvl w:val="0"/>
                <w:numId w:val="45"/>
              </w:numPr>
              <w:rPr>
                <w:sz w:val="22"/>
                <w:szCs w:val="22"/>
              </w:rPr>
            </w:pPr>
            <w:r>
              <w:rPr>
                <w:sz w:val="22"/>
                <w:szCs w:val="22"/>
              </w:rPr>
              <w:lastRenderedPageBreak/>
              <w:t xml:space="preserve">Complex  </w:t>
            </w:r>
          </w:p>
          <w:p w14:paraId="24CEEB8A" w14:textId="77777777" w:rsidR="00D11FD0" w:rsidRDefault="00D11FD0" w:rsidP="00410EB1">
            <w:pPr>
              <w:rPr>
                <w:rFonts w:asciiTheme="minorHAnsi" w:hAnsiTheme="minorHAnsi"/>
                <w:sz w:val="22"/>
                <w:szCs w:val="22"/>
              </w:rPr>
            </w:pPr>
            <w:r w:rsidRPr="00E97646">
              <w:rPr>
                <w:rFonts w:asciiTheme="minorHAnsi" w:hAnsiTheme="minorHAnsi"/>
                <w:sz w:val="22"/>
                <w:szCs w:val="22"/>
              </w:rPr>
              <w:t xml:space="preserve">During the presentations of the </w:t>
            </w:r>
            <w:proofErr w:type="gramStart"/>
            <w:r w:rsidRPr="00E97646">
              <w:rPr>
                <w:rFonts w:asciiTheme="minorHAnsi" w:hAnsiTheme="minorHAnsi"/>
                <w:sz w:val="22"/>
                <w:szCs w:val="22"/>
              </w:rPr>
              <w:t>problem solving</w:t>
            </w:r>
            <w:proofErr w:type="gramEnd"/>
            <w:r w:rsidRPr="00E97646">
              <w:rPr>
                <w:rFonts w:asciiTheme="minorHAnsi" w:hAnsiTheme="minorHAnsi"/>
                <w:sz w:val="22"/>
                <w:szCs w:val="22"/>
              </w:rPr>
              <w:t xml:space="preserve"> strategies students will be given the opportunity to give feedback and ask questions. This will also give the teacher the opportunity to explain strategies</w:t>
            </w:r>
            <w:r>
              <w:rPr>
                <w:rFonts w:asciiTheme="minorHAnsi" w:hAnsiTheme="minorHAnsi"/>
                <w:sz w:val="22"/>
                <w:szCs w:val="22"/>
              </w:rPr>
              <w:t xml:space="preserve"> &amp; annotate student work.</w:t>
            </w:r>
            <w:r w:rsidRPr="00E97646">
              <w:rPr>
                <w:rFonts w:asciiTheme="minorHAnsi" w:hAnsiTheme="minorHAnsi"/>
                <w:sz w:val="22"/>
                <w:szCs w:val="22"/>
              </w:rPr>
              <w:t xml:space="preserve"> </w:t>
            </w:r>
          </w:p>
          <w:p w14:paraId="312EE58D" w14:textId="77777777" w:rsidR="00D11FD0" w:rsidRDefault="00D11FD0" w:rsidP="00410EB1">
            <w:pPr>
              <w:rPr>
                <w:rFonts w:asciiTheme="minorHAnsi" w:hAnsiTheme="minorHAnsi"/>
                <w:sz w:val="22"/>
                <w:szCs w:val="22"/>
              </w:rPr>
            </w:pPr>
          </w:p>
          <w:p w14:paraId="6F291295" w14:textId="77777777" w:rsidR="00D11FD0" w:rsidRDefault="00D11FD0" w:rsidP="00410EB1">
            <w:pPr>
              <w:rPr>
                <w:rFonts w:asciiTheme="minorHAnsi" w:hAnsiTheme="minorHAnsi"/>
                <w:sz w:val="22"/>
                <w:szCs w:val="22"/>
              </w:rPr>
            </w:pPr>
            <w:r>
              <w:rPr>
                <w:rFonts w:asciiTheme="minorHAnsi" w:hAnsiTheme="minorHAnsi"/>
                <w:sz w:val="22"/>
                <w:szCs w:val="22"/>
              </w:rPr>
              <w:t>Questions that could be asked are but will depend on the work shared are:</w:t>
            </w:r>
          </w:p>
          <w:p w14:paraId="15BADF75" w14:textId="77777777" w:rsidR="00D11FD0" w:rsidRDefault="00D11FD0" w:rsidP="00410EB1">
            <w:pPr>
              <w:rPr>
                <w:rFonts w:asciiTheme="minorHAnsi" w:hAnsiTheme="minorHAnsi"/>
                <w:sz w:val="22"/>
                <w:szCs w:val="22"/>
              </w:rPr>
            </w:pPr>
          </w:p>
          <w:p w14:paraId="3D1B52C3" w14:textId="77777777" w:rsidR="00D11FD0" w:rsidRPr="00E97646" w:rsidRDefault="00D11FD0" w:rsidP="00410EB1">
            <w:pPr>
              <w:rPr>
                <w:rFonts w:asciiTheme="minorHAnsi" w:hAnsiTheme="minorHAnsi"/>
                <w:sz w:val="22"/>
                <w:szCs w:val="22"/>
              </w:rPr>
            </w:pPr>
            <w:r>
              <w:rPr>
                <w:rFonts w:asciiTheme="minorHAnsi" w:hAnsiTheme="minorHAnsi"/>
                <w:sz w:val="22"/>
                <w:szCs w:val="22"/>
              </w:rPr>
              <w:t xml:space="preserve">Conceptual </w:t>
            </w:r>
            <w:r w:rsidRPr="00E97646">
              <w:rPr>
                <w:rFonts w:asciiTheme="minorHAnsi" w:hAnsiTheme="minorHAnsi"/>
                <w:sz w:val="22"/>
                <w:szCs w:val="22"/>
              </w:rPr>
              <w:t>ideas</w:t>
            </w:r>
            <w:r>
              <w:rPr>
                <w:rFonts w:asciiTheme="minorHAnsi" w:hAnsiTheme="minorHAnsi"/>
                <w:sz w:val="22"/>
                <w:szCs w:val="22"/>
              </w:rPr>
              <w:t>,</w:t>
            </w:r>
            <w:r w:rsidRPr="00E97646">
              <w:rPr>
                <w:rFonts w:asciiTheme="minorHAnsi" w:hAnsiTheme="minorHAnsi"/>
                <w:sz w:val="22"/>
                <w:szCs w:val="22"/>
              </w:rPr>
              <w:t xml:space="preserve"> misconceptions and connections among strategies that </w:t>
            </w:r>
            <w:r>
              <w:rPr>
                <w:rFonts w:asciiTheme="minorHAnsi" w:hAnsiTheme="minorHAnsi"/>
                <w:sz w:val="22"/>
                <w:szCs w:val="22"/>
              </w:rPr>
              <w:t>should be highlighted are:</w:t>
            </w:r>
            <w:r w:rsidRPr="00E97646">
              <w:rPr>
                <w:rFonts w:asciiTheme="minorHAnsi" w:hAnsiTheme="minorHAnsi"/>
                <w:sz w:val="22"/>
                <w:szCs w:val="22"/>
              </w:rPr>
              <w:t xml:space="preserve"> </w:t>
            </w:r>
          </w:p>
          <w:p w14:paraId="5C42D2B6" w14:textId="77777777" w:rsidR="00D11FD0" w:rsidRPr="00E97646" w:rsidRDefault="00D11FD0" w:rsidP="00410EB1">
            <w:pPr>
              <w:rPr>
                <w:rFonts w:asciiTheme="minorHAnsi" w:hAnsiTheme="minorHAnsi"/>
                <w:sz w:val="22"/>
                <w:szCs w:val="22"/>
              </w:rPr>
            </w:pPr>
            <w:r>
              <w:rPr>
                <w:rFonts w:asciiTheme="minorHAnsi" w:hAnsiTheme="minorHAnsi"/>
                <w:sz w:val="22"/>
                <w:szCs w:val="22"/>
              </w:rPr>
              <w:t xml:space="preserve"> </w:t>
            </w:r>
          </w:p>
          <w:p w14:paraId="0A9A8216" w14:textId="77777777" w:rsidR="00D11FD0" w:rsidRDefault="00D11FD0" w:rsidP="00410EB1">
            <w:pPr>
              <w:rPr>
                <w:rFonts w:asciiTheme="minorHAnsi" w:hAnsiTheme="minorHAnsi"/>
                <w:sz w:val="22"/>
                <w:szCs w:val="22"/>
              </w:rPr>
            </w:pPr>
          </w:p>
          <w:p w14:paraId="647D4408" w14:textId="77777777" w:rsidR="00D11FD0" w:rsidRPr="00E97646" w:rsidRDefault="00D11FD0" w:rsidP="00410EB1">
            <w:pPr>
              <w:rPr>
                <w:rFonts w:asciiTheme="minorHAnsi" w:hAnsiTheme="minorHAnsi"/>
                <w:sz w:val="22"/>
                <w:szCs w:val="22"/>
              </w:rPr>
            </w:pPr>
            <w:r>
              <w:rPr>
                <w:rFonts w:asciiTheme="minorHAnsi" w:hAnsiTheme="minorHAnsi"/>
                <w:sz w:val="22"/>
                <w:szCs w:val="22"/>
              </w:rPr>
              <w:t>Things to summarize:</w:t>
            </w:r>
          </w:p>
          <w:p w14:paraId="34A7D008" w14:textId="77777777" w:rsidR="00D11FD0" w:rsidRPr="00E97646" w:rsidRDefault="00D11FD0" w:rsidP="00410EB1">
            <w:pPr>
              <w:rPr>
                <w:rFonts w:asciiTheme="minorHAnsi" w:hAnsiTheme="minorHAnsi"/>
                <w:sz w:val="22"/>
                <w:szCs w:val="22"/>
              </w:rPr>
            </w:pPr>
          </w:p>
          <w:p w14:paraId="24E496AE" w14:textId="77777777" w:rsidR="00D11FD0" w:rsidRDefault="00D11FD0" w:rsidP="00410EB1">
            <w:pPr>
              <w:tabs>
                <w:tab w:val="left" w:pos="1465"/>
              </w:tabs>
              <w:rPr>
                <w:rFonts w:asciiTheme="minorHAnsi" w:hAnsiTheme="minorHAnsi"/>
                <w:sz w:val="22"/>
                <w:szCs w:val="22"/>
              </w:rPr>
            </w:pPr>
          </w:p>
          <w:p w14:paraId="70754788" w14:textId="77777777" w:rsidR="00D11FD0" w:rsidRDefault="00D11FD0" w:rsidP="00410EB1">
            <w:pPr>
              <w:tabs>
                <w:tab w:val="left" w:pos="1465"/>
              </w:tabs>
              <w:rPr>
                <w:rFonts w:asciiTheme="minorHAnsi" w:hAnsiTheme="minorHAnsi"/>
                <w:sz w:val="22"/>
                <w:szCs w:val="22"/>
              </w:rPr>
            </w:pPr>
            <w:r>
              <w:rPr>
                <w:rFonts w:asciiTheme="minorHAnsi" w:hAnsiTheme="minorHAnsi"/>
                <w:sz w:val="22"/>
                <w:szCs w:val="22"/>
              </w:rPr>
              <w:t>Have students return to their desk and do some independent practice:</w:t>
            </w:r>
          </w:p>
          <w:p w14:paraId="5E4620B2" w14:textId="77777777" w:rsidR="00D11FD0" w:rsidRPr="00E87975" w:rsidRDefault="00D11FD0" w:rsidP="00410EB1">
            <w:pPr>
              <w:tabs>
                <w:tab w:val="left" w:pos="1465"/>
              </w:tabs>
              <w:rPr>
                <w:sz w:val="20"/>
                <w:szCs w:val="20"/>
              </w:rPr>
            </w:pPr>
          </w:p>
        </w:tc>
        <w:tc>
          <w:tcPr>
            <w:tcW w:w="4047" w:type="dxa"/>
          </w:tcPr>
          <w:p w14:paraId="436122E8" w14:textId="77777777" w:rsidR="00D11FD0" w:rsidRDefault="00D11FD0" w:rsidP="00410EB1">
            <w:pPr>
              <w:rPr>
                <w:b/>
                <w:sz w:val="20"/>
                <w:szCs w:val="20"/>
              </w:rPr>
            </w:pPr>
          </w:p>
        </w:tc>
      </w:tr>
    </w:tbl>
    <w:p w14:paraId="540E20CC" w14:textId="77777777" w:rsidR="00833101" w:rsidRDefault="00833101" w:rsidP="00D11FD0">
      <w:pPr>
        <w:rPr>
          <w:b/>
          <w:sz w:val="36"/>
          <w:szCs w:val="36"/>
          <w:highlight w:val="cyan"/>
        </w:rPr>
      </w:pPr>
    </w:p>
    <w:p w14:paraId="2ED44B77" w14:textId="340373A9" w:rsidR="00833101" w:rsidRPr="00D11FD0" w:rsidRDefault="00D11FD0" w:rsidP="00D11FD0">
      <w:pPr>
        <w:rPr>
          <w:b/>
          <w:sz w:val="36"/>
          <w:szCs w:val="36"/>
        </w:rPr>
      </w:pPr>
      <w:r w:rsidRPr="00D11FD0">
        <w:rPr>
          <w:b/>
          <w:sz w:val="36"/>
          <w:szCs w:val="36"/>
          <w:highlight w:val="cyan"/>
        </w:rPr>
        <w:t xml:space="preserve">YOU FILL IN THIS CHART </w:t>
      </w:r>
      <w:r w:rsidRPr="00D11FD0">
        <w:rPr>
          <w:b/>
          <w:sz w:val="36"/>
          <w:szCs w:val="36"/>
          <w:highlight w:val="cyan"/>
        </w:rPr>
        <w:sym w:font="Wingdings 3" w:char="F0C8"/>
      </w:r>
    </w:p>
    <w:p w14:paraId="07F38196" w14:textId="4A830B2D" w:rsidR="00D11FD0" w:rsidRDefault="00D11FD0" w:rsidP="00A21DBF">
      <w:pPr>
        <w:rPr>
          <w:b/>
          <w:bCs/>
          <w:sz w:val="36"/>
          <w:szCs w:val="36"/>
        </w:rPr>
      </w:pPr>
    </w:p>
    <w:tbl>
      <w:tblPr>
        <w:tblStyle w:val="TableGrid"/>
        <w:tblW w:w="0" w:type="auto"/>
        <w:tblLook w:val="04A0" w:firstRow="1" w:lastRow="0" w:firstColumn="1" w:lastColumn="0" w:noHBand="0" w:noVBand="1"/>
      </w:tblPr>
      <w:tblGrid>
        <w:gridCol w:w="1237"/>
        <w:gridCol w:w="4736"/>
        <w:gridCol w:w="4352"/>
        <w:gridCol w:w="4065"/>
      </w:tblGrid>
      <w:tr w:rsidR="00D11FD0" w14:paraId="24459596" w14:textId="77777777" w:rsidTr="00410EB1">
        <w:trPr>
          <w:trHeight w:val="257"/>
        </w:trPr>
        <w:tc>
          <w:tcPr>
            <w:tcW w:w="10347" w:type="dxa"/>
            <w:gridSpan w:val="3"/>
          </w:tcPr>
          <w:p w14:paraId="4D54EEAA" w14:textId="77777777" w:rsidR="00D11FD0" w:rsidRPr="00E87975" w:rsidRDefault="00D11FD0" w:rsidP="00410EB1"/>
        </w:tc>
        <w:tc>
          <w:tcPr>
            <w:tcW w:w="4073" w:type="dxa"/>
          </w:tcPr>
          <w:p w14:paraId="4E54BF8E" w14:textId="77777777" w:rsidR="00D11FD0" w:rsidRDefault="00D11FD0" w:rsidP="00410EB1">
            <w:r>
              <w:t>Questions asked or could be asked for each sharing session/discussion:</w:t>
            </w:r>
          </w:p>
        </w:tc>
      </w:tr>
      <w:tr w:rsidR="00D11FD0" w14:paraId="18075CE4" w14:textId="77777777" w:rsidTr="00410EB1">
        <w:tc>
          <w:tcPr>
            <w:tcW w:w="1237" w:type="dxa"/>
          </w:tcPr>
          <w:p w14:paraId="1C885DA8" w14:textId="77777777" w:rsidR="00D11FD0" w:rsidRDefault="00D11FD0" w:rsidP="00410EB1">
            <w:r>
              <w:t>First Sharing Session</w:t>
            </w:r>
          </w:p>
        </w:tc>
        <w:tc>
          <w:tcPr>
            <w:tcW w:w="4745" w:type="dxa"/>
          </w:tcPr>
          <w:p w14:paraId="367DB86B" w14:textId="77777777" w:rsidR="00D11FD0" w:rsidRPr="005471CE" w:rsidRDefault="00D11FD0" w:rsidP="00410EB1">
            <w:pPr>
              <w:pStyle w:val="ListParagraph"/>
              <w:numPr>
                <w:ilvl w:val="0"/>
                <w:numId w:val="47"/>
              </w:numPr>
              <w:rPr>
                <w:sz w:val="20"/>
                <w:szCs w:val="20"/>
              </w:rPr>
            </w:pPr>
            <w:r w:rsidRPr="005471CE">
              <w:rPr>
                <w:sz w:val="20"/>
                <w:szCs w:val="20"/>
              </w:rPr>
              <w:t xml:space="preserve">Explain the strategy and any tools/models that the group used to solve the problem.  </w:t>
            </w:r>
          </w:p>
          <w:p w14:paraId="1018B82A" w14:textId="77777777" w:rsidR="00D11FD0" w:rsidRDefault="00D11FD0" w:rsidP="00410EB1">
            <w:pPr>
              <w:pStyle w:val="ListParagraph"/>
              <w:numPr>
                <w:ilvl w:val="0"/>
                <w:numId w:val="47"/>
              </w:numPr>
              <w:rPr>
                <w:sz w:val="20"/>
                <w:szCs w:val="20"/>
              </w:rPr>
            </w:pPr>
            <w:r w:rsidRPr="005471CE">
              <w:rPr>
                <w:sz w:val="20"/>
                <w:szCs w:val="20"/>
              </w:rPr>
              <w:t xml:space="preserve">Record what you observed about the math discussion taking place.  </w:t>
            </w:r>
          </w:p>
          <w:p w14:paraId="1F5DEE30" w14:textId="77777777" w:rsidR="00D11FD0" w:rsidRPr="00FE00D4" w:rsidRDefault="00D11FD0" w:rsidP="00410EB1">
            <w:pPr>
              <w:pStyle w:val="ListParagraph"/>
              <w:numPr>
                <w:ilvl w:val="0"/>
                <w:numId w:val="47"/>
              </w:numPr>
            </w:pPr>
            <w:r w:rsidRPr="00FE00D4">
              <w:rPr>
                <w:sz w:val="20"/>
                <w:szCs w:val="20"/>
              </w:rPr>
              <w:t>What is the role of the teacher in the math sharing session?</w:t>
            </w:r>
          </w:p>
        </w:tc>
        <w:tc>
          <w:tcPr>
            <w:tcW w:w="4365" w:type="dxa"/>
          </w:tcPr>
          <w:p w14:paraId="74014AF7" w14:textId="77777777" w:rsidR="00D11FD0" w:rsidRDefault="00D11FD0" w:rsidP="00410EB1"/>
          <w:p w14:paraId="247ED583" w14:textId="77777777" w:rsidR="00833101" w:rsidRDefault="00833101" w:rsidP="00410EB1"/>
          <w:p w14:paraId="79A6EBCF" w14:textId="77777777" w:rsidR="00833101" w:rsidRDefault="00833101" w:rsidP="00410EB1"/>
          <w:p w14:paraId="157CEB27" w14:textId="77777777" w:rsidR="00833101" w:rsidRDefault="00833101" w:rsidP="00410EB1"/>
          <w:p w14:paraId="2192D109" w14:textId="77777777" w:rsidR="00833101" w:rsidRDefault="00833101" w:rsidP="00410EB1"/>
          <w:p w14:paraId="360ED581" w14:textId="77777777" w:rsidR="00833101" w:rsidRDefault="00833101" w:rsidP="00410EB1"/>
          <w:p w14:paraId="0DF16E4A" w14:textId="77777777" w:rsidR="00833101" w:rsidRDefault="00833101" w:rsidP="00410EB1"/>
          <w:p w14:paraId="3CD3E2DB" w14:textId="77777777" w:rsidR="00833101" w:rsidRDefault="00833101" w:rsidP="00410EB1"/>
          <w:p w14:paraId="0D0A283D" w14:textId="77777777" w:rsidR="00833101" w:rsidRDefault="00833101" w:rsidP="00410EB1"/>
          <w:p w14:paraId="43F2E839" w14:textId="77777777" w:rsidR="00833101" w:rsidRDefault="00833101" w:rsidP="00410EB1"/>
          <w:p w14:paraId="673217D9" w14:textId="77777777" w:rsidR="00833101" w:rsidRDefault="00833101" w:rsidP="00410EB1"/>
          <w:p w14:paraId="61A5647D" w14:textId="77777777" w:rsidR="00833101" w:rsidRDefault="00833101" w:rsidP="00410EB1"/>
          <w:p w14:paraId="7187737D" w14:textId="07C9BEB2" w:rsidR="00833101" w:rsidRDefault="00833101" w:rsidP="00410EB1"/>
        </w:tc>
        <w:tc>
          <w:tcPr>
            <w:tcW w:w="4073" w:type="dxa"/>
          </w:tcPr>
          <w:p w14:paraId="74666A42" w14:textId="77777777" w:rsidR="00D11FD0" w:rsidRDefault="00D11FD0" w:rsidP="00410EB1"/>
        </w:tc>
      </w:tr>
      <w:tr w:rsidR="00D11FD0" w14:paraId="3CD26D9C" w14:textId="77777777" w:rsidTr="00410EB1">
        <w:tc>
          <w:tcPr>
            <w:tcW w:w="1237" w:type="dxa"/>
          </w:tcPr>
          <w:p w14:paraId="6D83547E" w14:textId="77777777" w:rsidR="00D11FD0" w:rsidRDefault="00D11FD0" w:rsidP="00410EB1">
            <w:r>
              <w:t>Second</w:t>
            </w:r>
          </w:p>
        </w:tc>
        <w:tc>
          <w:tcPr>
            <w:tcW w:w="4745" w:type="dxa"/>
          </w:tcPr>
          <w:p w14:paraId="624D526B" w14:textId="77777777" w:rsidR="00D11FD0" w:rsidRPr="00126228" w:rsidRDefault="00D11FD0" w:rsidP="00410EB1">
            <w:pPr>
              <w:pStyle w:val="ListParagraph"/>
              <w:numPr>
                <w:ilvl w:val="0"/>
                <w:numId w:val="47"/>
              </w:numPr>
              <w:rPr>
                <w:sz w:val="20"/>
                <w:szCs w:val="20"/>
              </w:rPr>
            </w:pPr>
            <w:bookmarkStart w:id="3" w:name="_GoBack"/>
            <w:bookmarkEnd w:id="3"/>
            <w:r w:rsidRPr="005471CE">
              <w:rPr>
                <w:sz w:val="20"/>
                <w:szCs w:val="20"/>
              </w:rPr>
              <w:t>Explain the strategy and any tools/models that the gr</w:t>
            </w:r>
            <w:r>
              <w:rPr>
                <w:sz w:val="20"/>
                <w:szCs w:val="20"/>
              </w:rPr>
              <w:t>oup used to solve the problem.</w:t>
            </w:r>
            <w:r w:rsidRPr="00126228">
              <w:rPr>
                <w:sz w:val="20"/>
                <w:szCs w:val="20"/>
              </w:rPr>
              <w:t xml:space="preserve">  </w:t>
            </w:r>
          </w:p>
          <w:p w14:paraId="4B5FBB65" w14:textId="77777777" w:rsidR="00D11FD0" w:rsidRPr="00085824" w:rsidRDefault="00D11FD0" w:rsidP="00410EB1">
            <w:pPr>
              <w:pStyle w:val="ListParagraph"/>
              <w:numPr>
                <w:ilvl w:val="0"/>
                <w:numId w:val="47"/>
              </w:numPr>
              <w:rPr>
                <w:sz w:val="20"/>
                <w:szCs w:val="20"/>
              </w:rPr>
            </w:pPr>
            <w:r w:rsidRPr="00085824">
              <w:rPr>
                <w:sz w:val="20"/>
                <w:szCs w:val="20"/>
              </w:rPr>
              <w:t xml:space="preserve">When the teacher steps into the discussion what math concepts </w:t>
            </w:r>
            <w:proofErr w:type="gramStart"/>
            <w:r w:rsidRPr="00085824">
              <w:rPr>
                <w:sz w:val="20"/>
                <w:szCs w:val="20"/>
              </w:rPr>
              <w:t>does</w:t>
            </w:r>
            <w:proofErr w:type="gramEnd"/>
            <w:r w:rsidRPr="00085824">
              <w:rPr>
                <w:sz w:val="20"/>
                <w:szCs w:val="20"/>
              </w:rPr>
              <w:t xml:space="preserve"> she clarify and what connections does she make between the two solution strategies?</w:t>
            </w:r>
          </w:p>
          <w:p w14:paraId="32A4FA71" w14:textId="77777777" w:rsidR="00D11FD0" w:rsidRDefault="00D11FD0" w:rsidP="00410EB1"/>
        </w:tc>
        <w:tc>
          <w:tcPr>
            <w:tcW w:w="4365" w:type="dxa"/>
          </w:tcPr>
          <w:p w14:paraId="0BE9398C" w14:textId="77777777" w:rsidR="00D11FD0" w:rsidRDefault="00D11FD0" w:rsidP="00410EB1"/>
          <w:p w14:paraId="0922ABF9" w14:textId="77777777" w:rsidR="00833101" w:rsidRDefault="00833101" w:rsidP="00410EB1"/>
          <w:p w14:paraId="44E2BE5D" w14:textId="77777777" w:rsidR="00833101" w:rsidRDefault="00833101" w:rsidP="00410EB1"/>
          <w:p w14:paraId="2BC6A184" w14:textId="02B3EB5F" w:rsidR="00833101" w:rsidRDefault="00833101" w:rsidP="00410EB1"/>
          <w:p w14:paraId="4B594F49" w14:textId="3C439111" w:rsidR="00833101" w:rsidRDefault="00833101" w:rsidP="00410EB1"/>
          <w:p w14:paraId="07211916" w14:textId="1BCC27A7" w:rsidR="00833101" w:rsidRDefault="00833101" w:rsidP="00410EB1"/>
          <w:p w14:paraId="0219F02A" w14:textId="381F1B1A" w:rsidR="00833101" w:rsidRDefault="00833101" w:rsidP="00410EB1"/>
          <w:p w14:paraId="1C5F95DB" w14:textId="1A04C223" w:rsidR="00833101" w:rsidRDefault="00833101" w:rsidP="00410EB1"/>
          <w:p w14:paraId="43986872" w14:textId="48EBABF0" w:rsidR="00833101" w:rsidRDefault="00833101" w:rsidP="00410EB1"/>
          <w:p w14:paraId="142FFDD1" w14:textId="1028F66C" w:rsidR="00833101" w:rsidRDefault="00833101" w:rsidP="00410EB1"/>
          <w:p w14:paraId="0E824941" w14:textId="77777777" w:rsidR="00833101" w:rsidRDefault="00833101" w:rsidP="00410EB1"/>
          <w:p w14:paraId="6C64B577" w14:textId="77777777" w:rsidR="00833101" w:rsidRDefault="00833101" w:rsidP="00410EB1"/>
          <w:p w14:paraId="061E0F0B" w14:textId="77777777" w:rsidR="00833101" w:rsidRDefault="00833101" w:rsidP="00410EB1"/>
          <w:p w14:paraId="4191001C" w14:textId="77777777" w:rsidR="00833101" w:rsidRDefault="00833101" w:rsidP="00410EB1"/>
          <w:p w14:paraId="006F5A4D" w14:textId="77777777" w:rsidR="00833101" w:rsidRDefault="00833101" w:rsidP="00410EB1"/>
          <w:p w14:paraId="3CA679CC" w14:textId="77777777" w:rsidR="00833101" w:rsidRDefault="00833101" w:rsidP="00410EB1"/>
          <w:p w14:paraId="3ADA2551" w14:textId="77777777" w:rsidR="00833101" w:rsidRDefault="00833101" w:rsidP="00410EB1"/>
          <w:p w14:paraId="0767CBD6" w14:textId="77777777" w:rsidR="00833101" w:rsidRDefault="00833101" w:rsidP="00410EB1"/>
          <w:p w14:paraId="7E289857" w14:textId="5DD67588" w:rsidR="00833101" w:rsidRDefault="00833101" w:rsidP="00410EB1"/>
        </w:tc>
        <w:tc>
          <w:tcPr>
            <w:tcW w:w="4073" w:type="dxa"/>
          </w:tcPr>
          <w:p w14:paraId="766932E5" w14:textId="77777777" w:rsidR="00D11FD0" w:rsidRDefault="00D11FD0" w:rsidP="00410EB1"/>
        </w:tc>
      </w:tr>
      <w:tr w:rsidR="00D11FD0" w14:paraId="060CAA5E" w14:textId="77777777" w:rsidTr="00410EB1">
        <w:tc>
          <w:tcPr>
            <w:tcW w:w="1237" w:type="dxa"/>
          </w:tcPr>
          <w:p w14:paraId="6FC3BB3B" w14:textId="77777777" w:rsidR="00D11FD0" w:rsidRDefault="00D11FD0" w:rsidP="00410EB1">
            <w:r>
              <w:t>Third</w:t>
            </w:r>
          </w:p>
        </w:tc>
        <w:tc>
          <w:tcPr>
            <w:tcW w:w="4745" w:type="dxa"/>
          </w:tcPr>
          <w:p w14:paraId="42F2C42A" w14:textId="77777777" w:rsidR="00D11FD0" w:rsidRPr="005471CE" w:rsidRDefault="00D11FD0" w:rsidP="00410EB1">
            <w:pPr>
              <w:pStyle w:val="ListParagraph"/>
              <w:numPr>
                <w:ilvl w:val="0"/>
                <w:numId w:val="47"/>
              </w:numPr>
              <w:rPr>
                <w:sz w:val="20"/>
                <w:szCs w:val="20"/>
              </w:rPr>
            </w:pPr>
            <w:r w:rsidRPr="005471CE">
              <w:rPr>
                <w:sz w:val="20"/>
                <w:szCs w:val="20"/>
              </w:rPr>
              <w:t xml:space="preserve">Explain the strategy and any tools/models that the group used to solve the problem.  </w:t>
            </w:r>
          </w:p>
          <w:p w14:paraId="765C514D" w14:textId="77777777" w:rsidR="00D11FD0" w:rsidRPr="005471CE" w:rsidRDefault="00D11FD0" w:rsidP="00410EB1">
            <w:pPr>
              <w:pStyle w:val="ListParagraph"/>
              <w:numPr>
                <w:ilvl w:val="0"/>
                <w:numId w:val="47"/>
              </w:numPr>
              <w:rPr>
                <w:sz w:val="20"/>
                <w:szCs w:val="20"/>
              </w:rPr>
            </w:pPr>
            <w:r w:rsidRPr="005471CE">
              <w:rPr>
                <w:sz w:val="20"/>
                <w:szCs w:val="20"/>
              </w:rPr>
              <w:t xml:space="preserve">Record what you observed about the math discussion taking place.  </w:t>
            </w:r>
          </w:p>
          <w:p w14:paraId="4EA7F334" w14:textId="77777777" w:rsidR="00D11FD0" w:rsidRPr="00085824" w:rsidRDefault="00D11FD0" w:rsidP="00410EB1">
            <w:pPr>
              <w:pStyle w:val="ListParagraph"/>
              <w:numPr>
                <w:ilvl w:val="0"/>
                <w:numId w:val="47"/>
              </w:numPr>
              <w:rPr>
                <w:sz w:val="20"/>
                <w:szCs w:val="20"/>
              </w:rPr>
            </w:pPr>
            <w:r w:rsidRPr="00085824">
              <w:rPr>
                <w:sz w:val="20"/>
                <w:szCs w:val="20"/>
              </w:rPr>
              <w:t>Why does the teacher stop the whole class part way through and initiate a pair/share talk?</w:t>
            </w:r>
          </w:p>
          <w:p w14:paraId="1C29F207" w14:textId="77777777" w:rsidR="00D11FD0" w:rsidRPr="00085824" w:rsidRDefault="00D11FD0" w:rsidP="00410EB1">
            <w:pPr>
              <w:pStyle w:val="ListParagraph"/>
              <w:numPr>
                <w:ilvl w:val="0"/>
                <w:numId w:val="47"/>
              </w:numPr>
              <w:rPr>
                <w:sz w:val="20"/>
                <w:szCs w:val="20"/>
              </w:rPr>
            </w:pPr>
            <w:r w:rsidRPr="00085824">
              <w:rPr>
                <w:sz w:val="20"/>
                <w:szCs w:val="20"/>
              </w:rPr>
              <w:t>Why does the teacher highlight the concept of unit rate again?</w:t>
            </w:r>
          </w:p>
          <w:p w14:paraId="1036ABBF" w14:textId="77777777" w:rsidR="00D11FD0" w:rsidRDefault="00D11FD0" w:rsidP="00410EB1"/>
        </w:tc>
        <w:tc>
          <w:tcPr>
            <w:tcW w:w="4365" w:type="dxa"/>
          </w:tcPr>
          <w:p w14:paraId="7397ACCB" w14:textId="77777777" w:rsidR="00D11FD0" w:rsidRDefault="00D11FD0" w:rsidP="00410EB1"/>
          <w:p w14:paraId="77F7548B" w14:textId="77777777" w:rsidR="00833101" w:rsidRDefault="00833101" w:rsidP="00410EB1"/>
          <w:p w14:paraId="7204BE03" w14:textId="77777777" w:rsidR="00833101" w:rsidRDefault="00833101" w:rsidP="00410EB1"/>
          <w:p w14:paraId="3220D134" w14:textId="77777777" w:rsidR="00833101" w:rsidRDefault="00833101" w:rsidP="00410EB1"/>
          <w:p w14:paraId="0628AF16" w14:textId="77777777" w:rsidR="00833101" w:rsidRDefault="00833101" w:rsidP="00410EB1"/>
          <w:p w14:paraId="3E23CBD4" w14:textId="77777777" w:rsidR="00833101" w:rsidRDefault="00833101" w:rsidP="00410EB1"/>
          <w:p w14:paraId="463507B4" w14:textId="77777777" w:rsidR="00833101" w:rsidRDefault="00833101" w:rsidP="00410EB1"/>
          <w:p w14:paraId="61FFFFD8" w14:textId="77777777" w:rsidR="00833101" w:rsidRDefault="00833101" w:rsidP="00410EB1"/>
          <w:p w14:paraId="64E422AD" w14:textId="77777777" w:rsidR="00833101" w:rsidRDefault="00833101" w:rsidP="00410EB1"/>
          <w:p w14:paraId="40745C96" w14:textId="77777777" w:rsidR="00833101" w:rsidRDefault="00833101" w:rsidP="00410EB1"/>
          <w:p w14:paraId="5C5ED22C" w14:textId="77777777" w:rsidR="00833101" w:rsidRDefault="00833101" w:rsidP="00410EB1"/>
          <w:p w14:paraId="09799F96" w14:textId="77777777" w:rsidR="00833101" w:rsidRDefault="00833101" w:rsidP="00410EB1"/>
          <w:p w14:paraId="0CB31E52" w14:textId="77777777" w:rsidR="00833101" w:rsidRDefault="00833101" w:rsidP="00410EB1"/>
          <w:p w14:paraId="3F734588" w14:textId="77777777" w:rsidR="00833101" w:rsidRDefault="00833101" w:rsidP="00410EB1"/>
          <w:p w14:paraId="4BDB58DE" w14:textId="77777777" w:rsidR="00833101" w:rsidRDefault="00833101" w:rsidP="00410EB1"/>
          <w:p w14:paraId="7C05B9C0" w14:textId="77777777" w:rsidR="00833101" w:rsidRDefault="00833101" w:rsidP="00410EB1"/>
          <w:p w14:paraId="1C677084" w14:textId="38ED2087" w:rsidR="00833101" w:rsidRDefault="00833101" w:rsidP="00410EB1"/>
        </w:tc>
        <w:tc>
          <w:tcPr>
            <w:tcW w:w="4073" w:type="dxa"/>
          </w:tcPr>
          <w:p w14:paraId="47543F49" w14:textId="77777777" w:rsidR="00D11FD0" w:rsidRDefault="00D11FD0" w:rsidP="00410EB1"/>
        </w:tc>
      </w:tr>
      <w:tr w:rsidR="00D11FD0" w14:paraId="3578B00D" w14:textId="77777777" w:rsidTr="00410EB1">
        <w:tc>
          <w:tcPr>
            <w:tcW w:w="1237" w:type="dxa"/>
          </w:tcPr>
          <w:p w14:paraId="2EF07945" w14:textId="77777777" w:rsidR="00D11FD0" w:rsidRDefault="00D11FD0" w:rsidP="00410EB1">
            <w:r>
              <w:t>Highlights &amp; Summary</w:t>
            </w:r>
          </w:p>
        </w:tc>
        <w:tc>
          <w:tcPr>
            <w:tcW w:w="4745" w:type="dxa"/>
          </w:tcPr>
          <w:p w14:paraId="5A690A7B" w14:textId="77777777" w:rsidR="00D11FD0" w:rsidRPr="002D56BE" w:rsidRDefault="00D11FD0" w:rsidP="00D11FD0">
            <w:pPr>
              <w:pStyle w:val="ListParagraph"/>
              <w:numPr>
                <w:ilvl w:val="0"/>
                <w:numId w:val="46"/>
              </w:numPr>
              <w:rPr>
                <w:sz w:val="20"/>
                <w:szCs w:val="20"/>
              </w:rPr>
            </w:pPr>
            <w:r>
              <w:rPr>
                <w:sz w:val="20"/>
                <w:szCs w:val="20"/>
              </w:rPr>
              <w:t xml:space="preserve">How does the teacher highlight the strategies and tools/models used by the students as well as highlight the math concepts in the problem? </w:t>
            </w:r>
          </w:p>
          <w:p w14:paraId="0AC3F64A" w14:textId="77777777" w:rsidR="00D11FD0" w:rsidRDefault="00D11FD0" w:rsidP="00410EB1"/>
        </w:tc>
        <w:tc>
          <w:tcPr>
            <w:tcW w:w="4365" w:type="dxa"/>
          </w:tcPr>
          <w:p w14:paraId="50334B01" w14:textId="77777777" w:rsidR="00D11FD0" w:rsidRDefault="00D11FD0" w:rsidP="00410EB1"/>
          <w:p w14:paraId="2B8BDBDF" w14:textId="77777777" w:rsidR="00833101" w:rsidRDefault="00833101" w:rsidP="00410EB1"/>
          <w:p w14:paraId="2BC68F95" w14:textId="77777777" w:rsidR="00833101" w:rsidRDefault="00833101" w:rsidP="00410EB1"/>
          <w:p w14:paraId="5315CA52" w14:textId="77777777" w:rsidR="00833101" w:rsidRDefault="00833101" w:rsidP="00410EB1"/>
          <w:p w14:paraId="3A879731" w14:textId="77777777" w:rsidR="00833101" w:rsidRDefault="00833101" w:rsidP="00410EB1"/>
          <w:p w14:paraId="259E24B0" w14:textId="77777777" w:rsidR="00833101" w:rsidRDefault="00833101" w:rsidP="00410EB1"/>
          <w:p w14:paraId="6D4BC33E" w14:textId="77777777" w:rsidR="00833101" w:rsidRDefault="00833101" w:rsidP="00410EB1"/>
          <w:p w14:paraId="7C747C8A" w14:textId="77777777" w:rsidR="00833101" w:rsidRDefault="00833101" w:rsidP="00410EB1"/>
          <w:p w14:paraId="311727D2" w14:textId="77777777" w:rsidR="00833101" w:rsidRDefault="00833101" w:rsidP="00410EB1"/>
          <w:p w14:paraId="48D1DDDC" w14:textId="77777777" w:rsidR="00833101" w:rsidRDefault="00833101" w:rsidP="00410EB1"/>
          <w:p w14:paraId="4959CA47" w14:textId="77777777" w:rsidR="00833101" w:rsidRDefault="00833101" w:rsidP="00410EB1"/>
          <w:p w14:paraId="05F44601" w14:textId="77777777" w:rsidR="00833101" w:rsidRDefault="00833101" w:rsidP="00410EB1"/>
          <w:p w14:paraId="13BDC958" w14:textId="77777777" w:rsidR="00833101" w:rsidRDefault="00833101" w:rsidP="00410EB1"/>
          <w:p w14:paraId="6003CA8F" w14:textId="77777777" w:rsidR="00833101" w:rsidRDefault="00833101" w:rsidP="00410EB1"/>
          <w:p w14:paraId="1ACC340D" w14:textId="72E1EB10" w:rsidR="00833101" w:rsidRDefault="00833101" w:rsidP="00410EB1"/>
        </w:tc>
        <w:tc>
          <w:tcPr>
            <w:tcW w:w="4073" w:type="dxa"/>
          </w:tcPr>
          <w:p w14:paraId="26F58EEC" w14:textId="77777777" w:rsidR="00D11FD0" w:rsidRDefault="00D11FD0" w:rsidP="00410EB1"/>
        </w:tc>
      </w:tr>
    </w:tbl>
    <w:p w14:paraId="20508D99" w14:textId="77777777" w:rsidR="00D11FD0" w:rsidRPr="00D11FD0" w:rsidRDefault="00D11FD0" w:rsidP="00A21DBF">
      <w:pPr>
        <w:rPr>
          <w:b/>
          <w:bCs/>
          <w:sz w:val="36"/>
          <w:szCs w:val="36"/>
        </w:rPr>
      </w:pPr>
    </w:p>
    <w:p w14:paraId="771664F5" w14:textId="737BA259" w:rsidR="00B1584E" w:rsidRPr="00B1584E" w:rsidRDefault="00B1584E" w:rsidP="00A21DBF">
      <w:pPr>
        <w:rPr>
          <w:b/>
          <w:bCs/>
        </w:rPr>
      </w:pPr>
      <w:r w:rsidRPr="00B1584E">
        <w:rPr>
          <w:b/>
          <w:bCs/>
          <w:sz w:val="36"/>
          <w:szCs w:val="36"/>
        </w:rPr>
        <w:t xml:space="preserve">                                                  </w:t>
      </w:r>
    </w:p>
    <w:sectPr w:rsidR="00B1584E" w:rsidRPr="00B1584E" w:rsidSect="00D11FD0">
      <w:footerReference w:type="default" r:id="rId8"/>
      <w:pgSz w:w="15840" w:h="12240" w:orient="landscape"/>
      <w:pgMar w:top="103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705D2" w14:textId="77777777" w:rsidR="00B460EA" w:rsidRDefault="00B460EA" w:rsidP="0088378A">
      <w:r>
        <w:separator/>
      </w:r>
    </w:p>
  </w:endnote>
  <w:endnote w:type="continuationSeparator" w:id="0">
    <w:p w14:paraId="512F3CA8" w14:textId="77777777" w:rsidR="00B460EA" w:rsidRDefault="00B460EA" w:rsidP="0088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816016"/>
      <w:docPartObj>
        <w:docPartGallery w:val="Page Numbers (Bottom of Page)"/>
        <w:docPartUnique/>
      </w:docPartObj>
    </w:sdtPr>
    <w:sdtEndPr>
      <w:rPr>
        <w:noProof/>
      </w:rPr>
    </w:sdtEndPr>
    <w:sdtContent>
      <w:p w14:paraId="268CAEB2" w14:textId="77777777" w:rsidR="00671D2C" w:rsidRDefault="00671D2C">
        <w:pPr>
          <w:pStyle w:val="Footer"/>
          <w:jc w:val="center"/>
        </w:pPr>
        <w:r>
          <w:fldChar w:fldCharType="begin"/>
        </w:r>
        <w:r>
          <w:instrText xml:space="preserve"> PAGE   \* MERGEFORMAT </w:instrText>
        </w:r>
        <w:r>
          <w:fldChar w:fldCharType="separate"/>
        </w:r>
        <w:r w:rsidR="003E4572">
          <w:rPr>
            <w:noProof/>
          </w:rPr>
          <w:t>1</w:t>
        </w:r>
        <w:r>
          <w:rPr>
            <w:noProof/>
          </w:rPr>
          <w:fldChar w:fldCharType="end"/>
        </w:r>
      </w:p>
    </w:sdtContent>
  </w:sdt>
  <w:p w14:paraId="7E16BBD3" w14:textId="77777777" w:rsidR="0088378A" w:rsidRDefault="0088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A792" w14:textId="77777777" w:rsidR="00B460EA" w:rsidRDefault="00B460EA" w:rsidP="0088378A">
      <w:r>
        <w:separator/>
      </w:r>
    </w:p>
  </w:footnote>
  <w:footnote w:type="continuationSeparator" w:id="0">
    <w:p w14:paraId="68570BBD" w14:textId="77777777" w:rsidR="00B460EA" w:rsidRDefault="00B460EA" w:rsidP="0088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B2F"/>
    <w:multiLevelType w:val="hybridMultilevel"/>
    <w:tmpl w:val="BA70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172"/>
    <w:multiLevelType w:val="hybridMultilevel"/>
    <w:tmpl w:val="43FA52C2"/>
    <w:lvl w:ilvl="0" w:tplc="28767D08">
      <w:start w:val="3"/>
      <w:numFmt w:val="bullet"/>
      <w:lvlText w:val="-"/>
      <w:lvlJc w:val="left"/>
      <w:pPr>
        <w:ind w:left="360" w:hanging="360"/>
      </w:pPr>
      <w:rPr>
        <w:rFonts w:ascii="Calibri" w:eastAsia="Times New Roman"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023E94"/>
    <w:multiLevelType w:val="hybridMultilevel"/>
    <w:tmpl w:val="008AED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F06CEA"/>
    <w:multiLevelType w:val="hybridMultilevel"/>
    <w:tmpl w:val="5546E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3050D05"/>
    <w:multiLevelType w:val="hybridMultilevel"/>
    <w:tmpl w:val="4574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31026"/>
    <w:multiLevelType w:val="hybridMultilevel"/>
    <w:tmpl w:val="68342C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5F066B0"/>
    <w:multiLevelType w:val="hybridMultilevel"/>
    <w:tmpl w:val="D994B546"/>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7586A07"/>
    <w:multiLevelType w:val="hybridMultilevel"/>
    <w:tmpl w:val="B3D446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9AA6316"/>
    <w:multiLevelType w:val="hybridMultilevel"/>
    <w:tmpl w:val="28EE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0636B"/>
    <w:multiLevelType w:val="multilevel"/>
    <w:tmpl w:val="57B63EF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360" w:hanging="360"/>
      </w:pPr>
      <w:rPr>
        <w:rFonts w:hint="default"/>
      </w:rPr>
    </w:lvl>
    <w:lvl w:ilvl="4">
      <w:start w:val="1"/>
      <w:numFmt w:val="decimal"/>
      <w:isLgl/>
      <w:lvlText w:val="%1.%2.%3.%4.%5"/>
      <w:lvlJc w:val="left"/>
      <w:pPr>
        <w:ind w:left="360" w:hanging="36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0D70247A"/>
    <w:multiLevelType w:val="hybridMultilevel"/>
    <w:tmpl w:val="93943D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095D19"/>
    <w:multiLevelType w:val="multilevel"/>
    <w:tmpl w:val="B27E13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2" w15:restartNumberingAfterBreak="0">
    <w:nsid w:val="10FB26C6"/>
    <w:multiLevelType w:val="hybridMultilevel"/>
    <w:tmpl w:val="8EFCD3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1337293"/>
    <w:multiLevelType w:val="hybridMultilevel"/>
    <w:tmpl w:val="E25A2574"/>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1FC24D1"/>
    <w:multiLevelType w:val="hybridMultilevel"/>
    <w:tmpl w:val="5EFC4590"/>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3C92F3F"/>
    <w:multiLevelType w:val="hybridMultilevel"/>
    <w:tmpl w:val="647207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49C69AC"/>
    <w:multiLevelType w:val="hybridMultilevel"/>
    <w:tmpl w:val="6FE2A652"/>
    <w:lvl w:ilvl="0" w:tplc="09461BE2">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4C918FC"/>
    <w:multiLevelType w:val="hybridMultilevel"/>
    <w:tmpl w:val="96F607F6"/>
    <w:lvl w:ilvl="0" w:tplc="ACC48D98">
      <w:start w:val="1"/>
      <w:numFmt w:val="bullet"/>
      <w:lvlText w:val=""/>
      <w:lvlJc w:val="left"/>
      <w:pPr>
        <w:ind w:left="1352" w:hanging="360"/>
      </w:pPr>
      <w:rPr>
        <w:rFonts w:ascii="Symbol" w:hAnsi="Symbol" w:hint="default"/>
        <w:sz w:val="20"/>
        <w:szCs w:val="20"/>
      </w:rPr>
    </w:lvl>
    <w:lvl w:ilvl="1" w:tplc="10090003">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8" w15:restartNumberingAfterBreak="0">
    <w:nsid w:val="17D62FC7"/>
    <w:multiLevelType w:val="hybridMultilevel"/>
    <w:tmpl w:val="BF1294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8204490"/>
    <w:multiLevelType w:val="hybridMultilevel"/>
    <w:tmpl w:val="3676DC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FDD26C1"/>
    <w:multiLevelType w:val="multilevel"/>
    <w:tmpl w:val="F2D8D6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1" w15:restartNumberingAfterBreak="0">
    <w:nsid w:val="2AFF4451"/>
    <w:multiLevelType w:val="hybridMultilevel"/>
    <w:tmpl w:val="29EA6888"/>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B0A4730"/>
    <w:multiLevelType w:val="hybridMultilevel"/>
    <w:tmpl w:val="752200D8"/>
    <w:lvl w:ilvl="0" w:tplc="7A7A0C3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D962114"/>
    <w:multiLevelType w:val="hybridMultilevel"/>
    <w:tmpl w:val="8EF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93F5D34"/>
    <w:multiLevelType w:val="hybridMultilevel"/>
    <w:tmpl w:val="B03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A589F"/>
    <w:multiLevelType w:val="hybridMultilevel"/>
    <w:tmpl w:val="3310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D2A5D"/>
    <w:multiLevelType w:val="hybridMultilevel"/>
    <w:tmpl w:val="CB2855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81D3A5D"/>
    <w:multiLevelType w:val="hybridMultilevel"/>
    <w:tmpl w:val="712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46D53"/>
    <w:multiLevelType w:val="hybridMultilevel"/>
    <w:tmpl w:val="D2C46556"/>
    <w:lvl w:ilvl="0" w:tplc="7A7A0C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15005F"/>
    <w:multiLevelType w:val="hybridMultilevel"/>
    <w:tmpl w:val="B08EB192"/>
    <w:lvl w:ilvl="0" w:tplc="B86A70A0">
      <w:start w:val="1"/>
      <w:numFmt w:val="decimal"/>
      <w:lvlText w:val="%1."/>
      <w:lvlJc w:val="left"/>
      <w:pPr>
        <w:ind w:left="1260" w:hanging="360"/>
      </w:pPr>
      <w:rPr>
        <w:rFonts w:asciiTheme="minorHAnsi" w:hAnsiTheme="minorHAnsi" w:hint="default"/>
        <w:b w:val="0"/>
        <w:i w:val="0"/>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0" w15:restartNumberingAfterBreak="0">
    <w:nsid w:val="554872F7"/>
    <w:multiLevelType w:val="hybridMultilevel"/>
    <w:tmpl w:val="64F0B3C2"/>
    <w:lvl w:ilvl="0" w:tplc="7A7A0C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841051"/>
    <w:multiLevelType w:val="hybridMultilevel"/>
    <w:tmpl w:val="2C7C16EA"/>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CAA365F"/>
    <w:multiLevelType w:val="hybridMultilevel"/>
    <w:tmpl w:val="6A4EC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E437CFB"/>
    <w:multiLevelType w:val="hybridMultilevel"/>
    <w:tmpl w:val="104A5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313242C"/>
    <w:multiLevelType w:val="hybridMultilevel"/>
    <w:tmpl w:val="B8F2D0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48478BB"/>
    <w:multiLevelType w:val="hybridMultilevel"/>
    <w:tmpl w:val="4CB40B74"/>
    <w:lvl w:ilvl="0" w:tplc="6CA6B110">
      <w:start w:val="1"/>
      <w:numFmt w:val="decimal"/>
      <w:lvlText w:val="%1."/>
      <w:lvlJc w:val="left"/>
      <w:pPr>
        <w:ind w:left="360" w:hanging="360"/>
      </w:pPr>
      <w:rPr>
        <w:b w:val="0"/>
      </w:rPr>
    </w:lvl>
    <w:lvl w:ilvl="1" w:tplc="D3863772">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B486F7A"/>
    <w:multiLevelType w:val="hybridMultilevel"/>
    <w:tmpl w:val="C61496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CFC5713"/>
    <w:multiLevelType w:val="hybridMultilevel"/>
    <w:tmpl w:val="68D2A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5D5CAD"/>
    <w:multiLevelType w:val="hybridMultilevel"/>
    <w:tmpl w:val="BC0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E2EB1"/>
    <w:multiLevelType w:val="multilevel"/>
    <w:tmpl w:val="E884A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0" w15:restartNumberingAfterBreak="0">
    <w:nsid w:val="71620A8E"/>
    <w:multiLevelType w:val="hybridMultilevel"/>
    <w:tmpl w:val="74904A0C"/>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2C533FF"/>
    <w:multiLevelType w:val="hybridMultilevel"/>
    <w:tmpl w:val="F81CDA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78738AF"/>
    <w:multiLevelType w:val="hybridMultilevel"/>
    <w:tmpl w:val="AAA06AAA"/>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8C314F4"/>
    <w:multiLevelType w:val="hybridMultilevel"/>
    <w:tmpl w:val="3064E82E"/>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CD84DCF"/>
    <w:multiLevelType w:val="hybridMultilevel"/>
    <w:tmpl w:val="7808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4430D"/>
    <w:multiLevelType w:val="hybridMultilevel"/>
    <w:tmpl w:val="3AAC696E"/>
    <w:lvl w:ilvl="0" w:tplc="7A7A0C3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EFE18A0"/>
    <w:multiLevelType w:val="hybridMultilevel"/>
    <w:tmpl w:val="A3322F72"/>
    <w:lvl w:ilvl="0" w:tplc="10A0085A">
      <w:start w:val="3"/>
      <w:numFmt w:val="bullet"/>
      <w:lvlText w:val="-"/>
      <w:lvlJc w:val="left"/>
      <w:pPr>
        <w:ind w:left="360" w:hanging="360"/>
      </w:pPr>
      <w:rPr>
        <w:rFonts w:ascii="Calibri" w:eastAsia="Times New Roman"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37"/>
  </w:num>
  <w:num w:numId="4">
    <w:abstractNumId w:val="15"/>
  </w:num>
  <w:num w:numId="5">
    <w:abstractNumId w:val="2"/>
  </w:num>
  <w:num w:numId="6">
    <w:abstractNumId w:val="18"/>
  </w:num>
  <w:num w:numId="7">
    <w:abstractNumId w:val="10"/>
  </w:num>
  <w:num w:numId="8">
    <w:abstractNumId w:val="21"/>
  </w:num>
  <w:num w:numId="9">
    <w:abstractNumId w:val="41"/>
  </w:num>
  <w:num w:numId="10">
    <w:abstractNumId w:val="13"/>
  </w:num>
  <w:num w:numId="11">
    <w:abstractNumId w:val="32"/>
  </w:num>
  <w:num w:numId="12">
    <w:abstractNumId w:val="7"/>
  </w:num>
  <w:num w:numId="13">
    <w:abstractNumId w:val="30"/>
  </w:num>
  <w:num w:numId="14">
    <w:abstractNumId w:val="46"/>
  </w:num>
  <w:num w:numId="15">
    <w:abstractNumId w:val="1"/>
  </w:num>
  <w:num w:numId="16">
    <w:abstractNumId w:val="5"/>
  </w:num>
  <w:num w:numId="17">
    <w:abstractNumId w:val="12"/>
  </w:num>
  <w:num w:numId="18">
    <w:abstractNumId w:val="26"/>
  </w:num>
  <w:num w:numId="19">
    <w:abstractNumId w:val="29"/>
  </w:num>
  <w:num w:numId="20">
    <w:abstractNumId w:val="40"/>
  </w:num>
  <w:num w:numId="21">
    <w:abstractNumId w:val="22"/>
  </w:num>
  <w:num w:numId="22">
    <w:abstractNumId w:val="28"/>
  </w:num>
  <w:num w:numId="23">
    <w:abstractNumId w:val="9"/>
  </w:num>
  <w:num w:numId="24">
    <w:abstractNumId w:val="39"/>
  </w:num>
  <w:num w:numId="25">
    <w:abstractNumId w:val="20"/>
  </w:num>
  <w:num w:numId="26">
    <w:abstractNumId w:val="34"/>
  </w:num>
  <w:num w:numId="27">
    <w:abstractNumId w:val="23"/>
  </w:num>
  <w:num w:numId="28">
    <w:abstractNumId w:val="33"/>
  </w:num>
  <w:num w:numId="29">
    <w:abstractNumId w:val="19"/>
  </w:num>
  <w:num w:numId="30">
    <w:abstractNumId w:val="36"/>
  </w:num>
  <w:num w:numId="31">
    <w:abstractNumId w:val="14"/>
  </w:num>
  <w:num w:numId="32">
    <w:abstractNumId w:val="31"/>
  </w:num>
  <w:num w:numId="33">
    <w:abstractNumId w:val="45"/>
  </w:num>
  <w:num w:numId="34">
    <w:abstractNumId w:val="6"/>
  </w:num>
  <w:num w:numId="35">
    <w:abstractNumId w:val="42"/>
  </w:num>
  <w:num w:numId="36">
    <w:abstractNumId w:val="43"/>
  </w:num>
  <w:num w:numId="37">
    <w:abstractNumId w:val="11"/>
  </w:num>
  <w:num w:numId="38">
    <w:abstractNumId w:val="8"/>
  </w:num>
  <w:num w:numId="39">
    <w:abstractNumId w:val="35"/>
  </w:num>
  <w:num w:numId="40">
    <w:abstractNumId w:val="44"/>
  </w:num>
  <w:num w:numId="41">
    <w:abstractNumId w:val="3"/>
  </w:num>
  <w:num w:numId="42">
    <w:abstractNumId w:val="0"/>
  </w:num>
  <w:num w:numId="43">
    <w:abstractNumId w:val="4"/>
  </w:num>
  <w:num w:numId="44">
    <w:abstractNumId w:val="24"/>
  </w:num>
  <w:num w:numId="45">
    <w:abstractNumId w:val="25"/>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C5"/>
    <w:rsid w:val="00003B57"/>
    <w:rsid w:val="00010ED1"/>
    <w:rsid w:val="000126A8"/>
    <w:rsid w:val="00012EB2"/>
    <w:rsid w:val="0001355E"/>
    <w:rsid w:val="00013F97"/>
    <w:rsid w:val="0001451F"/>
    <w:rsid w:val="00015478"/>
    <w:rsid w:val="0002152D"/>
    <w:rsid w:val="0002197E"/>
    <w:rsid w:val="00021C4D"/>
    <w:rsid w:val="0002337D"/>
    <w:rsid w:val="00024870"/>
    <w:rsid w:val="000310E1"/>
    <w:rsid w:val="0003148F"/>
    <w:rsid w:val="000331B4"/>
    <w:rsid w:val="00040FA5"/>
    <w:rsid w:val="00041B79"/>
    <w:rsid w:val="00043608"/>
    <w:rsid w:val="00044119"/>
    <w:rsid w:val="000455D1"/>
    <w:rsid w:val="000463F3"/>
    <w:rsid w:val="000474DE"/>
    <w:rsid w:val="00054CE0"/>
    <w:rsid w:val="0006184B"/>
    <w:rsid w:val="00061959"/>
    <w:rsid w:val="000620D7"/>
    <w:rsid w:val="000632DC"/>
    <w:rsid w:val="0006371A"/>
    <w:rsid w:val="00071B27"/>
    <w:rsid w:val="00072961"/>
    <w:rsid w:val="00082532"/>
    <w:rsid w:val="0008474E"/>
    <w:rsid w:val="000926ED"/>
    <w:rsid w:val="000940E0"/>
    <w:rsid w:val="000A1148"/>
    <w:rsid w:val="000A3667"/>
    <w:rsid w:val="000A38B6"/>
    <w:rsid w:val="000A7A32"/>
    <w:rsid w:val="000B4FA0"/>
    <w:rsid w:val="000B7459"/>
    <w:rsid w:val="000B7C22"/>
    <w:rsid w:val="000B7E7B"/>
    <w:rsid w:val="000C3F2E"/>
    <w:rsid w:val="000C5FD3"/>
    <w:rsid w:val="000C76B3"/>
    <w:rsid w:val="000D0718"/>
    <w:rsid w:val="000D5B79"/>
    <w:rsid w:val="000E635E"/>
    <w:rsid w:val="000F5320"/>
    <w:rsid w:val="0010027A"/>
    <w:rsid w:val="00105CFE"/>
    <w:rsid w:val="00111DDC"/>
    <w:rsid w:val="0011594B"/>
    <w:rsid w:val="00117289"/>
    <w:rsid w:val="00120ADB"/>
    <w:rsid w:val="00122F09"/>
    <w:rsid w:val="001231D6"/>
    <w:rsid w:val="00124BFA"/>
    <w:rsid w:val="001456B7"/>
    <w:rsid w:val="00145F3A"/>
    <w:rsid w:val="00146A7E"/>
    <w:rsid w:val="00151CB1"/>
    <w:rsid w:val="0015206B"/>
    <w:rsid w:val="0016129B"/>
    <w:rsid w:val="00161B4E"/>
    <w:rsid w:val="00163D41"/>
    <w:rsid w:val="00166D80"/>
    <w:rsid w:val="00170261"/>
    <w:rsid w:val="00170B9C"/>
    <w:rsid w:val="001744CB"/>
    <w:rsid w:val="0017712D"/>
    <w:rsid w:val="001772FB"/>
    <w:rsid w:val="001773B5"/>
    <w:rsid w:val="00180EAA"/>
    <w:rsid w:val="001812B1"/>
    <w:rsid w:val="00182412"/>
    <w:rsid w:val="00185A37"/>
    <w:rsid w:val="00193009"/>
    <w:rsid w:val="00197F17"/>
    <w:rsid w:val="001A21F8"/>
    <w:rsid w:val="001A353D"/>
    <w:rsid w:val="001A3D5A"/>
    <w:rsid w:val="001A4362"/>
    <w:rsid w:val="001A564D"/>
    <w:rsid w:val="001A6FD0"/>
    <w:rsid w:val="001A7205"/>
    <w:rsid w:val="001B68C7"/>
    <w:rsid w:val="001C4911"/>
    <w:rsid w:val="001D01CA"/>
    <w:rsid w:val="001E2126"/>
    <w:rsid w:val="001E36EF"/>
    <w:rsid w:val="001E5503"/>
    <w:rsid w:val="001E7A68"/>
    <w:rsid w:val="001E7B6A"/>
    <w:rsid w:val="001E7EA1"/>
    <w:rsid w:val="002013FB"/>
    <w:rsid w:val="00202835"/>
    <w:rsid w:val="002031DD"/>
    <w:rsid w:val="002048BA"/>
    <w:rsid w:val="002109B9"/>
    <w:rsid w:val="00211EA6"/>
    <w:rsid w:val="00216C12"/>
    <w:rsid w:val="00222BBF"/>
    <w:rsid w:val="00226E84"/>
    <w:rsid w:val="002306F8"/>
    <w:rsid w:val="00231348"/>
    <w:rsid w:val="00236AEA"/>
    <w:rsid w:val="00237355"/>
    <w:rsid w:val="0024002F"/>
    <w:rsid w:val="002420AC"/>
    <w:rsid w:val="00250C36"/>
    <w:rsid w:val="00251467"/>
    <w:rsid w:val="00261E4C"/>
    <w:rsid w:val="0026218D"/>
    <w:rsid w:val="002659F1"/>
    <w:rsid w:val="00276F6D"/>
    <w:rsid w:val="002810BA"/>
    <w:rsid w:val="002813CF"/>
    <w:rsid w:val="002838CB"/>
    <w:rsid w:val="00284313"/>
    <w:rsid w:val="00286B43"/>
    <w:rsid w:val="002A031F"/>
    <w:rsid w:val="002A03DD"/>
    <w:rsid w:val="002A43E1"/>
    <w:rsid w:val="002A4709"/>
    <w:rsid w:val="002A4EFF"/>
    <w:rsid w:val="002A608C"/>
    <w:rsid w:val="002B1831"/>
    <w:rsid w:val="002B22DE"/>
    <w:rsid w:val="002B4BE3"/>
    <w:rsid w:val="002B718C"/>
    <w:rsid w:val="002C23EE"/>
    <w:rsid w:val="002D01E0"/>
    <w:rsid w:val="002E013B"/>
    <w:rsid w:val="002E158C"/>
    <w:rsid w:val="002F3340"/>
    <w:rsid w:val="003032DF"/>
    <w:rsid w:val="003070C7"/>
    <w:rsid w:val="0031620C"/>
    <w:rsid w:val="00323F5B"/>
    <w:rsid w:val="00333620"/>
    <w:rsid w:val="003344EC"/>
    <w:rsid w:val="00335CED"/>
    <w:rsid w:val="00344B6D"/>
    <w:rsid w:val="00347CDC"/>
    <w:rsid w:val="00360441"/>
    <w:rsid w:val="00361865"/>
    <w:rsid w:val="00361B77"/>
    <w:rsid w:val="0036278E"/>
    <w:rsid w:val="00364379"/>
    <w:rsid w:val="003677C9"/>
    <w:rsid w:val="00380DF4"/>
    <w:rsid w:val="003820CA"/>
    <w:rsid w:val="0039771F"/>
    <w:rsid w:val="003A584D"/>
    <w:rsid w:val="003B0F18"/>
    <w:rsid w:val="003B4E16"/>
    <w:rsid w:val="003B4E52"/>
    <w:rsid w:val="003C2CE9"/>
    <w:rsid w:val="003D4EB2"/>
    <w:rsid w:val="003D64C8"/>
    <w:rsid w:val="003E3800"/>
    <w:rsid w:val="003E4572"/>
    <w:rsid w:val="003E612B"/>
    <w:rsid w:val="003F3974"/>
    <w:rsid w:val="003F4AEC"/>
    <w:rsid w:val="003F74A2"/>
    <w:rsid w:val="0040283F"/>
    <w:rsid w:val="0040338B"/>
    <w:rsid w:val="00412089"/>
    <w:rsid w:val="00425DA7"/>
    <w:rsid w:val="00426E2B"/>
    <w:rsid w:val="004446A5"/>
    <w:rsid w:val="00444F32"/>
    <w:rsid w:val="00450756"/>
    <w:rsid w:val="00451F47"/>
    <w:rsid w:val="004569DA"/>
    <w:rsid w:val="00457513"/>
    <w:rsid w:val="00470236"/>
    <w:rsid w:val="0047188A"/>
    <w:rsid w:val="004769B7"/>
    <w:rsid w:val="004775EE"/>
    <w:rsid w:val="0048084A"/>
    <w:rsid w:val="0048234B"/>
    <w:rsid w:val="00492CC7"/>
    <w:rsid w:val="004A56B4"/>
    <w:rsid w:val="004B42D2"/>
    <w:rsid w:val="004C1E80"/>
    <w:rsid w:val="004C55C8"/>
    <w:rsid w:val="004D5CE8"/>
    <w:rsid w:val="004D6441"/>
    <w:rsid w:val="004E06ED"/>
    <w:rsid w:val="004E25FE"/>
    <w:rsid w:val="004E3C1F"/>
    <w:rsid w:val="004E48AE"/>
    <w:rsid w:val="004F2FA2"/>
    <w:rsid w:val="004F5949"/>
    <w:rsid w:val="004F6973"/>
    <w:rsid w:val="00503F58"/>
    <w:rsid w:val="00505365"/>
    <w:rsid w:val="00507609"/>
    <w:rsid w:val="0051029E"/>
    <w:rsid w:val="0051646C"/>
    <w:rsid w:val="005235D0"/>
    <w:rsid w:val="00523B29"/>
    <w:rsid w:val="005266E4"/>
    <w:rsid w:val="005269FB"/>
    <w:rsid w:val="00531E53"/>
    <w:rsid w:val="005460F0"/>
    <w:rsid w:val="005466CB"/>
    <w:rsid w:val="005526D4"/>
    <w:rsid w:val="00553C93"/>
    <w:rsid w:val="005555CA"/>
    <w:rsid w:val="00575F88"/>
    <w:rsid w:val="00577D6D"/>
    <w:rsid w:val="00580CFF"/>
    <w:rsid w:val="00582D59"/>
    <w:rsid w:val="005B0D92"/>
    <w:rsid w:val="005B4F3F"/>
    <w:rsid w:val="005B6C59"/>
    <w:rsid w:val="005C3B31"/>
    <w:rsid w:val="005C786F"/>
    <w:rsid w:val="005D09D8"/>
    <w:rsid w:val="005D1633"/>
    <w:rsid w:val="005D217E"/>
    <w:rsid w:val="005D5C6B"/>
    <w:rsid w:val="005E4BAB"/>
    <w:rsid w:val="005E4D7E"/>
    <w:rsid w:val="005E53E2"/>
    <w:rsid w:val="005F18C5"/>
    <w:rsid w:val="00611FCE"/>
    <w:rsid w:val="00612578"/>
    <w:rsid w:val="00615F12"/>
    <w:rsid w:val="0062572E"/>
    <w:rsid w:val="00632E2C"/>
    <w:rsid w:val="006340DA"/>
    <w:rsid w:val="006364DB"/>
    <w:rsid w:val="006369C3"/>
    <w:rsid w:val="00637971"/>
    <w:rsid w:val="00640B68"/>
    <w:rsid w:val="0064195E"/>
    <w:rsid w:val="00647118"/>
    <w:rsid w:val="00651E59"/>
    <w:rsid w:val="0065427C"/>
    <w:rsid w:val="00655FC4"/>
    <w:rsid w:val="00666872"/>
    <w:rsid w:val="00671B17"/>
    <w:rsid w:val="00671D2C"/>
    <w:rsid w:val="006731F1"/>
    <w:rsid w:val="00673BF6"/>
    <w:rsid w:val="006765AE"/>
    <w:rsid w:val="00680195"/>
    <w:rsid w:val="006849E4"/>
    <w:rsid w:val="00685890"/>
    <w:rsid w:val="00685E35"/>
    <w:rsid w:val="00686968"/>
    <w:rsid w:val="00686BD4"/>
    <w:rsid w:val="00692D8F"/>
    <w:rsid w:val="0069428A"/>
    <w:rsid w:val="00695E0F"/>
    <w:rsid w:val="006A4ED7"/>
    <w:rsid w:val="006A65C7"/>
    <w:rsid w:val="006B40D4"/>
    <w:rsid w:val="006B54A3"/>
    <w:rsid w:val="006B5C0E"/>
    <w:rsid w:val="006C58A4"/>
    <w:rsid w:val="006C6476"/>
    <w:rsid w:val="006D6003"/>
    <w:rsid w:val="006E2D8B"/>
    <w:rsid w:val="006E401E"/>
    <w:rsid w:val="006F281B"/>
    <w:rsid w:val="006F409E"/>
    <w:rsid w:val="006F474E"/>
    <w:rsid w:val="006F5EF1"/>
    <w:rsid w:val="006F6A0D"/>
    <w:rsid w:val="00700112"/>
    <w:rsid w:val="0070037C"/>
    <w:rsid w:val="00707A1D"/>
    <w:rsid w:val="00707BAB"/>
    <w:rsid w:val="00710081"/>
    <w:rsid w:val="00714281"/>
    <w:rsid w:val="0071464D"/>
    <w:rsid w:val="00717891"/>
    <w:rsid w:val="00720149"/>
    <w:rsid w:val="00720FE6"/>
    <w:rsid w:val="0072199E"/>
    <w:rsid w:val="00722533"/>
    <w:rsid w:val="00722C62"/>
    <w:rsid w:val="00724C50"/>
    <w:rsid w:val="00730FBF"/>
    <w:rsid w:val="00731C25"/>
    <w:rsid w:val="00734511"/>
    <w:rsid w:val="00735D76"/>
    <w:rsid w:val="00737680"/>
    <w:rsid w:val="0074009E"/>
    <w:rsid w:val="00742118"/>
    <w:rsid w:val="00744CF7"/>
    <w:rsid w:val="00744E2D"/>
    <w:rsid w:val="00745035"/>
    <w:rsid w:val="00745080"/>
    <w:rsid w:val="00745581"/>
    <w:rsid w:val="0074686E"/>
    <w:rsid w:val="00752164"/>
    <w:rsid w:val="00755EC8"/>
    <w:rsid w:val="00765A8D"/>
    <w:rsid w:val="0077510E"/>
    <w:rsid w:val="00775700"/>
    <w:rsid w:val="00775A54"/>
    <w:rsid w:val="0077651A"/>
    <w:rsid w:val="00782926"/>
    <w:rsid w:val="00782B3E"/>
    <w:rsid w:val="007830B2"/>
    <w:rsid w:val="0078381F"/>
    <w:rsid w:val="00790B34"/>
    <w:rsid w:val="00791627"/>
    <w:rsid w:val="00793246"/>
    <w:rsid w:val="007B1055"/>
    <w:rsid w:val="007B23CD"/>
    <w:rsid w:val="007C355A"/>
    <w:rsid w:val="007C5645"/>
    <w:rsid w:val="007C5837"/>
    <w:rsid w:val="007D0A44"/>
    <w:rsid w:val="007D2ACD"/>
    <w:rsid w:val="007E1D51"/>
    <w:rsid w:val="007E5139"/>
    <w:rsid w:val="007E79D5"/>
    <w:rsid w:val="007E7D95"/>
    <w:rsid w:val="007F4BCD"/>
    <w:rsid w:val="007F75B1"/>
    <w:rsid w:val="008005A4"/>
    <w:rsid w:val="00811C83"/>
    <w:rsid w:val="00814F71"/>
    <w:rsid w:val="008176D8"/>
    <w:rsid w:val="00817E33"/>
    <w:rsid w:val="0082120C"/>
    <w:rsid w:val="00826FAB"/>
    <w:rsid w:val="00827238"/>
    <w:rsid w:val="00830711"/>
    <w:rsid w:val="00833101"/>
    <w:rsid w:val="0083372A"/>
    <w:rsid w:val="00835770"/>
    <w:rsid w:val="0083629F"/>
    <w:rsid w:val="0084525B"/>
    <w:rsid w:val="0085017E"/>
    <w:rsid w:val="0085150C"/>
    <w:rsid w:val="008519F4"/>
    <w:rsid w:val="00852A33"/>
    <w:rsid w:val="008571BE"/>
    <w:rsid w:val="00857E14"/>
    <w:rsid w:val="00863AB9"/>
    <w:rsid w:val="008644B5"/>
    <w:rsid w:val="00881113"/>
    <w:rsid w:val="00881854"/>
    <w:rsid w:val="0088378A"/>
    <w:rsid w:val="00885898"/>
    <w:rsid w:val="0089116C"/>
    <w:rsid w:val="0089202A"/>
    <w:rsid w:val="0089618F"/>
    <w:rsid w:val="00896BF9"/>
    <w:rsid w:val="008A19BF"/>
    <w:rsid w:val="008A6441"/>
    <w:rsid w:val="008B5902"/>
    <w:rsid w:val="008C08C3"/>
    <w:rsid w:val="008C1481"/>
    <w:rsid w:val="008C52A7"/>
    <w:rsid w:val="008D570D"/>
    <w:rsid w:val="008E027B"/>
    <w:rsid w:val="008E2EC4"/>
    <w:rsid w:val="008E4CBD"/>
    <w:rsid w:val="008E51A2"/>
    <w:rsid w:val="008E5484"/>
    <w:rsid w:val="008E78C7"/>
    <w:rsid w:val="008E7D64"/>
    <w:rsid w:val="008F25EA"/>
    <w:rsid w:val="008F5F26"/>
    <w:rsid w:val="008F709A"/>
    <w:rsid w:val="009014A8"/>
    <w:rsid w:val="00904A06"/>
    <w:rsid w:val="00922CD3"/>
    <w:rsid w:val="00933F0E"/>
    <w:rsid w:val="00934241"/>
    <w:rsid w:val="00940D09"/>
    <w:rsid w:val="00947F57"/>
    <w:rsid w:val="00952A9B"/>
    <w:rsid w:val="00957BE8"/>
    <w:rsid w:val="00960D8A"/>
    <w:rsid w:val="00960FE4"/>
    <w:rsid w:val="0096511D"/>
    <w:rsid w:val="00965F93"/>
    <w:rsid w:val="00966E5B"/>
    <w:rsid w:val="00974697"/>
    <w:rsid w:val="0098329C"/>
    <w:rsid w:val="00983653"/>
    <w:rsid w:val="00985F25"/>
    <w:rsid w:val="00990BA0"/>
    <w:rsid w:val="0099462F"/>
    <w:rsid w:val="009946F7"/>
    <w:rsid w:val="00996815"/>
    <w:rsid w:val="009A1D67"/>
    <w:rsid w:val="009A3ACC"/>
    <w:rsid w:val="009B63DF"/>
    <w:rsid w:val="009C7581"/>
    <w:rsid w:val="009D017D"/>
    <w:rsid w:val="009D1336"/>
    <w:rsid w:val="009E2062"/>
    <w:rsid w:val="009E7C19"/>
    <w:rsid w:val="009F3D8F"/>
    <w:rsid w:val="009F3FE4"/>
    <w:rsid w:val="009F765C"/>
    <w:rsid w:val="00A21DBF"/>
    <w:rsid w:val="00A30307"/>
    <w:rsid w:val="00A321B5"/>
    <w:rsid w:val="00A3664E"/>
    <w:rsid w:val="00A370A7"/>
    <w:rsid w:val="00A545AD"/>
    <w:rsid w:val="00A55A3D"/>
    <w:rsid w:val="00A5782A"/>
    <w:rsid w:val="00A66ECE"/>
    <w:rsid w:val="00A759D9"/>
    <w:rsid w:val="00A80B57"/>
    <w:rsid w:val="00A85585"/>
    <w:rsid w:val="00A9161C"/>
    <w:rsid w:val="00A93467"/>
    <w:rsid w:val="00A9395A"/>
    <w:rsid w:val="00A963F1"/>
    <w:rsid w:val="00AA4C67"/>
    <w:rsid w:val="00AC269F"/>
    <w:rsid w:val="00AC4DE8"/>
    <w:rsid w:val="00AC68D9"/>
    <w:rsid w:val="00AD0531"/>
    <w:rsid w:val="00AE5D70"/>
    <w:rsid w:val="00AF0A16"/>
    <w:rsid w:val="00AF1330"/>
    <w:rsid w:val="00AF2FD2"/>
    <w:rsid w:val="00B00C12"/>
    <w:rsid w:val="00B00E03"/>
    <w:rsid w:val="00B025E3"/>
    <w:rsid w:val="00B11BD9"/>
    <w:rsid w:val="00B1584E"/>
    <w:rsid w:val="00B17D40"/>
    <w:rsid w:val="00B236D8"/>
    <w:rsid w:val="00B2678C"/>
    <w:rsid w:val="00B27F51"/>
    <w:rsid w:val="00B318E6"/>
    <w:rsid w:val="00B420E7"/>
    <w:rsid w:val="00B460EA"/>
    <w:rsid w:val="00B501EC"/>
    <w:rsid w:val="00B53183"/>
    <w:rsid w:val="00B54167"/>
    <w:rsid w:val="00B55A17"/>
    <w:rsid w:val="00B6011D"/>
    <w:rsid w:val="00B612CF"/>
    <w:rsid w:val="00B66C31"/>
    <w:rsid w:val="00B71E12"/>
    <w:rsid w:val="00B726D0"/>
    <w:rsid w:val="00B75A04"/>
    <w:rsid w:val="00B75FB1"/>
    <w:rsid w:val="00B77F1A"/>
    <w:rsid w:val="00B83403"/>
    <w:rsid w:val="00B841B0"/>
    <w:rsid w:val="00B863ED"/>
    <w:rsid w:val="00B91D48"/>
    <w:rsid w:val="00B94B45"/>
    <w:rsid w:val="00B96DE6"/>
    <w:rsid w:val="00B97423"/>
    <w:rsid w:val="00BA0A15"/>
    <w:rsid w:val="00BA1852"/>
    <w:rsid w:val="00BA2195"/>
    <w:rsid w:val="00BA4A70"/>
    <w:rsid w:val="00BB0398"/>
    <w:rsid w:val="00BB4099"/>
    <w:rsid w:val="00BB6C21"/>
    <w:rsid w:val="00BB7C27"/>
    <w:rsid w:val="00BC7090"/>
    <w:rsid w:val="00BD3500"/>
    <w:rsid w:val="00BD67E9"/>
    <w:rsid w:val="00BE0DEA"/>
    <w:rsid w:val="00BE185E"/>
    <w:rsid w:val="00BE394F"/>
    <w:rsid w:val="00BE5B69"/>
    <w:rsid w:val="00BF0F80"/>
    <w:rsid w:val="00BF2A64"/>
    <w:rsid w:val="00C027D2"/>
    <w:rsid w:val="00C059D4"/>
    <w:rsid w:val="00C07311"/>
    <w:rsid w:val="00C116A6"/>
    <w:rsid w:val="00C12EC5"/>
    <w:rsid w:val="00C14426"/>
    <w:rsid w:val="00C16001"/>
    <w:rsid w:val="00C173E9"/>
    <w:rsid w:val="00C17A52"/>
    <w:rsid w:val="00C23FF9"/>
    <w:rsid w:val="00C27CB6"/>
    <w:rsid w:val="00C31537"/>
    <w:rsid w:val="00C3418A"/>
    <w:rsid w:val="00C4040B"/>
    <w:rsid w:val="00C41E8A"/>
    <w:rsid w:val="00C43084"/>
    <w:rsid w:val="00C5011A"/>
    <w:rsid w:val="00C53230"/>
    <w:rsid w:val="00C56597"/>
    <w:rsid w:val="00C61FAA"/>
    <w:rsid w:val="00C64D8F"/>
    <w:rsid w:val="00C71494"/>
    <w:rsid w:val="00C71D4F"/>
    <w:rsid w:val="00C742B1"/>
    <w:rsid w:val="00C8267F"/>
    <w:rsid w:val="00C904DA"/>
    <w:rsid w:val="00C95237"/>
    <w:rsid w:val="00CA4EEA"/>
    <w:rsid w:val="00CB4D57"/>
    <w:rsid w:val="00CC20BB"/>
    <w:rsid w:val="00CC54A6"/>
    <w:rsid w:val="00CC566A"/>
    <w:rsid w:val="00CC6D50"/>
    <w:rsid w:val="00CC7459"/>
    <w:rsid w:val="00CD133A"/>
    <w:rsid w:val="00CD623D"/>
    <w:rsid w:val="00CE1C6B"/>
    <w:rsid w:val="00D00EB8"/>
    <w:rsid w:val="00D027E6"/>
    <w:rsid w:val="00D03883"/>
    <w:rsid w:val="00D05CF8"/>
    <w:rsid w:val="00D11FD0"/>
    <w:rsid w:val="00D122E9"/>
    <w:rsid w:val="00D15500"/>
    <w:rsid w:val="00D16C76"/>
    <w:rsid w:val="00D23284"/>
    <w:rsid w:val="00D2550D"/>
    <w:rsid w:val="00D307B1"/>
    <w:rsid w:val="00D34635"/>
    <w:rsid w:val="00D3590B"/>
    <w:rsid w:val="00D37717"/>
    <w:rsid w:val="00D41E2D"/>
    <w:rsid w:val="00D42A04"/>
    <w:rsid w:val="00D42A26"/>
    <w:rsid w:val="00D43EC6"/>
    <w:rsid w:val="00D451F6"/>
    <w:rsid w:val="00D4762D"/>
    <w:rsid w:val="00D522E3"/>
    <w:rsid w:val="00D558D6"/>
    <w:rsid w:val="00D5688D"/>
    <w:rsid w:val="00D642E2"/>
    <w:rsid w:val="00D64E25"/>
    <w:rsid w:val="00D71244"/>
    <w:rsid w:val="00D7366A"/>
    <w:rsid w:val="00D76E01"/>
    <w:rsid w:val="00D953B7"/>
    <w:rsid w:val="00DA198D"/>
    <w:rsid w:val="00DA39D9"/>
    <w:rsid w:val="00DB00BE"/>
    <w:rsid w:val="00DB073A"/>
    <w:rsid w:val="00DB7204"/>
    <w:rsid w:val="00DC056A"/>
    <w:rsid w:val="00DC4209"/>
    <w:rsid w:val="00DD1D4D"/>
    <w:rsid w:val="00DE4223"/>
    <w:rsid w:val="00DE4244"/>
    <w:rsid w:val="00DE47A2"/>
    <w:rsid w:val="00DF21BC"/>
    <w:rsid w:val="00DF328E"/>
    <w:rsid w:val="00DF3354"/>
    <w:rsid w:val="00E01ABA"/>
    <w:rsid w:val="00E05826"/>
    <w:rsid w:val="00E05C19"/>
    <w:rsid w:val="00E07251"/>
    <w:rsid w:val="00E07350"/>
    <w:rsid w:val="00E12DC3"/>
    <w:rsid w:val="00E13098"/>
    <w:rsid w:val="00E27B7A"/>
    <w:rsid w:val="00E340E2"/>
    <w:rsid w:val="00E425E0"/>
    <w:rsid w:val="00E44764"/>
    <w:rsid w:val="00E45498"/>
    <w:rsid w:val="00E528ED"/>
    <w:rsid w:val="00E52DBE"/>
    <w:rsid w:val="00E533DC"/>
    <w:rsid w:val="00E5416A"/>
    <w:rsid w:val="00E547B5"/>
    <w:rsid w:val="00E65E74"/>
    <w:rsid w:val="00E70FD4"/>
    <w:rsid w:val="00E71B01"/>
    <w:rsid w:val="00E72C44"/>
    <w:rsid w:val="00E7677A"/>
    <w:rsid w:val="00E769A4"/>
    <w:rsid w:val="00E9070C"/>
    <w:rsid w:val="00E92151"/>
    <w:rsid w:val="00E942A8"/>
    <w:rsid w:val="00EA13C4"/>
    <w:rsid w:val="00EB5EE3"/>
    <w:rsid w:val="00EC03E3"/>
    <w:rsid w:val="00EC51CD"/>
    <w:rsid w:val="00ED06D1"/>
    <w:rsid w:val="00ED13C6"/>
    <w:rsid w:val="00ED23DF"/>
    <w:rsid w:val="00ED6730"/>
    <w:rsid w:val="00ED7595"/>
    <w:rsid w:val="00EE3C09"/>
    <w:rsid w:val="00EE4BF0"/>
    <w:rsid w:val="00EE72AC"/>
    <w:rsid w:val="00EF1F75"/>
    <w:rsid w:val="00F05333"/>
    <w:rsid w:val="00F0649C"/>
    <w:rsid w:val="00F066BD"/>
    <w:rsid w:val="00F07294"/>
    <w:rsid w:val="00F123DC"/>
    <w:rsid w:val="00F14970"/>
    <w:rsid w:val="00F253BB"/>
    <w:rsid w:val="00F26259"/>
    <w:rsid w:val="00F34FEB"/>
    <w:rsid w:val="00F437B6"/>
    <w:rsid w:val="00F53D1C"/>
    <w:rsid w:val="00F563B1"/>
    <w:rsid w:val="00F573FA"/>
    <w:rsid w:val="00F63CBE"/>
    <w:rsid w:val="00F66E8E"/>
    <w:rsid w:val="00F71A9F"/>
    <w:rsid w:val="00F76D91"/>
    <w:rsid w:val="00F81438"/>
    <w:rsid w:val="00F82C5F"/>
    <w:rsid w:val="00F82C93"/>
    <w:rsid w:val="00F85B1F"/>
    <w:rsid w:val="00F86E91"/>
    <w:rsid w:val="00F925AB"/>
    <w:rsid w:val="00FA3DCD"/>
    <w:rsid w:val="00FA57E8"/>
    <w:rsid w:val="00FA7BD4"/>
    <w:rsid w:val="00FB0F6A"/>
    <w:rsid w:val="00FB1AEB"/>
    <w:rsid w:val="00FB4EA2"/>
    <w:rsid w:val="00FC0000"/>
    <w:rsid w:val="00FC7E7A"/>
    <w:rsid w:val="00FD7AAA"/>
    <w:rsid w:val="00FE2002"/>
    <w:rsid w:val="00FE41DB"/>
    <w:rsid w:val="00FF301E"/>
    <w:rsid w:val="00FF3B81"/>
    <w:rsid w:val="00FF4A1A"/>
    <w:rsid w:val="00FF4D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AF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8C5"/>
    <w:pPr>
      <w:spacing w:after="0" w:line="240" w:lineRule="auto"/>
    </w:pPr>
    <w:rPr>
      <w:rFonts w:eastAsia="Times New Roman" w:cs="Times New Roman"/>
      <w:sz w:val="18"/>
      <w:szCs w:val="24"/>
      <w:lang w:val="en-US"/>
    </w:rPr>
  </w:style>
  <w:style w:type="paragraph" w:styleId="Heading1">
    <w:name w:val="heading 1"/>
    <w:basedOn w:val="Normal"/>
    <w:next w:val="Normal"/>
    <w:link w:val="Heading1Char"/>
    <w:qFormat/>
    <w:rsid w:val="005F18C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5F18C5"/>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5F18C5"/>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8C5"/>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5F18C5"/>
    <w:rPr>
      <w:rFonts w:asciiTheme="majorHAnsi" w:eastAsia="Times New Roman" w:hAnsiTheme="majorHAnsi" w:cs="Times New Roman"/>
      <w:b/>
      <w:color w:val="FFFFFF" w:themeColor="background1"/>
      <w:szCs w:val="24"/>
      <w:shd w:val="clear" w:color="auto" w:fill="404040" w:themeFill="text1" w:themeFillTint="BF"/>
      <w:lang w:val="en-US"/>
    </w:rPr>
  </w:style>
  <w:style w:type="character" w:customStyle="1" w:styleId="Heading3Char">
    <w:name w:val="Heading 3 Char"/>
    <w:basedOn w:val="DefaultParagraphFont"/>
    <w:link w:val="Heading3"/>
    <w:rsid w:val="005F18C5"/>
    <w:rPr>
      <w:rFonts w:eastAsia="Times New Roman" w:cs="Times New Roman"/>
      <w:i/>
      <w:sz w:val="16"/>
      <w:szCs w:val="24"/>
      <w:lang w:val="en-US"/>
    </w:rPr>
  </w:style>
  <w:style w:type="paragraph" w:customStyle="1" w:styleId="FieldText">
    <w:name w:val="Field Text"/>
    <w:basedOn w:val="Normal"/>
    <w:next w:val="Normal"/>
    <w:link w:val="FieldTextChar"/>
    <w:qFormat/>
    <w:rsid w:val="005F18C5"/>
    <w:rPr>
      <w:b/>
      <w:szCs w:val="19"/>
    </w:rPr>
  </w:style>
  <w:style w:type="character" w:customStyle="1" w:styleId="FieldTextChar">
    <w:name w:val="Field Text Char"/>
    <w:basedOn w:val="DefaultParagraphFont"/>
    <w:link w:val="FieldText"/>
    <w:rsid w:val="005F18C5"/>
    <w:rPr>
      <w:rFonts w:eastAsia="Times New Roman" w:cs="Times New Roman"/>
      <w:b/>
      <w:sz w:val="18"/>
      <w:szCs w:val="19"/>
      <w:lang w:val="en-US"/>
    </w:rPr>
  </w:style>
  <w:style w:type="table" w:styleId="TableGrid">
    <w:name w:val="Table Grid"/>
    <w:basedOn w:val="TableNormal"/>
    <w:uiPriority w:val="59"/>
    <w:rsid w:val="005F18C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5F18C5"/>
    <w:pPr>
      <w:jc w:val="right"/>
    </w:pPr>
    <w:rPr>
      <w:rFonts w:asciiTheme="majorHAnsi" w:hAnsiTheme="majorHAnsi"/>
      <w:b/>
      <w:color w:val="404040" w:themeColor="text1" w:themeTint="BF"/>
      <w:sz w:val="28"/>
    </w:rPr>
  </w:style>
  <w:style w:type="paragraph" w:styleId="BalloonText">
    <w:name w:val="Balloon Text"/>
    <w:basedOn w:val="Normal"/>
    <w:link w:val="BalloonTextChar"/>
    <w:uiPriority w:val="99"/>
    <w:semiHidden/>
    <w:unhideWhenUsed/>
    <w:rsid w:val="005F18C5"/>
    <w:rPr>
      <w:rFonts w:ascii="Tahoma" w:hAnsi="Tahoma" w:cs="Tahoma"/>
      <w:sz w:val="16"/>
      <w:szCs w:val="16"/>
    </w:rPr>
  </w:style>
  <w:style w:type="character" w:customStyle="1" w:styleId="BalloonTextChar">
    <w:name w:val="Balloon Text Char"/>
    <w:basedOn w:val="DefaultParagraphFont"/>
    <w:link w:val="BalloonText"/>
    <w:uiPriority w:val="99"/>
    <w:semiHidden/>
    <w:rsid w:val="005F18C5"/>
    <w:rPr>
      <w:rFonts w:ascii="Tahoma" w:eastAsia="Times New Roman" w:hAnsi="Tahoma" w:cs="Tahoma"/>
      <w:sz w:val="16"/>
      <w:szCs w:val="16"/>
      <w:lang w:val="en-US"/>
    </w:rPr>
  </w:style>
  <w:style w:type="paragraph" w:styleId="ListParagraph">
    <w:name w:val="List Paragraph"/>
    <w:basedOn w:val="Normal"/>
    <w:uiPriority w:val="34"/>
    <w:qFormat/>
    <w:rsid w:val="0048234B"/>
    <w:pPr>
      <w:ind w:left="720"/>
      <w:contextualSpacing/>
    </w:pPr>
  </w:style>
  <w:style w:type="character" w:styleId="Hyperlink">
    <w:name w:val="Hyperlink"/>
    <w:basedOn w:val="DefaultParagraphFont"/>
    <w:uiPriority w:val="99"/>
    <w:unhideWhenUsed/>
    <w:rsid w:val="00BB4099"/>
    <w:rPr>
      <w:color w:val="0000FF" w:themeColor="hyperlink"/>
      <w:u w:val="single"/>
    </w:rPr>
  </w:style>
  <w:style w:type="paragraph" w:styleId="Header">
    <w:name w:val="header"/>
    <w:basedOn w:val="Normal"/>
    <w:link w:val="HeaderChar"/>
    <w:uiPriority w:val="99"/>
    <w:unhideWhenUsed/>
    <w:rsid w:val="0088378A"/>
    <w:pPr>
      <w:tabs>
        <w:tab w:val="center" w:pos="4680"/>
        <w:tab w:val="right" w:pos="9360"/>
      </w:tabs>
    </w:pPr>
  </w:style>
  <w:style w:type="character" w:customStyle="1" w:styleId="HeaderChar">
    <w:name w:val="Header Char"/>
    <w:basedOn w:val="DefaultParagraphFont"/>
    <w:link w:val="Header"/>
    <w:uiPriority w:val="99"/>
    <w:rsid w:val="0088378A"/>
    <w:rPr>
      <w:rFonts w:eastAsia="Times New Roman" w:cs="Times New Roman"/>
      <w:sz w:val="18"/>
      <w:szCs w:val="24"/>
      <w:lang w:val="en-US"/>
    </w:rPr>
  </w:style>
  <w:style w:type="paragraph" w:styleId="Footer">
    <w:name w:val="footer"/>
    <w:basedOn w:val="Normal"/>
    <w:link w:val="FooterChar"/>
    <w:uiPriority w:val="99"/>
    <w:unhideWhenUsed/>
    <w:rsid w:val="0088378A"/>
    <w:pPr>
      <w:tabs>
        <w:tab w:val="center" w:pos="4680"/>
        <w:tab w:val="right" w:pos="9360"/>
      </w:tabs>
    </w:pPr>
  </w:style>
  <w:style w:type="character" w:customStyle="1" w:styleId="FooterChar">
    <w:name w:val="Footer Char"/>
    <w:basedOn w:val="DefaultParagraphFont"/>
    <w:link w:val="Footer"/>
    <w:uiPriority w:val="99"/>
    <w:rsid w:val="0088378A"/>
    <w:rPr>
      <w:rFonts w:eastAsia="Times New Roman" w:cs="Times New Roman"/>
      <w:sz w:val="18"/>
      <w:szCs w:val="24"/>
      <w:lang w:val="en-US"/>
    </w:rPr>
  </w:style>
  <w:style w:type="character" w:customStyle="1" w:styleId="apple-converted-space">
    <w:name w:val="apple-converted-space"/>
    <w:basedOn w:val="DefaultParagraphFont"/>
    <w:rsid w:val="000C76B3"/>
  </w:style>
  <w:style w:type="paragraph" w:styleId="Caption">
    <w:name w:val="caption"/>
    <w:basedOn w:val="Normal"/>
    <w:next w:val="Normal"/>
    <w:uiPriority w:val="35"/>
    <w:unhideWhenUsed/>
    <w:qFormat/>
    <w:rsid w:val="00B00C12"/>
    <w:pPr>
      <w:spacing w:after="200"/>
    </w:pPr>
    <w:rPr>
      <w:i/>
      <w:iCs/>
      <w:color w:val="1F497D" w:themeColor="text2"/>
      <w:szCs w:val="18"/>
    </w:rPr>
  </w:style>
  <w:style w:type="character" w:styleId="PlaceholderText">
    <w:name w:val="Placeholder Text"/>
    <w:basedOn w:val="DefaultParagraphFont"/>
    <w:uiPriority w:val="99"/>
    <w:semiHidden/>
    <w:rsid w:val="00380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774F-54B8-4545-8372-DF81621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defaultuser</dc:creator>
  <cp:lastModifiedBy>Anjali Khirwadkar</cp:lastModifiedBy>
  <cp:revision>3</cp:revision>
  <cp:lastPrinted>2016-05-12T19:42:00Z</cp:lastPrinted>
  <dcterms:created xsi:type="dcterms:W3CDTF">2020-06-17T14:54:00Z</dcterms:created>
  <dcterms:modified xsi:type="dcterms:W3CDTF">2020-06-17T14:55:00Z</dcterms:modified>
</cp:coreProperties>
</file>