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C4B5" w14:textId="77777777" w:rsidR="00EE60C4" w:rsidRDefault="00FA1687" w:rsidP="00DE1821">
      <w:pPr>
        <w:pStyle w:val="Heading1"/>
        <w:spacing w:line="240" w:lineRule="auto"/>
        <w:jc w:val="both"/>
        <w:rPr>
          <w:b/>
        </w:rPr>
      </w:pPr>
      <w:r w:rsidRPr="00DE1821">
        <w:rPr>
          <w:b/>
        </w:rPr>
        <w:t>Work</w:t>
      </w:r>
      <w:r w:rsidR="00352A18" w:rsidRPr="00DE1821">
        <w:rPr>
          <w:b/>
        </w:rPr>
        <w:t xml:space="preserve"> Sheet</w:t>
      </w:r>
    </w:p>
    <w:p w14:paraId="78EA07E7" w14:textId="77777777" w:rsidR="00DE1821" w:rsidRPr="00DE1821" w:rsidRDefault="00DE1821" w:rsidP="00DE1821"/>
    <w:p w14:paraId="2E18BF87" w14:textId="77777777" w:rsidR="00CD1912" w:rsidRDefault="00352A18" w:rsidP="00CD1912">
      <w:r>
        <w:t xml:space="preserve">The audiences </w:t>
      </w:r>
      <w:r w:rsidR="00CD1912">
        <w:t xml:space="preserve">identified in Module 3 that I would like to engage with my research findings are: </w:t>
      </w:r>
    </w:p>
    <w:p w14:paraId="79698249" w14:textId="4271B226" w:rsidR="00352A18" w:rsidRDefault="00352A18" w:rsidP="00EE60C4">
      <w:pPr>
        <w:pStyle w:val="ListParagraph"/>
        <w:numPr>
          <w:ilvl w:val="1"/>
          <w:numId w:val="2"/>
        </w:numPr>
      </w:pPr>
      <w:r>
        <w:t>__________</w:t>
      </w:r>
      <w:r w:rsidR="00CD1912">
        <w:t>________________________</w:t>
      </w:r>
      <w:r>
        <w:t>__</w:t>
      </w:r>
    </w:p>
    <w:p w14:paraId="1ECC42E9" w14:textId="77777777" w:rsidR="00924DF7" w:rsidRDefault="00924DF7" w:rsidP="00924DF7">
      <w:pPr>
        <w:pStyle w:val="ListParagraph"/>
        <w:ind w:left="1440"/>
      </w:pPr>
    </w:p>
    <w:p w14:paraId="5FB82972" w14:textId="1D2F95BA" w:rsidR="00352A18" w:rsidRDefault="00352A18" w:rsidP="00CD1912">
      <w:pPr>
        <w:pStyle w:val="ListParagraph"/>
        <w:numPr>
          <w:ilvl w:val="1"/>
          <w:numId w:val="2"/>
        </w:numPr>
      </w:pPr>
      <w:r>
        <w:t>__________________</w:t>
      </w:r>
      <w:r w:rsidR="00CD1912">
        <w:t>__________________</w:t>
      </w:r>
    </w:p>
    <w:p w14:paraId="458FB312" w14:textId="5AFF61ED" w:rsidR="00924DF7" w:rsidRDefault="00924DF7" w:rsidP="00924DF7"/>
    <w:p w14:paraId="371AEF3A" w14:textId="376BE055" w:rsidR="00352A18" w:rsidRDefault="00352A18" w:rsidP="00CD1912">
      <w:pPr>
        <w:pStyle w:val="ListParagraph"/>
        <w:numPr>
          <w:ilvl w:val="1"/>
          <w:numId w:val="2"/>
        </w:numPr>
      </w:pPr>
      <w:r>
        <w:t>__________________</w:t>
      </w:r>
      <w:r w:rsidR="00CD1912">
        <w:t>__________________</w:t>
      </w:r>
    </w:p>
    <w:p w14:paraId="08207ECD" w14:textId="77777777" w:rsidR="00924DF7" w:rsidRDefault="00924DF7" w:rsidP="00924DF7">
      <w:pPr>
        <w:pStyle w:val="ListParagraph"/>
        <w:ind w:left="1440"/>
      </w:pPr>
    </w:p>
    <w:p w14:paraId="4089DC91" w14:textId="125CAB33" w:rsidR="00CD1912" w:rsidRDefault="00352A18" w:rsidP="00CD1912">
      <w:pPr>
        <w:pStyle w:val="ListParagraph"/>
        <w:numPr>
          <w:ilvl w:val="1"/>
          <w:numId w:val="2"/>
        </w:numPr>
      </w:pPr>
      <w:r>
        <w:t>__________________</w:t>
      </w:r>
      <w:r w:rsidR="00CD1912">
        <w:t>__________________</w:t>
      </w:r>
    </w:p>
    <w:p w14:paraId="1F5864BB" w14:textId="77777777" w:rsidR="00352A18" w:rsidRDefault="00352A18" w:rsidP="00CD1912">
      <w:pPr>
        <w:pStyle w:val="ListParagraph"/>
        <w:ind w:left="1440"/>
      </w:pPr>
    </w:p>
    <w:p w14:paraId="1D1D198D" w14:textId="77777777" w:rsidR="00FA1687" w:rsidRDefault="00FA1687" w:rsidP="00DE1821">
      <w:pPr>
        <w:pStyle w:val="Heading2"/>
      </w:pPr>
    </w:p>
    <w:p w14:paraId="0069F1DF" w14:textId="77777777" w:rsidR="00FA1687" w:rsidRPr="00DE1821" w:rsidRDefault="00FA1687" w:rsidP="009E2E2D">
      <w:pPr>
        <w:pStyle w:val="Heading1"/>
      </w:pPr>
      <w:r w:rsidRPr="00DE1821">
        <w:t>Part 1: Context</w:t>
      </w:r>
      <w:r w:rsidR="00352A18" w:rsidRPr="00DE1821">
        <w:t xml:space="preserve">: </w:t>
      </w:r>
      <w:r w:rsidR="00352A18" w:rsidRPr="00DE1821">
        <w:rPr>
          <w:rStyle w:val="normaltextrun"/>
        </w:rPr>
        <w:t>Social Media as Communication Tools</w:t>
      </w:r>
      <w:r w:rsidRPr="00DE1821">
        <w:tab/>
      </w:r>
    </w:p>
    <w:p w14:paraId="2A0E4781" w14:textId="35D69F63" w:rsidR="00FA1687" w:rsidRDefault="00EE60C4" w:rsidP="00EE60C4">
      <w:r>
        <w:t xml:space="preserve">List which audiences </w:t>
      </w:r>
      <w:r w:rsidR="009F1FD3">
        <w:t>are on the common social media networks below: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13"/>
        <w:gridCol w:w="4111"/>
        <w:gridCol w:w="3969"/>
      </w:tblGrid>
      <w:tr w:rsidR="00924DF7" w:rsidRPr="009F1FD3" w14:paraId="3AF05C9E" w14:textId="77777777" w:rsidTr="00924DF7">
        <w:tc>
          <w:tcPr>
            <w:tcW w:w="1413" w:type="dxa"/>
          </w:tcPr>
          <w:p w14:paraId="00D9D897" w14:textId="77777777" w:rsidR="00924DF7" w:rsidRDefault="00924DF7" w:rsidP="009F1FD3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Audience </w:t>
            </w:r>
          </w:p>
          <w:p w14:paraId="4056B93A" w14:textId="31373F3C" w:rsidR="00924DF7" w:rsidRPr="009F1FD3" w:rsidRDefault="00924DF7" w:rsidP="00924DF7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(from list above)</w:t>
            </w:r>
          </w:p>
        </w:tc>
        <w:tc>
          <w:tcPr>
            <w:tcW w:w="4111" w:type="dxa"/>
          </w:tcPr>
          <w:p w14:paraId="5A0CAB87" w14:textId="77777777" w:rsidR="00924DF7" w:rsidRDefault="00924DF7" w:rsidP="00EE60C4">
            <w:pPr>
              <w:rPr>
                <w:rStyle w:val="normaltextrun"/>
                <w:color w:val="000000"/>
                <w:shd w:val="clear" w:color="auto" w:fill="FFFFFF"/>
              </w:rPr>
            </w:pPr>
          </w:p>
          <w:p w14:paraId="331D4DF5" w14:textId="6E2A2CBF" w:rsidR="00924DF7" w:rsidRPr="009F1FD3" w:rsidRDefault="00924DF7" w:rsidP="00EE60C4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Social Media Network (choose 1-2 to start)</w:t>
            </w:r>
          </w:p>
        </w:tc>
        <w:tc>
          <w:tcPr>
            <w:tcW w:w="3969" w:type="dxa"/>
          </w:tcPr>
          <w:p w14:paraId="064489C6" w14:textId="77777777" w:rsidR="00924DF7" w:rsidRDefault="00924DF7" w:rsidP="00EE60C4">
            <w:pPr>
              <w:rPr>
                <w:rStyle w:val="normaltextrun"/>
                <w:color w:val="000000"/>
                <w:shd w:val="clear" w:color="auto" w:fill="FFFFFF"/>
              </w:rPr>
            </w:pPr>
          </w:p>
          <w:p w14:paraId="0E661546" w14:textId="06AD5634" w:rsidR="00924DF7" w:rsidRPr="009F1FD3" w:rsidRDefault="00924DF7" w:rsidP="00EE60C4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User Names</w:t>
            </w:r>
          </w:p>
        </w:tc>
      </w:tr>
      <w:tr w:rsidR="00924DF7" w:rsidRPr="009F1FD3" w14:paraId="35CFA6D7" w14:textId="77777777" w:rsidTr="00924DF7">
        <w:tc>
          <w:tcPr>
            <w:tcW w:w="1413" w:type="dxa"/>
          </w:tcPr>
          <w:p w14:paraId="321DE8C0" w14:textId="77777777" w:rsidR="00924DF7" w:rsidRPr="009F1FD3" w:rsidRDefault="00924DF7" w:rsidP="00EE60C4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1.</w:t>
            </w:r>
          </w:p>
        </w:tc>
        <w:tc>
          <w:tcPr>
            <w:tcW w:w="4111" w:type="dxa"/>
          </w:tcPr>
          <w:p w14:paraId="646505FF" w14:textId="77777777" w:rsidR="00924DF7" w:rsidRDefault="00924DF7" w:rsidP="009F1FD3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Twitter 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Facebook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 YouTube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LinkedIn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Instagram </w:t>
            </w:r>
          </w:p>
          <w:p w14:paraId="4076CEF0" w14:textId="1AA26E0F" w:rsidR="00924DF7" w:rsidRPr="009F1FD3" w:rsidRDefault="00924DF7" w:rsidP="009F1FD3">
            <w:pPr>
              <w:rPr>
                <w:rStyle w:val="normaltextrun"/>
                <w:color w:val="000000"/>
                <w:shd w:val="clear" w:color="auto" w:fill="FFFFFF"/>
              </w:rPr>
            </w:pPr>
          </w:p>
        </w:tc>
        <w:tc>
          <w:tcPr>
            <w:tcW w:w="3969" w:type="dxa"/>
          </w:tcPr>
          <w:p w14:paraId="28EDA814" w14:textId="77777777" w:rsidR="00924DF7" w:rsidRPr="009F1FD3" w:rsidRDefault="00924DF7" w:rsidP="00EE60C4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</w:p>
        </w:tc>
      </w:tr>
      <w:tr w:rsidR="00924DF7" w:rsidRPr="009F1FD3" w14:paraId="379BE8CC" w14:textId="77777777" w:rsidTr="00924DF7">
        <w:tc>
          <w:tcPr>
            <w:tcW w:w="1413" w:type="dxa"/>
          </w:tcPr>
          <w:p w14:paraId="7A405993" w14:textId="77777777" w:rsidR="00924DF7" w:rsidRPr="009F1FD3" w:rsidRDefault="00924DF7" w:rsidP="009F1FD3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2.</w:t>
            </w:r>
          </w:p>
        </w:tc>
        <w:tc>
          <w:tcPr>
            <w:tcW w:w="4111" w:type="dxa"/>
          </w:tcPr>
          <w:p w14:paraId="3591E589" w14:textId="77777777" w:rsidR="00924DF7" w:rsidRDefault="00924DF7" w:rsidP="009F1FD3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Twitter 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Facebook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 YouTube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LinkedIn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Instagram </w:t>
            </w:r>
          </w:p>
          <w:p w14:paraId="11B94395" w14:textId="12A3EB98" w:rsidR="00924DF7" w:rsidRPr="009F1FD3" w:rsidRDefault="00924DF7" w:rsidP="009F1FD3">
            <w:pPr>
              <w:rPr>
                <w:rStyle w:val="normaltextrun"/>
                <w:color w:val="000000"/>
                <w:shd w:val="clear" w:color="auto" w:fill="FFFFFF"/>
              </w:rPr>
            </w:pPr>
          </w:p>
        </w:tc>
        <w:tc>
          <w:tcPr>
            <w:tcW w:w="3969" w:type="dxa"/>
          </w:tcPr>
          <w:p w14:paraId="0B626341" w14:textId="77777777" w:rsidR="00924DF7" w:rsidRPr="009F1FD3" w:rsidRDefault="00924DF7" w:rsidP="009F1FD3">
            <w:pPr>
              <w:rPr>
                <w:rStyle w:val="normaltextrun"/>
                <w:color w:val="000000"/>
                <w:shd w:val="clear" w:color="auto" w:fill="FFFFFF"/>
              </w:rPr>
            </w:pPr>
          </w:p>
        </w:tc>
      </w:tr>
      <w:tr w:rsidR="00924DF7" w:rsidRPr="009F1FD3" w14:paraId="60C6103E" w14:textId="77777777" w:rsidTr="00924DF7">
        <w:tc>
          <w:tcPr>
            <w:tcW w:w="1413" w:type="dxa"/>
          </w:tcPr>
          <w:p w14:paraId="733E9932" w14:textId="77777777" w:rsidR="00924DF7" w:rsidRPr="009F1FD3" w:rsidRDefault="00924DF7" w:rsidP="009F1FD3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3.</w:t>
            </w:r>
          </w:p>
        </w:tc>
        <w:tc>
          <w:tcPr>
            <w:tcW w:w="4111" w:type="dxa"/>
          </w:tcPr>
          <w:p w14:paraId="08543E5C" w14:textId="77777777" w:rsidR="00924DF7" w:rsidRDefault="00924DF7" w:rsidP="009F1FD3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Twitter 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Facebook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 YouTube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LinkedIn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Instagram </w:t>
            </w:r>
          </w:p>
          <w:p w14:paraId="4388111E" w14:textId="391F7EE7" w:rsidR="00924DF7" w:rsidRPr="009F1FD3" w:rsidRDefault="00924DF7" w:rsidP="009F1FD3">
            <w:pPr>
              <w:rPr>
                <w:rStyle w:val="normaltextrun"/>
                <w:color w:val="000000"/>
                <w:shd w:val="clear" w:color="auto" w:fill="FFFFFF"/>
              </w:rPr>
            </w:pPr>
          </w:p>
        </w:tc>
        <w:tc>
          <w:tcPr>
            <w:tcW w:w="3969" w:type="dxa"/>
          </w:tcPr>
          <w:p w14:paraId="560592C6" w14:textId="77777777" w:rsidR="00924DF7" w:rsidRPr="009F1FD3" w:rsidRDefault="00924DF7" w:rsidP="009F1FD3">
            <w:pPr>
              <w:rPr>
                <w:rStyle w:val="normaltextrun"/>
                <w:color w:val="000000"/>
                <w:shd w:val="clear" w:color="auto" w:fill="FFFFFF"/>
              </w:rPr>
            </w:pPr>
          </w:p>
        </w:tc>
      </w:tr>
      <w:tr w:rsidR="00924DF7" w:rsidRPr="009F1FD3" w14:paraId="44D10188" w14:textId="77777777" w:rsidTr="00924DF7">
        <w:tc>
          <w:tcPr>
            <w:tcW w:w="1413" w:type="dxa"/>
          </w:tcPr>
          <w:p w14:paraId="296A0393" w14:textId="77777777" w:rsidR="00924DF7" w:rsidRPr="009F1FD3" w:rsidRDefault="00924DF7" w:rsidP="009F1FD3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4.</w:t>
            </w:r>
          </w:p>
        </w:tc>
        <w:tc>
          <w:tcPr>
            <w:tcW w:w="4111" w:type="dxa"/>
          </w:tcPr>
          <w:p w14:paraId="61829351" w14:textId="77777777" w:rsidR="00924DF7" w:rsidRDefault="00924DF7" w:rsidP="009F1FD3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Twitter 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Facebook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 YouTube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LinkedIn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Instagram </w:t>
            </w:r>
          </w:p>
          <w:p w14:paraId="6317EB34" w14:textId="22E90C1E" w:rsidR="00924DF7" w:rsidRPr="009F1FD3" w:rsidRDefault="00924DF7" w:rsidP="009F1FD3">
            <w:pPr>
              <w:rPr>
                <w:rStyle w:val="normaltextrun"/>
                <w:color w:val="000000"/>
                <w:shd w:val="clear" w:color="auto" w:fill="FFFFFF"/>
              </w:rPr>
            </w:pPr>
          </w:p>
        </w:tc>
        <w:tc>
          <w:tcPr>
            <w:tcW w:w="3969" w:type="dxa"/>
          </w:tcPr>
          <w:p w14:paraId="27A70AB3" w14:textId="77777777" w:rsidR="00924DF7" w:rsidRPr="009F1FD3" w:rsidRDefault="00924DF7" w:rsidP="009F1FD3">
            <w:pPr>
              <w:rPr>
                <w:rStyle w:val="normaltextrun"/>
                <w:color w:val="000000"/>
                <w:shd w:val="clear" w:color="auto" w:fill="FFFFFF"/>
              </w:rPr>
            </w:pPr>
          </w:p>
        </w:tc>
      </w:tr>
    </w:tbl>
    <w:p w14:paraId="2134891D" w14:textId="77777777" w:rsidR="009F1FD3" w:rsidRPr="009F1FD3" w:rsidRDefault="009F1FD3" w:rsidP="009F1FD3"/>
    <w:p w14:paraId="777CD4AE" w14:textId="3335EEBE" w:rsidR="00FA1687" w:rsidRPr="00C62DD9" w:rsidRDefault="00FA1687" w:rsidP="00EE60C4">
      <w:pPr>
        <w:tabs>
          <w:tab w:val="left" w:pos="7479"/>
        </w:tabs>
        <w:ind w:left="113"/>
        <w:outlineLvl w:val="0"/>
        <w:rPr>
          <w:rFonts w:eastAsia="Times New Roman"/>
          <w:color w:val="000000"/>
          <w:kern w:val="36"/>
          <w:szCs w:val="40"/>
        </w:rPr>
      </w:pPr>
      <w:r w:rsidRPr="00C62DD9">
        <w:t>Which social media tool</w:t>
      </w:r>
      <w:r w:rsidR="00352A18">
        <w:t xml:space="preserve"> did the quiz determine </w:t>
      </w:r>
      <w:r w:rsidR="00924DF7">
        <w:t xml:space="preserve">you </w:t>
      </w:r>
      <w:r w:rsidRPr="00C62DD9">
        <w:t xml:space="preserve">should use to </w:t>
      </w:r>
      <w:r w:rsidR="00924DF7">
        <w:t>begin sharing</w:t>
      </w:r>
      <w:r w:rsidRPr="00C62DD9">
        <w:t xml:space="preserve"> your research?</w:t>
      </w:r>
      <w:r w:rsidR="00352A18">
        <w:t xml:space="preserve"> ________________</w:t>
      </w:r>
    </w:p>
    <w:p w14:paraId="0AF80B6E" w14:textId="77777777" w:rsidR="00FA1687" w:rsidRPr="00C62DD9" w:rsidRDefault="00FA1687" w:rsidP="00EE60C4">
      <w:pPr>
        <w:tabs>
          <w:tab w:val="left" w:pos="7479"/>
        </w:tabs>
        <w:ind w:left="113"/>
        <w:outlineLvl w:val="0"/>
        <w:rPr>
          <w:rFonts w:eastAsia="Times New Roman"/>
          <w:color w:val="000000"/>
          <w:kern w:val="36"/>
          <w:szCs w:val="40"/>
        </w:rPr>
      </w:pPr>
      <w:r w:rsidRPr="00C62DD9">
        <w:tab/>
      </w:r>
    </w:p>
    <w:p w14:paraId="503A8308" w14:textId="77777777" w:rsidR="00924DF7" w:rsidRDefault="00924DF7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14:paraId="25A44703" w14:textId="08504EF6" w:rsidR="00924DF7" w:rsidRPr="00924DF7" w:rsidRDefault="00FA1687" w:rsidP="00DE1821">
      <w:pPr>
        <w:pStyle w:val="ListParagraph"/>
        <w:numPr>
          <w:ilvl w:val="0"/>
          <w:numId w:val="4"/>
        </w:numPr>
        <w:tabs>
          <w:tab w:val="left" w:pos="7479"/>
        </w:tabs>
        <w:outlineLvl w:val="0"/>
        <w:rPr>
          <w:i/>
          <w:iCs/>
          <w:szCs w:val="24"/>
        </w:rPr>
      </w:pPr>
      <w:r w:rsidRPr="00DE1821">
        <w:rPr>
          <w:szCs w:val="24"/>
        </w:rPr>
        <w:lastRenderedPageBreak/>
        <w:t xml:space="preserve">Find and document your existing online content and online identity </w:t>
      </w:r>
    </w:p>
    <w:p w14:paraId="798EEAFF" w14:textId="77777777" w:rsidR="00924DF7" w:rsidRPr="00924DF7" w:rsidRDefault="00924DF7" w:rsidP="00924DF7">
      <w:pPr>
        <w:pStyle w:val="ListParagraph"/>
        <w:tabs>
          <w:tab w:val="left" w:pos="7479"/>
        </w:tabs>
        <w:ind w:left="473"/>
        <w:outlineLvl w:val="0"/>
        <w:rPr>
          <w:i/>
          <w:iCs/>
          <w:szCs w:val="24"/>
        </w:rPr>
      </w:pPr>
      <w:r>
        <w:rPr>
          <w:szCs w:val="24"/>
        </w:rPr>
        <w:t>Step 1: Go to google.ca and search for your name in quotes i.e. “Javier Kingston”.</w:t>
      </w:r>
    </w:p>
    <w:p w14:paraId="0B9D34C2" w14:textId="77777777" w:rsidR="00924DF7" w:rsidRDefault="00924DF7" w:rsidP="00924DF7">
      <w:pPr>
        <w:pStyle w:val="ListParagraph"/>
        <w:tabs>
          <w:tab w:val="left" w:pos="7479"/>
        </w:tabs>
        <w:ind w:left="473"/>
        <w:outlineLvl w:val="0"/>
        <w:rPr>
          <w:iCs/>
          <w:szCs w:val="24"/>
        </w:rPr>
      </w:pPr>
      <w:r w:rsidRPr="00924DF7">
        <w:rPr>
          <w:iCs/>
          <w:szCs w:val="24"/>
        </w:rPr>
        <w:t>Step</w:t>
      </w:r>
      <w:r>
        <w:rPr>
          <w:iCs/>
          <w:szCs w:val="24"/>
        </w:rPr>
        <w:t xml:space="preserve"> 2: N</w:t>
      </w:r>
      <w:r w:rsidRPr="00924DF7">
        <w:rPr>
          <w:iCs/>
          <w:szCs w:val="24"/>
        </w:rPr>
        <w:t>ote what you find below:</w:t>
      </w:r>
      <w:r>
        <w:rPr>
          <w:iCs/>
          <w:szCs w:val="24"/>
        </w:rPr>
        <w:t xml:space="preserve"> </w:t>
      </w:r>
    </w:p>
    <w:p w14:paraId="7D6012C3" w14:textId="547EF45A" w:rsidR="00924DF7" w:rsidRDefault="00924DF7" w:rsidP="00924DF7">
      <w:pPr>
        <w:pStyle w:val="ListParagraph"/>
        <w:numPr>
          <w:ilvl w:val="0"/>
          <w:numId w:val="5"/>
        </w:numPr>
        <w:tabs>
          <w:tab w:val="left" w:pos="7479"/>
        </w:tabs>
        <w:outlineLvl w:val="0"/>
        <w:rPr>
          <w:iCs/>
          <w:szCs w:val="24"/>
        </w:rPr>
      </w:pPr>
      <w:r>
        <w:rPr>
          <w:iCs/>
          <w:szCs w:val="24"/>
        </w:rPr>
        <w:t>My online user names (if any): ___________________________________</w:t>
      </w:r>
    </w:p>
    <w:p w14:paraId="4FEE4ACA" w14:textId="0943920D" w:rsidR="00924DF7" w:rsidRDefault="00924DF7" w:rsidP="00924DF7">
      <w:pPr>
        <w:pStyle w:val="ListParagraph"/>
        <w:numPr>
          <w:ilvl w:val="0"/>
          <w:numId w:val="5"/>
        </w:numPr>
        <w:tabs>
          <w:tab w:val="left" w:pos="7479"/>
        </w:tabs>
        <w:outlineLvl w:val="0"/>
        <w:rPr>
          <w:iCs/>
          <w:szCs w:val="24"/>
        </w:rPr>
      </w:pPr>
      <w:r>
        <w:rPr>
          <w:iCs/>
          <w:szCs w:val="24"/>
        </w:rPr>
        <w:t>Professional information: ________________________________________</w:t>
      </w:r>
    </w:p>
    <w:p w14:paraId="0BBF09EA" w14:textId="594C18CE" w:rsidR="00924DF7" w:rsidRDefault="00924DF7" w:rsidP="00924DF7">
      <w:pPr>
        <w:pStyle w:val="ListParagraph"/>
        <w:tabs>
          <w:tab w:val="left" w:pos="7479"/>
        </w:tabs>
        <w:ind w:left="1193"/>
        <w:outlineLvl w:val="0"/>
        <w:rPr>
          <w:iCs/>
          <w:szCs w:val="24"/>
        </w:rPr>
      </w:pPr>
      <w:r>
        <w:rPr>
          <w:iCs/>
          <w:szCs w:val="24"/>
        </w:rPr>
        <w:t>____________________________________________________________</w:t>
      </w:r>
    </w:p>
    <w:p w14:paraId="39FEE277" w14:textId="3D4919BF" w:rsidR="00FA1687" w:rsidRPr="00924DF7" w:rsidRDefault="00924DF7" w:rsidP="00924DF7">
      <w:pPr>
        <w:pStyle w:val="ListParagraph"/>
        <w:numPr>
          <w:ilvl w:val="0"/>
          <w:numId w:val="5"/>
        </w:numPr>
        <w:tabs>
          <w:tab w:val="left" w:pos="7479"/>
        </w:tabs>
        <w:outlineLvl w:val="0"/>
        <w:rPr>
          <w:iCs/>
          <w:szCs w:val="24"/>
        </w:rPr>
      </w:pPr>
      <w:r>
        <w:rPr>
          <w:iCs/>
          <w:szCs w:val="24"/>
        </w:rPr>
        <w:t>Out of date information: __________________________________________________________________________________________________________________________</w:t>
      </w:r>
    </w:p>
    <w:p w14:paraId="0242CA1F" w14:textId="77777777" w:rsidR="00DE1821" w:rsidRPr="00C62DD9" w:rsidRDefault="00DE1821" w:rsidP="00EE60C4">
      <w:pPr>
        <w:tabs>
          <w:tab w:val="left" w:pos="7479"/>
        </w:tabs>
        <w:ind w:left="113"/>
        <w:outlineLvl w:val="0"/>
        <w:rPr>
          <w:rFonts w:eastAsia="Times New Roman"/>
          <w:color w:val="000000"/>
          <w:kern w:val="36"/>
          <w:szCs w:val="40"/>
        </w:rPr>
      </w:pPr>
    </w:p>
    <w:p w14:paraId="5750C766" w14:textId="77777777" w:rsidR="00DE1821" w:rsidRPr="00DE1821" w:rsidRDefault="00FA1687" w:rsidP="00DE1821">
      <w:pPr>
        <w:pStyle w:val="ListParagraph"/>
        <w:numPr>
          <w:ilvl w:val="0"/>
          <w:numId w:val="4"/>
        </w:numPr>
        <w:tabs>
          <w:tab w:val="left" w:pos="7479"/>
        </w:tabs>
        <w:outlineLvl w:val="0"/>
        <w:rPr>
          <w:szCs w:val="24"/>
        </w:rPr>
      </w:pPr>
      <w:r w:rsidRPr="00DE1821">
        <w:rPr>
          <w:szCs w:val="24"/>
        </w:rPr>
        <w:t>Write the biography for your res</w:t>
      </w:r>
      <w:r w:rsidR="00DE1821" w:rsidRPr="00DE1821">
        <w:rPr>
          <w:szCs w:val="24"/>
        </w:rPr>
        <w:t xml:space="preserve">earch group/lab Twitter account. Remember, don’t go over 160 characters </w:t>
      </w:r>
      <w:proofErr w:type="gramStart"/>
      <w:r w:rsidR="00DE1821" w:rsidRPr="00DE1821">
        <w:rPr>
          <w:szCs w:val="24"/>
        </w:rPr>
        <w:t>( including</w:t>
      </w:r>
      <w:proofErr w:type="gramEnd"/>
      <w:r w:rsidR="00DE1821" w:rsidRPr="00DE1821">
        <w:rPr>
          <w:szCs w:val="24"/>
        </w:rPr>
        <w:t xml:space="preserve"> spaces).</w:t>
      </w:r>
    </w:p>
    <w:p w14:paraId="50FE807A" w14:textId="10DF1A3D" w:rsidR="00DE1821" w:rsidRDefault="00DE1821" w:rsidP="00DE1821">
      <w:pPr>
        <w:tabs>
          <w:tab w:val="left" w:pos="7479"/>
        </w:tabs>
        <w:ind w:left="113"/>
        <w:outlineLvl w:val="0"/>
        <w:rPr>
          <w:szCs w:val="24"/>
        </w:rPr>
      </w:pPr>
      <w:r>
        <w:rPr>
          <w:szCs w:val="24"/>
        </w:rPr>
        <w:t>Examples:</w:t>
      </w:r>
    </w:p>
    <w:p w14:paraId="4E93B2CB" w14:textId="39432E23" w:rsidR="00EE60C4" w:rsidRDefault="00B91089" w:rsidP="00DE1821">
      <w:pPr>
        <w:numPr>
          <w:ilvl w:val="0"/>
          <w:numId w:val="3"/>
        </w:numPr>
        <w:tabs>
          <w:tab w:val="left" w:pos="7479"/>
        </w:tabs>
        <w:outlineLvl w:val="0"/>
        <w:rPr>
          <w:i/>
          <w:iCs/>
          <w:szCs w:val="24"/>
          <w:lang w:val="en-CA"/>
        </w:rPr>
      </w:pPr>
      <w:r w:rsidRPr="00DE1821">
        <w:rPr>
          <w:i/>
          <w:iCs/>
          <w:noProof/>
          <w:szCs w:val="24"/>
          <w:lang w:val="en-CA"/>
        </w:rPr>
        <w:drawing>
          <wp:anchor distT="0" distB="0" distL="114300" distR="114300" simplePos="0" relativeHeight="251661824" behindDoc="1" locked="0" layoutInCell="1" allowOverlap="1" wp14:anchorId="1EFBDB82" wp14:editId="212E1E29">
            <wp:simplePos x="0" y="0"/>
            <wp:positionH relativeFrom="column">
              <wp:posOffset>3581400</wp:posOffset>
            </wp:positionH>
            <wp:positionV relativeFrom="paragraph">
              <wp:posOffset>7620</wp:posOffset>
            </wp:positionV>
            <wp:extent cx="2253615" cy="2196465"/>
            <wp:effectExtent l="0" t="0" r="0" b="0"/>
            <wp:wrapTight wrapText="bothSides">
              <wp:wrapPolygon edited="0">
                <wp:start x="0" y="0"/>
                <wp:lineTo x="0" y="21356"/>
                <wp:lineTo x="21363" y="21356"/>
                <wp:lineTo x="21363" y="0"/>
                <wp:lineTo x="0" y="0"/>
              </wp:wrapPolygon>
            </wp:wrapTight>
            <wp:docPr id="174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0C4" w:rsidRPr="00DE1821">
        <w:rPr>
          <w:i/>
          <w:iCs/>
          <w:szCs w:val="24"/>
          <w:lang w:val="en-CA"/>
        </w:rPr>
        <w:t xml:space="preserve">A writer/editor, knowledge mobilization </w:t>
      </w:r>
      <w:hyperlink r:id="rId11" w:history="1">
        <w:r w:rsidR="00EE60C4" w:rsidRPr="00DE1821">
          <w:rPr>
            <w:rStyle w:val="Hyperlink"/>
            <w:i/>
            <w:iCs/>
            <w:szCs w:val="24"/>
            <w:lang w:val="en-CA"/>
          </w:rPr>
          <w:t>#</w:t>
        </w:r>
      </w:hyperlink>
      <w:hyperlink r:id="rId12" w:history="1">
        <w:r w:rsidR="00EE60C4" w:rsidRPr="00DE1821">
          <w:rPr>
            <w:rStyle w:val="Hyperlink"/>
            <w:b/>
            <w:bCs/>
            <w:i/>
            <w:iCs/>
            <w:szCs w:val="24"/>
            <w:lang w:val="en-CA"/>
          </w:rPr>
          <w:t>KMb</w:t>
        </w:r>
      </w:hyperlink>
      <w:r w:rsidR="00EE60C4" w:rsidRPr="00DE1821">
        <w:rPr>
          <w:i/>
          <w:iCs/>
          <w:szCs w:val="24"/>
          <w:lang w:val="en-CA"/>
        </w:rPr>
        <w:t xml:space="preserve">, translation &amp; exchange specialist </w:t>
      </w:r>
      <w:hyperlink r:id="rId13" w:history="1">
        <w:r w:rsidR="00EE60C4" w:rsidRPr="00DE1821">
          <w:rPr>
            <w:rStyle w:val="Hyperlink"/>
            <w:i/>
            <w:iCs/>
            <w:szCs w:val="24"/>
            <w:lang w:val="en-CA"/>
          </w:rPr>
          <w:t>#</w:t>
        </w:r>
      </w:hyperlink>
      <w:hyperlink r:id="rId14" w:history="1">
        <w:r w:rsidR="00EE60C4" w:rsidRPr="00DE1821">
          <w:rPr>
            <w:rStyle w:val="Hyperlink"/>
            <w:b/>
            <w:bCs/>
            <w:i/>
            <w:iCs/>
            <w:szCs w:val="24"/>
            <w:lang w:val="en-CA"/>
          </w:rPr>
          <w:t>KTE</w:t>
        </w:r>
      </w:hyperlink>
      <w:r w:rsidR="00EE60C4" w:rsidRPr="00DE1821">
        <w:rPr>
          <w:i/>
          <w:iCs/>
          <w:szCs w:val="24"/>
          <w:lang w:val="en-CA"/>
        </w:rPr>
        <w:t xml:space="preserve">, &amp; social media enthusiast who loves to indulge in </w:t>
      </w:r>
      <w:proofErr w:type="spellStart"/>
      <w:r w:rsidR="00EE60C4" w:rsidRPr="00DE1821">
        <w:rPr>
          <w:i/>
          <w:iCs/>
          <w:szCs w:val="24"/>
          <w:lang w:val="en-CA"/>
        </w:rPr>
        <w:t>knitterly</w:t>
      </w:r>
      <w:proofErr w:type="spellEnd"/>
      <w:r w:rsidR="00EE60C4" w:rsidRPr="00DE1821">
        <w:rPr>
          <w:i/>
          <w:iCs/>
          <w:szCs w:val="24"/>
          <w:lang w:val="en-CA"/>
        </w:rPr>
        <w:t xml:space="preserve"> obsessions.</w:t>
      </w:r>
    </w:p>
    <w:p w14:paraId="614DC27D" w14:textId="77777777" w:rsidR="00B91089" w:rsidRPr="00DE1821" w:rsidRDefault="00B91089" w:rsidP="00B91089">
      <w:pPr>
        <w:tabs>
          <w:tab w:val="left" w:pos="7479"/>
        </w:tabs>
        <w:ind w:left="720"/>
        <w:outlineLvl w:val="0"/>
        <w:rPr>
          <w:i/>
          <w:iCs/>
          <w:szCs w:val="24"/>
          <w:lang w:val="en-CA"/>
        </w:rPr>
      </w:pPr>
    </w:p>
    <w:p w14:paraId="133EF3DC" w14:textId="4149AE83" w:rsidR="00EE60C4" w:rsidRDefault="00EE60C4" w:rsidP="00DE1821">
      <w:pPr>
        <w:numPr>
          <w:ilvl w:val="0"/>
          <w:numId w:val="3"/>
        </w:numPr>
        <w:tabs>
          <w:tab w:val="left" w:pos="7479"/>
        </w:tabs>
        <w:outlineLvl w:val="0"/>
        <w:rPr>
          <w:i/>
          <w:iCs/>
          <w:szCs w:val="24"/>
          <w:lang w:val="en-CA"/>
        </w:rPr>
      </w:pPr>
      <w:r w:rsidRPr="00DE1821">
        <w:rPr>
          <w:i/>
          <w:iCs/>
          <w:szCs w:val="24"/>
          <w:lang w:val="en-CA"/>
        </w:rPr>
        <w:t xml:space="preserve">The KW Awesome Foundation is a small group of investors dedicated to </w:t>
      </w:r>
      <w:r w:rsidR="00DE1821">
        <w:rPr>
          <w:i/>
          <w:iCs/>
          <w:szCs w:val="24"/>
          <w:lang w:val="en-CA"/>
        </w:rPr>
        <w:t>bringin</w:t>
      </w:r>
      <w:r w:rsidRPr="00DE1821">
        <w:rPr>
          <w:i/>
          <w:iCs/>
          <w:szCs w:val="24"/>
          <w:lang w:val="en-CA"/>
        </w:rPr>
        <w:t xml:space="preserve">g awesome projects and ideas to life. Have </w:t>
      </w:r>
      <w:r w:rsidR="00DE1821">
        <w:rPr>
          <w:i/>
          <w:iCs/>
          <w:szCs w:val="24"/>
          <w:lang w:val="en-CA"/>
        </w:rPr>
        <w:t xml:space="preserve">an awesome idea? Apply for </w:t>
      </w:r>
      <w:r w:rsidRPr="00DE1821">
        <w:rPr>
          <w:i/>
          <w:iCs/>
          <w:szCs w:val="24"/>
          <w:lang w:val="en-CA"/>
        </w:rPr>
        <w:t>a $1000 grant!</w:t>
      </w:r>
    </w:p>
    <w:p w14:paraId="42B8A823" w14:textId="4B3FEAF7" w:rsidR="00B91089" w:rsidRPr="00DE1821" w:rsidRDefault="00B91089" w:rsidP="00B91089">
      <w:pPr>
        <w:pStyle w:val="ListParagraph"/>
        <w:rPr>
          <w:i/>
          <w:iCs/>
          <w:szCs w:val="24"/>
          <w:lang w:val="en-CA"/>
        </w:rPr>
      </w:pPr>
    </w:p>
    <w:p w14:paraId="711DF7CA" w14:textId="77777777" w:rsidR="00EE60C4" w:rsidRPr="00DE1821" w:rsidRDefault="00EE60C4" w:rsidP="00DE1821">
      <w:pPr>
        <w:numPr>
          <w:ilvl w:val="0"/>
          <w:numId w:val="3"/>
        </w:numPr>
        <w:tabs>
          <w:tab w:val="left" w:pos="7479"/>
        </w:tabs>
        <w:outlineLvl w:val="0"/>
        <w:rPr>
          <w:i/>
          <w:iCs/>
          <w:szCs w:val="24"/>
          <w:lang w:val="en-CA"/>
        </w:rPr>
      </w:pPr>
      <w:r w:rsidRPr="00DE1821">
        <w:rPr>
          <w:i/>
          <w:iCs/>
          <w:szCs w:val="24"/>
          <w:lang w:val="fr-FR"/>
        </w:rPr>
        <w:t xml:space="preserve">SSHRC </w:t>
      </w:r>
      <w:proofErr w:type="spellStart"/>
      <w:r w:rsidRPr="00DE1821">
        <w:rPr>
          <w:i/>
          <w:iCs/>
          <w:szCs w:val="24"/>
          <w:lang w:val="fr-FR"/>
        </w:rPr>
        <w:t>President</w:t>
      </w:r>
      <w:proofErr w:type="spellEnd"/>
      <w:r w:rsidRPr="00DE1821">
        <w:rPr>
          <w:i/>
          <w:iCs/>
          <w:szCs w:val="24"/>
          <w:lang w:val="fr-FR"/>
        </w:rPr>
        <w:t xml:space="preserve"> / Président du</w:t>
      </w:r>
      <w:r w:rsidR="00DE1821">
        <w:rPr>
          <w:i/>
          <w:iCs/>
          <w:szCs w:val="24"/>
          <w:lang w:val="fr-FR"/>
        </w:rPr>
        <w:t xml:space="preserve"> </w:t>
      </w:r>
      <w:r w:rsidRPr="00DE1821">
        <w:rPr>
          <w:i/>
          <w:iCs/>
          <w:szCs w:val="24"/>
          <w:lang w:val="fr-FR"/>
        </w:rPr>
        <w:t xml:space="preserve">CRSH </w:t>
      </w:r>
      <w:hyperlink r:id="rId15" w:history="1">
        <w:r w:rsidRPr="00DE1821">
          <w:rPr>
            <w:rStyle w:val="Hyperlink"/>
            <w:i/>
            <w:iCs/>
            <w:szCs w:val="24"/>
            <w:lang w:val="fr-FR"/>
          </w:rPr>
          <w:t xml:space="preserve">sshrc-crsh.gc.ca </w:t>
        </w:r>
      </w:hyperlink>
    </w:p>
    <w:p w14:paraId="4CB34063" w14:textId="77777777" w:rsidR="00B91089" w:rsidRDefault="00FA1687" w:rsidP="00DE1821">
      <w:pPr>
        <w:tabs>
          <w:tab w:val="left" w:pos="7479"/>
        </w:tabs>
        <w:ind w:left="113"/>
        <w:outlineLvl w:val="0"/>
        <w:rPr>
          <w:i/>
          <w:iCs/>
          <w:szCs w:val="24"/>
        </w:rPr>
      </w:pPr>
      <w:r w:rsidRPr="00C62DD9">
        <w:rPr>
          <w:i/>
          <w:iCs/>
          <w:szCs w:val="24"/>
        </w:rPr>
        <w:tab/>
      </w:r>
    </w:p>
    <w:p w14:paraId="25B7FB6B" w14:textId="74918512" w:rsidR="00FA1687" w:rsidRPr="00C62DD9" w:rsidRDefault="00B91089" w:rsidP="00DE1821">
      <w:pPr>
        <w:tabs>
          <w:tab w:val="left" w:pos="7479"/>
        </w:tabs>
        <w:ind w:left="113"/>
        <w:outlineLvl w:val="0"/>
        <w:rPr>
          <w:rFonts w:eastAsia="Times New Roman"/>
          <w:color w:val="000000"/>
          <w:kern w:val="36"/>
          <w:szCs w:val="40"/>
        </w:rPr>
      </w:pPr>
      <w:r>
        <w:rPr>
          <w:i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34F53D" w14:textId="77777777" w:rsidR="00FA1687" w:rsidRPr="00C62DD9" w:rsidRDefault="00FA1687" w:rsidP="00EE60C4">
      <w:pPr>
        <w:tabs>
          <w:tab w:val="left" w:pos="7479"/>
        </w:tabs>
        <w:ind w:left="113"/>
        <w:outlineLvl w:val="0"/>
        <w:rPr>
          <w:rFonts w:eastAsia="Times New Roman"/>
          <w:color w:val="000000"/>
          <w:kern w:val="36"/>
          <w:szCs w:val="40"/>
        </w:rPr>
      </w:pPr>
      <w:r w:rsidRPr="00C62DD9">
        <w:rPr>
          <w:szCs w:val="24"/>
        </w:rPr>
        <w:tab/>
      </w:r>
    </w:p>
    <w:p w14:paraId="70024154" w14:textId="77777777" w:rsidR="009E2E2D" w:rsidRDefault="009E2E2D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70B0F5EE" w14:textId="6C6168E6" w:rsidR="00FA1687" w:rsidRPr="00DE1821" w:rsidRDefault="00FA1687" w:rsidP="009E2E2D">
      <w:pPr>
        <w:pStyle w:val="Heading1"/>
      </w:pPr>
      <w:r w:rsidRPr="00DE1821">
        <w:lastRenderedPageBreak/>
        <w:t xml:space="preserve">Part 2: </w:t>
      </w:r>
      <w:r w:rsidR="00CD1912">
        <w:t>Your</w:t>
      </w:r>
      <w:r w:rsidR="00CD1912" w:rsidRPr="00C62DD9">
        <w:t xml:space="preserve"> Social Media Strategy</w:t>
      </w:r>
      <w:r w:rsidRPr="00DE1821">
        <w:tab/>
      </w:r>
    </w:p>
    <w:p w14:paraId="7BB0E375" w14:textId="77777777" w:rsidR="00B91089" w:rsidRPr="00C62DD9" w:rsidRDefault="00B91089" w:rsidP="009E2E2D">
      <w:pPr>
        <w:pStyle w:val="Heading2"/>
      </w:pPr>
      <w:r>
        <w:t xml:space="preserve">Part 2b </w:t>
      </w:r>
      <w:r w:rsidRPr="00C62DD9">
        <w:t>Quiz</w:t>
      </w:r>
      <w:r>
        <w:t xml:space="preserve"> 1</w:t>
      </w:r>
      <w:r w:rsidRPr="00C62DD9">
        <w:t xml:space="preserve">: Is your research funded by a Tri-agency funder? </w:t>
      </w:r>
    </w:p>
    <w:p w14:paraId="533BA077" w14:textId="019824A1" w:rsidR="00B91089" w:rsidRDefault="009E2E2D" w:rsidP="00B91089">
      <w:pPr>
        <w:tabs>
          <w:tab w:val="left" w:pos="7479"/>
        </w:tabs>
        <w:outlineLvl w:val="0"/>
        <w:rPr>
          <w:szCs w:val="40"/>
        </w:rPr>
      </w:pPr>
      <w:r>
        <w:rPr>
          <w:szCs w:val="40"/>
        </w:rPr>
        <w:t xml:space="preserve">Add </w:t>
      </w:r>
      <w:r w:rsidR="00B91089">
        <w:rPr>
          <w:szCs w:val="40"/>
        </w:rPr>
        <w:t>social media user names of any funders below</w:t>
      </w:r>
      <w:r>
        <w:rPr>
          <w:szCs w:val="40"/>
        </w:rPr>
        <w:t xml:space="preserve"> and </w:t>
      </w:r>
      <w:r w:rsidR="00B91089">
        <w:rPr>
          <w:szCs w:val="40"/>
        </w:rPr>
        <w:t>add</w:t>
      </w:r>
      <w:r>
        <w:rPr>
          <w:szCs w:val="40"/>
        </w:rPr>
        <w:t xml:space="preserve"> them </w:t>
      </w:r>
      <w:r w:rsidR="00B91089">
        <w:rPr>
          <w:szCs w:val="40"/>
        </w:rPr>
        <w:t>to your audiences.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B91089" w:rsidRPr="009F1FD3" w14:paraId="6461D73D" w14:textId="77777777" w:rsidTr="009E2E2D">
        <w:trPr>
          <w:trHeight w:val="275"/>
        </w:trPr>
        <w:tc>
          <w:tcPr>
            <w:tcW w:w="4248" w:type="dxa"/>
          </w:tcPr>
          <w:p w14:paraId="2277D8D8" w14:textId="3FF76238" w:rsidR="00B91089" w:rsidRPr="00B91089" w:rsidRDefault="00B91089" w:rsidP="00B91089">
            <w:pPr>
              <w:rPr>
                <w:rStyle w:val="normaltextrun"/>
                <w:b/>
                <w:color w:val="000000"/>
                <w:shd w:val="clear" w:color="auto" w:fill="FFFFFF"/>
              </w:rPr>
            </w:pPr>
            <w:r w:rsidRPr="00B91089">
              <w:rPr>
                <w:rStyle w:val="normaltextrun"/>
                <w:b/>
                <w:color w:val="000000"/>
                <w:shd w:val="clear" w:color="auto" w:fill="FFFFFF"/>
              </w:rPr>
              <w:t xml:space="preserve">Social Media Network </w:t>
            </w:r>
          </w:p>
        </w:tc>
        <w:tc>
          <w:tcPr>
            <w:tcW w:w="5245" w:type="dxa"/>
          </w:tcPr>
          <w:p w14:paraId="6207E826" w14:textId="7A578EF9" w:rsidR="00B91089" w:rsidRPr="00B91089" w:rsidRDefault="00B91089" w:rsidP="006F22E7">
            <w:pPr>
              <w:rPr>
                <w:rStyle w:val="normaltextrun"/>
                <w:b/>
                <w:color w:val="000000"/>
                <w:shd w:val="clear" w:color="auto" w:fill="FFFFFF"/>
              </w:rPr>
            </w:pPr>
            <w:r w:rsidRPr="00B91089">
              <w:rPr>
                <w:rStyle w:val="normaltextrun"/>
                <w:b/>
                <w:color w:val="000000"/>
                <w:shd w:val="clear" w:color="auto" w:fill="FFFFFF"/>
              </w:rPr>
              <w:t>Funder User Names</w:t>
            </w:r>
          </w:p>
        </w:tc>
      </w:tr>
      <w:tr w:rsidR="00B91089" w:rsidRPr="009F1FD3" w14:paraId="6DA1DD1D" w14:textId="77777777" w:rsidTr="00B91089">
        <w:tc>
          <w:tcPr>
            <w:tcW w:w="4248" w:type="dxa"/>
          </w:tcPr>
          <w:p w14:paraId="2E33652E" w14:textId="13F6883D" w:rsidR="00B91089" w:rsidRPr="009F1FD3" w:rsidRDefault="00B91089" w:rsidP="006F22E7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Twitter 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Facebook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 YouTube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LinkedIn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Instagram </w:t>
            </w:r>
          </w:p>
        </w:tc>
        <w:tc>
          <w:tcPr>
            <w:tcW w:w="5245" w:type="dxa"/>
          </w:tcPr>
          <w:p w14:paraId="04BD4F8F" w14:textId="77777777" w:rsidR="00B91089" w:rsidRPr="009F1FD3" w:rsidRDefault="00B91089" w:rsidP="006F22E7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</w:p>
        </w:tc>
      </w:tr>
      <w:tr w:rsidR="00B91089" w:rsidRPr="009F1FD3" w14:paraId="177BE138" w14:textId="77777777" w:rsidTr="00B91089">
        <w:tc>
          <w:tcPr>
            <w:tcW w:w="4248" w:type="dxa"/>
          </w:tcPr>
          <w:p w14:paraId="79F3CAEB" w14:textId="5A0ABE73" w:rsidR="00B91089" w:rsidRPr="009F1FD3" w:rsidRDefault="00B91089" w:rsidP="006F22E7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Twitter 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Facebook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 YouTube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LinkedIn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Instagram </w:t>
            </w:r>
          </w:p>
        </w:tc>
        <w:tc>
          <w:tcPr>
            <w:tcW w:w="5245" w:type="dxa"/>
          </w:tcPr>
          <w:p w14:paraId="18BCA112" w14:textId="77777777" w:rsidR="00B91089" w:rsidRPr="009F1FD3" w:rsidRDefault="00B91089" w:rsidP="006F22E7">
            <w:pPr>
              <w:rPr>
                <w:rStyle w:val="normaltextrun"/>
                <w:color w:val="000000"/>
                <w:shd w:val="clear" w:color="auto" w:fill="FFFFFF"/>
              </w:rPr>
            </w:pPr>
          </w:p>
        </w:tc>
      </w:tr>
      <w:tr w:rsidR="00B91089" w:rsidRPr="009F1FD3" w14:paraId="483B101B" w14:textId="77777777" w:rsidTr="00B91089">
        <w:tc>
          <w:tcPr>
            <w:tcW w:w="4248" w:type="dxa"/>
          </w:tcPr>
          <w:p w14:paraId="5A15D1A3" w14:textId="5215A957" w:rsidR="00B91089" w:rsidRPr="009F1FD3" w:rsidRDefault="00B91089" w:rsidP="006F22E7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Twitter 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Facebook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 YouTube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LinkedIn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Instagram </w:t>
            </w:r>
          </w:p>
        </w:tc>
        <w:tc>
          <w:tcPr>
            <w:tcW w:w="5245" w:type="dxa"/>
          </w:tcPr>
          <w:p w14:paraId="121845D1" w14:textId="77777777" w:rsidR="00B91089" w:rsidRPr="009F1FD3" w:rsidRDefault="00B91089" w:rsidP="006F22E7">
            <w:pPr>
              <w:rPr>
                <w:rStyle w:val="normaltextrun"/>
                <w:color w:val="000000"/>
                <w:shd w:val="clear" w:color="auto" w:fill="FFFFFF"/>
              </w:rPr>
            </w:pPr>
          </w:p>
        </w:tc>
      </w:tr>
      <w:tr w:rsidR="00B91089" w:rsidRPr="009F1FD3" w14:paraId="5A2E5ECA" w14:textId="77777777" w:rsidTr="00B91089">
        <w:tc>
          <w:tcPr>
            <w:tcW w:w="4248" w:type="dxa"/>
          </w:tcPr>
          <w:p w14:paraId="36816FEE" w14:textId="55C12F45" w:rsidR="00B91089" w:rsidRPr="009F1FD3" w:rsidRDefault="00B91089" w:rsidP="006F22E7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Twitter 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Facebook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 YouTube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LinkedIn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Instagram </w:t>
            </w:r>
          </w:p>
        </w:tc>
        <w:tc>
          <w:tcPr>
            <w:tcW w:w="5245" w:type="dxa"/>
          </w:tcPr>
          <w:p w14:paraId="1EAFD295" w14:textId="77777777" w:rsidR="00B91089" w:rsidRPr="009F1FD3" w:rsidRDefault="00B91089" w:rsidP="006F22E7">
            <w:pPr>
              <w:rPr>
                <w:rStyle w:val="normaltextrun"/>
                <w:color w:val="000000"/>
                <w:shd w:val="clear" w:color="auto" w:fill="FFFFFF"/>
              </w:rPr>
            </w:pPr>
          </w:p>
        </w:tc>
      </w:tr>
    </w:tbl>
    <w:p w14:paraId="0ACB56B8" w14:textId="7C60E0B3" w:rsidR="00B91089" w:rsidRPr="009E2E2D" w:rsidRDefault="00FA1687" w:rsidP="00C63A60">
      <w:pPr>
        <w:tabs>
          <w:tab w:val="left" w:pos="7479"/>
        </w:tabs>
        <w:outlineLvl w:val="0"/>
        <w:rPr>
          <w:rFonts w:eastAsia="Times New Roman"/>
          <w:color w:val="000000"/>
          <w:kern w:val="36"/>
          <w:szCs w:val="40"/>
        </w:rPr>
      </w:pPr>
      <w:r w:rsidRPr="00C62DD9">
        <w:rPr>
          <w:szCs w:val="40"/>
        </w:rPr>
        <w:tab/>
      </w:r>
    </w:p>
    <w:p w14:paraId="3E5E218A" w14:textId="412D4DBE" w:rsidR="00C63A60" w:rsidRDefault="00C63A60" w:rsidP="009E2E2D">
      <w:pPr>
        <w:pStyle w:val="Heading2"/>
      </w:pPr>
      <w:r>
        <w:t xml:space="preserve">Part 2b </w:t>
      </w:r>
      <w:r w:rsidR="00FA1687" w:rsidRPr="00C62DD9">
        <w:t>Quiz</w:t>
      </w:r>
      <w:r>
        <w:t xml:space="preserve"> 2: Do you have any institutional s</w:t>
      </w:r>
      <w:r w:rsidR="00FA1687" w:rsidRPr="00C62DD9">
        <w:t>ocial media supports</w:t>
      </w:r>
      <w:r>
        <w:t>?</w:t>
      </w:r>
    </w:p>
    <w:p w14:paraId="530B9235" w14:textId="48085A6F" w:rsidR="009E2E2D" w:rsidRDefault="009E2E2D" w:rsidP="009E2E2D">
      <w:pPr>
        <w:tabs>
          <w:tab w:val="left" w:pos="7479"/>
        </w:tabs>
        <w:outlineLvl w:val="0"/>
        <w:rPr>
          <w:szCs w:val="40"/>
        </w:rPr>
      </w:pPr>
      <w:r>
        <w:rPr>
          <w:szCs w:val="40"/>
        </w:rPr>
        <w:t xml:space="preserve">Add </w:t>
      </w:r>
      <w:r w:rsidR="00C63A60">
        <w:rPr>
          <w:szCs w:val="40"/>
        </w:rPr>
        <w:t xml:space="preserve">social media user names of any </w:t>
      </w:r>
      <w:r w:rsidR="00C63A60">
        <w:rPr>
          <w:szCs w:val="24"/>
        </w:rPr>
        <w:t>institutional s</w:t>
      </w:r>
      <w:r w:rsidR="00C63A60" w:rsidRPr="00C62DD9">
        <w:rPr>
          <w:szCs w:val="24"/>
        </w:rPr>
        <w:t>ocial media supports</w:t>
      </w:r>
      <w:r w:rsidR="00C63A60">
        <w:rPr>
          <w:szCs w:val="40"/>
        </w:rPr>
        <w:t xml:space="preserve"> </w:t>
      </w:r>
      <w:r>
        <w:rPr>
          <w:szCs w:val="40"/>
        </w:rPr>
        <w:t>below</w:t>
      </w:r>
      <w:r w:rsidR="00C63A60">
        <w:rPr>
          <w:szCs w:val="40"/>
        </w:rPr>
        <w:t xml:space="preserve"> </w:t>
      </w:r>
      <w:r>
        <w:rPr>
          <w:szCs w:val="40"/>
        </w:rPr>
        <w:t>and add them to your audiences.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C63A60" w:rsidRPr="009F1FD3" w14:paraId="7DA1223C" w14:textId="77777777" w:rsidTr="006F22E7">
        <w:tc>
          <w:tcPr>
            <w:tcW w:w="4248" w:type="dxa"/>
          </w:tcPr>
          <w:p w14:paraId="7EAB0C3D" w14:textId="77777777" w:rsidR="00C63A60" w:rsidRPr="00B91089" w:rsidRDefault="00C63A60" w:rsidP="006F22E7">
            <w:pPr>
              <w:rPr>
                <w:rStyle w:val="normaltextrun"/>
                <w:b/>
                <w:color w:val="000000"/>
                <w:shd w:val="clear" w:color="auto" w:fill="FFFFFF"/>
              </w:rPr>
            </w:pPr>
            <w:r w:rsidRPr="00B91089">
              <w:rPr>
                <w:rStyle w:val="normaltextrun"/>
                <w:b/>
                <w:color w:val="000000"/>
                <w:shd w:val="clear" w:color="auto" w:fill="FFFFFF"/>
              </w:rPr>
              <w:t xml:space="preserve">Social Media Network </w:t>
            </w:r>
          </w:p>
        </w:tc>
        <w:tc>
          <w:tcPr>
            <w:tcW w:w="5245" w:type="dxa"/>
          </w:tcPr>
          <w:p w14:paraId="6C867771" w14:textId="6C6922A9" w:rsidR="00C63A60" w:rsidRPr="00B91089" w:rsidRDefault="00C63A60" w:rsidP="006F22E7">
            <w:pPr>
              <w:rPr>
                <w:rStyle w:val="normaltextrun"/>
                <w:b/>
                <w:color w:val="000000"/>
                <w:shd w:val="clear" w:color="auto" w:fill="FFFFFF"/>
              </w:rPr>
            </w:pPr>
            <w:r>
              <w:rPr>
                <w:rStyle w:val="normaltextrun"/>
                <w:b/>
                <w:color w:val="000000"/>
                <w:shd w:val="clear" w:color="auto" w:fill="FFFFFF"/>
              </w:rPr>
              <w:t>Institution/University</w:t>
            </w:r>
            <w:r w:rsidRPr="00B91089">
              <w:rPr>
                <w:rStyle w:val="normaltextrun"/>
                <w:b/>
                <w:color w:val="000000"/>
                <w:shd w:val="clear" w:color="auto" w:fill="FFFFFF"/>
              </w:rPr>
              <w:t xml:space="preserve"> User Names</w:t>
            </w:r>
          </w:p>
        </w:tc>
      </w:tr>
      <w:tr w:rsidR="00C63A60" w:rsidRPr="009F1FD3" w14:paraId="5EBD975E" w14:textId="77777777" w:rsidTr="006F22E7">
        <w:tc>
          <w:tcPr>
            <w:tcW w:w="4248" w:type="dxa"/>
          </w:tcPr>
          <w:p w14:paraId="29AB5634" w14:textId="77777777" w:rsidR="00C63A60" w:rsidRPr="009F1FD3" w:rsidRDefault="00C63A60" w:rsidP="006F22E7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Twitter 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Facebook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 YouTube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LinkedIn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Instagram </w:t>
            </w:r>
          </w:p>
        </w:tc>
        <w:tc>
          <w:tcPr>
            <w:tcW w:w="5245" w:type="dxa"/>
          </w:tcPr>
          <w:p w14:paraId="2D16CCDA" w14:textId="77777777" w:rsidR="00C63A60" w:rsidRPr="009F1FD3" w:rsidRDefault="00C63A60" w:rsidP="006F22E7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</w:p>
        </w:tc>
      </w:tr>
      <w:tr w:rsidR="00C63A60" w:rsidRPr="009F1FD3" w14:paraId="52A6FE9E" w14:textId="77777777" w:rsidTr="006F22E7">
        <w:tc>
          <w:tcPr>
            <w:tcW w:w="4248" w:type="dxa"/>
          </w:tcPr>
          <w:p w14:paraId="2A64D8A0" w14:textId="77777777" w:rsidR="00C63A60" w:rsidRPr="009F1FD3" w:rsidRDefault="00C63A60" w:rsidP="006F22E7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Twitter 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Facebook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 YouTube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LinkedIn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Instagram </w:t>
            </w:r>
          </w:p>
        </w:tc>
        <w:tc>
          <w:tcPr>
            <w:tcW w:w="5245" w:type="dxa"/>
          </w:tcPr>
          <w:p w14:paraId="79D7460B" w14:textId="77777777" w:rsidR="00C63A60" w:rsidRPr="009F1FD3" w:rsidRDefault="00C63A60" w:rsidP="006F22E7">
            <w:pPr>
              <w:rPr>
                <w:rStyle w:val="normaltextrun"/>
                <w:color w:val="000000"/>
                <w:shd w:val="clear" w:color="auto" w:fill="FFFFFF"/>
              </w:rPr>
            </w:pPr>
          </w:p>
        </w:tc>
      </w:tr>
      <w:tr w:rsidR="00C63A60" w:rsidRPr="009F1FD3" w14:paraId="3DADA83E" w14:textId="77777777" w:rsidTr="006F22E7">
        <w:tc>
          <w:tcPr>
            <w:tcW w:w="4248" w:type="dxa"/>
          </w:tcPr>
          <w:p w14:paraId="6B82DF85" w14:textId="77777777" w:rsidR="00C63A60" w:rsidRPr="009F1FD3" w:rsidRDefault="00C63A60" w:rsidP="006F22E7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Twitter 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Facebook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 YouTube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LinkedIn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Instagram </w:t>
            </w:r>
          </w:p>
        </w:tc>
        <w:tc>
          <w:tcPr>
            <w:tcW w:w="5245" w:type="dxa"/>
          </w:tcPr>
          <w:p w14:paraId="16C5CF48" w14:textId="77777777" w:rsidR="00C63A60" w:rsidRPr="009F1FD3" w:rsidRDefault="00C63A60" w:rsidP="006F22E7">
            <w:pPr>
              <w:rPr>
                <w:rStyle w:val="normaltextrun"/>
                <w:color w:val="000000"/>
                <w:shd w:val="clear" w:color="auto" w:fill="FFFFFF"/>
              </w:rPr>
            </w:pPr>
          </w:p>
        </w:tc>
      </w:tr>
      <w:tr w:rsidR="00D46D20" w:rsidRPr="00B91089" w14:paraId="00C38620" w14:textId="77777777" w:rsidTr="006F22E7">
        <w:tc>
          <w:tcPr>
            <w:tcW w:w="4248" w:type="dxa"/>
          </w:tcPr>
          <w:p w14:paraId="384CD5D3" w14:textId="77777777" w:rsidR="00D46D20" w:rsidRPr="00B91089" w:rsidRDefault="00D46D20" w:rsidP="006F22E7">
            <w:pPr>
              <w:rPr>
                <w:rStyle w:val="normaltextrun"/>
                <w:b/>
                <w:color w:val="000000"/>
                <w:shd w:val="clear" w:color="auto" w:fill="FFFFFF"/>
              </w:rPr>
            </w:pPr>
          </w:p>
          <w:p w14:paraId="76B3D1C5" w14:textId="77777777" w:rsidR="00D46D20" w:rsidRPr="00B91089" w:rsidRDefault="00D46D20" w:rsidP="006F22E7">
            <w:pPr>
              <w:rPr>
                <w:rStyle w:val="normaltextrun"/>
                <w:b/>
                <w:color w:val="000000"/>
                <w:shd w:val="clear" w:color="auto" w:fill="FFFFFF"/>
              </w:rPr>
            </w:pPr>
            <w:r w:rsidRPr="00B91089">
              <w:rPr>
                <w:rStyle w:val="normaltextrun"/>
                <w:b/>
                <w:color w:val="000000"/>
                <w:shd w:val="clear" w:color="auto" w:fill="FFFFFF"/>
              </w:rPr>
              <w:t xml:space="preserve">Social Media Network </w:t>
            </w:r>
          </w:p>
        </w:tc>
        <w:tc>
          <w:tcPr>
            <w:tcW w:w="5245" w:type="dxa"/>
          </w:tcPr>
          <w:p w14:paraId="2D49BC24" w14:textId="03823237" w:rsidR="00D46D20" w:rsidRPr="00B91089" w:rsidRDefault="00D46D20" w:rsidP="006F22E7">
            <w:pPr>
              <w:rPr>
                <w:rStyle w:val="normaltextrun"/>
                <w:b/>
                <w:color w:val="000000"/>
                <w:shd w:val="clear" w:color="auto" w:fill="FFFFFF"/>
              </w:rPr>
            </w:pPr>
            <w:r>
              <w:rPr>
                <w:rStyle w:val="normaltextrun"/>
                <w:b/>
                <w:color w:val="000000"/>
                <w:shd w:val="clear" w:color="auto" w:fill="FFFFFF"/>
              </w:rPr>
              <w:t>Faculty, Department or Research Group</w:t>
            </w:r>
            <w:r w:rsidR="009E2E2D">
              <w:rPr>
                <w:rStyle w:val="normaltextrun"/>
                <w:b/>
                <w:color w:val="000000"/>
                <w:shd w:val="clear" w:color="auto" w:fill="FFFFFF"/>
              </w:rPr>
              <w:t>s</w:t>
            </w:r>
            <w:r w:rsidRPr="00B91089">
              <w:rPr>
                <w:rStyle w:val="normaltextrun"/>
                <w:b/>
                <w:color w:val="000000"/>
                <w:shd w:val="clear" w:color="auto" w:fill="FFFFFF"/>
              </w:rPr>
              <w:t xml:space="preserve"> User Names</w:t>
            </w:r>
          </w:p>
        </w:tc>
      </w:tr>
      <w:tr w:rsidR="00D46D20" w:rsidRPr="009F1FD3" w14:paraId="4F2388AD" w14:textId="77777777" w:rsidTr="006F22E7">
        <w:tc>
          <w:tcPr>
            <w:tcW w:w="4248" w:type="dxa"/>
          </w:tcPr>
          <w:p w14:paraId="67FD3351" w14:textId="77777777" w:rsidR="00D46D20" w:rsidRPr="009F1FD3" w:rsidRDefault="00D46D20" w:rsidP="006F22E7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Twitter 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Facebook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 YouTube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LinkedIn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Instagram </w:t>
            </w:r>
          </w:p>
        </w:tc>
        <w:tc>
          <w:tcPr>
            <w:tcW w:w="5245" w:type="dxa"/>
          </w:tcPr>
          <w:p w14:paraId="77A6A562" w14:textId="77777777" w:rsidR="00D46D20" w:rsidRPr="009F1FD3" w:rsidRDefault="00D46D20" w:rsidP="006F22E7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</w:p>
        </w:tc>
      </w:tr>
      <w:tr w:rsidR="00D46D20" w:rsidRPr="009F1FD3" w14:paraId="3193D83A" w14:textId="77777777" w:rsidTr="006F22E7">
        <w:tc>
          <w:tcPr>
            <w:tcW w:w="4248" w:type="dxa"/>
          </w:tcPr>
          <w:p w14:paraId="213F3A3A" w14:textId="77777777" w:rsidR="00D46D20" w:rsidRPr="009F1FD3" w:rsidRDefault="00D46D20" w:rsidP="006F22E7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Twitter 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Facebook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 YouTube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LinkedIn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Instagram </w:t>
            </w:r>
          </w:p>
        </w:tc>
        <w:tc>
          <w:tcPr>
            <w:tcW w:w="5245" w:type="dxa"/>
          </w:tcPr>
          <w:p w14:paraId="11A993B2" w14:textId="77777777" w:rsidR="00D46D20" w:rsidRPr="009F1FD3" w:rsidRDefault="00D46D20" w:rsidP="006F22E7">
            <w:pPr>
              <w:rPr>
                <w:rStyle w:val="normaltextrun"/>
                <w:color w:val="000000"/>
                <w:shd w:val="clear" w:color="auto" w:fill="FFFFFF"/>
              </w:rPr>
            </w:pPr>
          </w:p>
        </w:tc>
      </w:tr>
      <w:tr w:rsidR="00D46D20" w:rsidRPr="009F1FD3" w14:paraId="0447AD8A" w14:textId="77777777" w:rsidTr="006F22E7">
        <w:tc>
          <w:tcPr>
            <w:tcW w:w="4248" w:type="dxa"/>
          </w:tcPr>
          <w:p w14:paraId="0FDAE444" w14:textId="77777777" w:rsidR="00D46D20" w:rsidRPr="009F1FD3" w:rsidRDefault="00D46D20" w:rsidP="006F22E7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Twitter 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Facebook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 YouTube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LinkedIn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Instagram </w:t>
            </w:r>
          </w:p>
        </w:tc>
        <w:tc>
          <w:tcPr>
            <w:tcW w:w="5245" w:type="dxa"/>
          </w:tcPr>
          <w:p w14:paraId="5B73CB36" w14:textId="77777777" w:rsidR="00D46D20" w:rsidRPr="009F1FD3" w:rsidRDefault="00D46D20" w:rsidP="006F22E7">
            <w:pPr>
              <w:rPr>
                <w:rStyle w:val="normaltextrun"/>
                <w:color w:val="000000"/>
                <w:shd w:val="clear" w:color="auto" w:fill="FFFFFF"/>
              </w:rPr>
            </w:pPr>
          </w:p>
        </w:tc>
      </w:tr>
      <w:tr w:rsidR="00D46D20" w:rsidRPr="00B91089" w14:paraId="721AAF0A" w14:textId="77777777" w:rsidTr="006F22E7">
        <w:tc>
          <w:tcPr>
            <w:tcW w:w="4248" w:type="dxa"/>
          </w:tcPr>
          <w:p w14:paraId="5932AF22" w14:textId="77777777" w:rsidR="00D46D20" w:rsidRPr="00B91089" w:rsidRDefault="00D46D20" w:rsidP="006F22E7">
            <w:pPr>
              <w:rPr>
                <w:rStyle w:val="normaltextrun"/>
                <w:b/>
                <w:color w:val="000000"/>
                <w:shd w:val="clear" w:color="auto" w:fill="FFFFFF"/>
              </w:rPr>
            </w:pPr>
            <w:r w:rsidRPr="00B91089">
              <w:rPr>
                <w:rStyle w:val="normaltextrun"/>
                <w:b/>
                <w:color w:val="000000"/>
                <w:shd w:val="clear" w:color="auto" w:fill="FFFFFF"/>
              </w:rPr>
              <w:t xml:space="preserve">Social Media Network </w:t>
            </w:r>
          </w:p>
        </w:tc>
        <w:tc>
          <w:tcPr>
            <w:tcW w:w="5245" w:type="dxa"/>
          </w:tcPr>
          <w:p w14:paraId="21CDE018" w14:textId="028AC8C9" w:rsidR="00D46D20" w:rsidRPr="00B91089" w:rsidRDefault="00D46D20" w:rsidP="00D46D20">
            <w:pPr>
              <w:rPr>
                <w:rStyle w:val="normaltextrun"/>
                <w:b/>
                <w:color w:val="000000"/>
                <w:shd w:val="clear" w:color="auto" w:fill="FFFFFF"/>
              </w:rPr>
            </w:pPr>
            <w:r>
              <w:rPr>
                <w:rStyle w:val="normaltextrun"/>
                <w:b/>
                <w:color w:val="000000"/>
                <w:shd w:val="clear" w:color="auto" w:fill="FFFFFF"/>
              </w:rPr>
              <w:t>Researcher Colleagues</w:t>
            </w:r>
            <w:r w:rsidRPr="00B91089">
              <w:rPr>
                <w:rStyle w:val="normaltextrun"/>
                <w:b/>
                <w:color w:val="000000"/>
                <w:shd w:val="clear" w:color="auto" w:fill="FFFFFF"/>
              </w:rPr>
              <w:t xml:space="preserve"> User Names</w:t>
            </w:r>
          </w:p>
        </w:tc>
      </w:tr>
      <w:tr w:rsidR="00D46D20" w:rsidRPr="009F1FD3" w14:paraId="29C39049" w14:textId="77777777" w:rsidTr="006F22E7">
        <w:tc>
          <w:tcPr>
            <w:tcW w:w="4248" w:type="dxa"/>
          </w:tcPr>
          <w:p w14:paraId="04BA06ED" w14:textId="77777777" w:rsidR="00D46D20" w:rsidRPr="009F1FD3" w:rsidRDefault="00D46D20" w:rsidP="006F22E7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Twitter 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Facebook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 YouTube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LinkedIn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Instagram </w:t>
            </w:r>
          </w:p>
        </w:tc>
        <w:tc>
          <w:tcPr>
            <w:tcW w:w="5245" w:type="dxa"/>
          </w:tcPr>
          <w:p w14:paraId="6FA861F9" w14:textId="77777777" w:rsidR="00D46D20" w:rsidRPr="009F1FD3" w:rsidRDefault="00D46D20" w:rsidP="006F22E7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</w:p>
        </w:tc>
      </w:tr>
      <w:tr w:rsidR="00D46D20" w:rsidRPr="009F1FD3" w14:paraId="6BF1D2C7" w14:textId="77777777" w:rsidTr="006F22E7">
        <w:tc>
          <w:tcPr>
            <w:tcW w:w="4248" w:type="dxa"/>
          </w:tcPr>
          <w:p w14:paraId="4E82F9B0" w14:textId="77777777" w:rsidR="00D46D20" w:rsidRPr="009F1FD3" w:rsidRDefault="00D46D20" w:rsidP="006F22E7">
            <w:pPr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Twitter 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Facebook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 YouTube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LinkedIn </w:t>
            </w:r>
            <w:r>
              <w:rPr>
                <w:rStyle w:val="normaltextrun"/>
                <w:color w:val="000000"/>
                <w:shd w:val="clear" w:color="auto" w:fill="FFFFFF"/>
              </w:rPr>
              <w:sym w:font="Wingdings" w:char="F06F"/>
            </w:r>
            <w:r>
              <w:rPr>
                <w:rStyle w:val="normaltextrun"/>
                <w:color w:val="000000"/>
                <w:shd w:val="clear" w:color="auto" w:fill="FFFFFF"/>
              </w:rPr>
              <w:t xml:space="preserve"> Instagram </w:t>
            </w:r>
          </w:p>
        </w:tc>
        <w:tc>
          <w:tcPr>
            <w:tcW w:w="5245" w:type="dxa"/>
          </w:tcPr>
          <w:p w14:paraId="11B1C57C" w14:textId="77777777" w:rsidR="00D46D20" w:rsidRPr="009F1FD3" w:rsidRDefault="00D46D20" w:rsidP="006F22E7">
            <w:pPr>
              <w:rPr>
                <w:rStyle w:val="normaltextrun"/>
                <w:color w:val="000000"/>
                <w:shd w:val="clear" w:color="auto" w:fill="FFFFFF"/>
              </w:rPr>
            </w:pPr>
          </w:p>
        </w:tc>
      </w:tr>
    </w:tbl>
    <w:p w14:paraId="771BDE1E" w14:textId="08B69E1F" w:rsidR="00C6245F" w:rsidRDefault="008D6E60" w:rsidP="009E2E2D">
      <w:pPr>
        <w:pStyle w:val="Heading2"/>
      </w:pPr>
      <w:bookmarkStart w:id="0" w:name="_Toc81307902"/>
      <w:bookmarkStart w:id="1" w:name="_Toc81337439"/>
      <w:r>
        <w:lastRenderedPageBreak/>
        <w:t>Part 2d</w:t>
      </w:r>
      <w:r w:rsidR="00C6245F">
        <w:t xml:space="preserve">: </w:t>
      </w:r>
      <w:r w:rsidR="00C37266">
        <w:t>Completing</w:t>
      </w:r>
      <w:r w:rsidR="00C6245F">
        <w:t xml:space="preserve"> your </w:t>
      </w:r>
      <w:r w:rsidR="00C6245F" w:rsidRPr="00C62DD9">
        <w:t>S</w:t>
      </w:r>
      <w:r w:rsidR="00C6245F">
        <w:t>ocial Media S</w:t>
      </w:r>
      <w:r w:rsidR="00C6245F" w:rsidRPr="00C62DD9">
        <w:t>trategy</w:t>
      </w:r>
      <w:bookmarkEnd w:id="0"/>
      <w:bookmarkEnd w:id="1"/>
    </w:p>
    <w:p w14:paraId="72E8BF7F" w14:textId="4621D7A5" w:rsidR="00E472B8" w:rsidRDefault="008D6E60" w:rsidP="00E472B8">
      <w:pPr>
        <w:pStyle w:val="ListParagraph"/>
        <w:numPr>
          <w:ilvl w:val="0"/>
          <w:numId w:val="6"/>
        </w:numPr>
      </w:pPr>
      <w:r>
        <w:t>Articulate who you are: The Twitter biography your created in Part 1 a</w:t>
      </w:r>
      <w:r w:rsidR="00E472B8">
        <w:t>rticulate</w:t>
      </w:r>
      <w:r>
        <w:t>s who you are on social m</w:t>
      </w:r>
      <w:r w:rsidR="00E472B8">
        <w:t xml:space="preserve">edia. </w:t>
      </w:r>
    </w:p>
    <w:p w14:paraId="0CC66829" w14:textId="4B32A0BC" w:rsidR="00C6245F" w:rsidRDefault="00C6245F" w:rsidP="008D6E60">
      <w:pPr>
        <w:pStyle w:val="ListParagraph"/>
        <w:keepNext/>
        <w:numPr>
          <w:ilvl w:val="0"/>
          <w:numId w:val="6"/>
        </w:numPr>
        <w:spacing w:after="160" w:line="259" w:lineRule="auto"/>
      </w:pPr>
      <w:r w:rsidRPr="00E5671E">
        <w:t>Identify your audien</w:t>
      </w:r>
      <w:r>
        <w:t xml:space="preserve">ce: good news, </w:t>
      </w:r>
      <w:r w:rsidR="008D6E60">
        <w:t>you have</w:t>
      </w:r>
      <w:r>
        <w:t xml:space="preserve"> already completed this step.</w:t>
      </w:r>
    </w:p>
    <w:p w14:paraId="38F4E6A4" w14:textId="2037631B" w:rsidR="00C6245F" w:rsidRDefault="00C6245F" w:rsidP="00E472B8">
      <w:pPr>
        <w:pStyle w:val="ListParagraph"/>
        <w:keepNext/>
        <w:numPr>
          <w:ilvl w:val="0"/>
          <w:numId w:val="6"/>
        </w:numPr>
        <w:spacing w:after="160" w:line="259" w:lineRule="auto"/>
      </w:pPr>
      <w:r w:rsidRPr="00E5671E">
        <w:t>Set</w:t>
      </w:r>
      <w:r w:rsidR="00FC5DEF">
        <w:t xml:space="preserve"> a goal, d</w:t>
      </w:r>
      <w:r w:rsidR="00FC5DEF" w:rsidRPr="00E5671E">
        <w:t>etermining how t</w:t>
      </w:r>
      <w:r w:rsidR="00FC5DEF">
        <w:t>o measure success of that goal and outline</w:t>
      </w:r>
      <w:r w:rsidR="00FC5DEF" w:rsidRPr="00E5671E">
        <w:t xml:space="preserve"> tactics to achieve that goal.</w:t>
      </w:r>
      <w:r w:rsidR="00FC5DEF">
        <w:t xml:space="preserve"> These </w:t>
      </w:r>
      <w:r w:rsidR="008D6E60">
        <w:t xml:space="preserve">final </w:t>
      </w:r>
      <w:r w:rsidR="00FC5DEF">
        <w:t xml:space="preserve">three </w:t>
      </w:r>
      <w:r w:rsidR="008D6E60">
        <w:t>elements of your strategy</w:t>
      </w:r>
      <w:r w:rsidR="00FC5DEF">
        <w:t xml:space="preserve"> are outlined in the framework below</w:t>
      </w:r>
      <w:r w:rsidR="008D6E60">
        <w:t>, with</w:t>
      </w:r>
      <w:r w:rsidR="00ED0B4F">
        <w:t xml:space="preserve"> examples given. Add your own</w:t>
      </w:r>
      <w:r w:rsidR="008D6E60">
        <w:t xml:space="preserve"> examples to populate your social media strategy</w:t>
      </w:r>
      <w:r w:rsidR="00ED0B4F">
        <w:t>.</w:t>
      </w:r>
    </w:p>
    <w:p w14:paraId="234377BD" w14:textId="77777777" w:rsidR="00ED0B4F" w:rsidRDefault="00ED0B4F" w:rsidP="00E472B8">
      <w:pPr>
        <w:pStyle w:val="ListParagraph"/>
        <w:keepNext/>
        <w:spacing w:after="160" w:line="259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3686"/>
        <w:gridCol w:w="2267"/>
      </w:tblGrid>
      <w:tr w:rsidR="00FC5DEF" w14:paraId="4FF9B048" w14:textId="77777777" w:rsidTr="008D6E60">
        <w:tc>
          <w:tcPr>
            <w:tcW w:w="2677" w:type="dxa"/>
          </w:tcPr>
          <w:p w14:paraId="590E5901" w14:textId="399A8DEA" w:rsidR="00FC5DEF" w:rsidRPr="00FC5DEF" w:rsidRDefault="00FC5DEF" w:rsidP="00FC5DEF">
            <w:pPr>
              <w:pStyle w:val="ListParagraph"/>
              <w:ind w:left="0"/>
              <w:rPr>
                <w:b/>
              </w:rPr>
            </w:pPr>
            <w:r w:rsidRPr="00FC5DEF">
              <w:rPr>
                <w:b/>
              </w:rPr>
              <w:t>Goal</w:t>
            </w:r>
          </w:p>
        </w:tc>
        <w:tc>
          <w:tcPr>
            <w:tcW w:w="3686" w:type="dxa"/>
          </w:tcPr>
          <w:p w14:paraId="16795AFA" w14:textId="328E2DF0" w:rsidR="00FC5DEF" w:rsidRPr="00FC5DEF" w:rsidRDefault="00FC5DEF" w:rsidP="00FC5DEF">
            <w:pPr>
              <w:pStyle w:val="ListParagraph"/>
              <w:ind w:left="0"/>
              <w:rPr>
                <w:b/>
              </w:rPr>
            </w:pPr>
            <w:r w:rsidRPr="00FC5DEF">
              <w:rPr>
                <w:b/>
              </w:rPr>
              <w:t>Tactic</w:t>
            </w:r>
          </w:p>
        </w:tc>
        <w:tc>
          <w:tcPr>
            <w:tcW w:w="2267" w:type="dxa"/>
          </w:tcPr>
          <w:p w14:paraId="48A3D39B" w14:textId="302FA7A3" w:rsidR="00FC5DEF" w:rsidRPr="00FC5DEF" w:rsidRDefault="00FC5DEF" w:rsidP="00FC5DEF">
            <w:pPr>
              <w:pStyle w:val="ListParagraph"/>
              <w:ind w:left="0"/>
              <w:rPr>
                <w:b/>
              </w:rPr>
            </w:pPr>
            <w:r w:rsidRPr="00FC5DEF">
              <w:rPr>
                <w:b/>
              </w:rPr>
              <w:t>Measurement</w:t>
            </w:r>
          </w:p>
        </w:tc>
      </w:tr>
      <w:tr w:rsidR="00FC5DEF" w14:paraId="2C286638" w14:textId="77777777" w:rsidTr="009E2E2D">
        <w:trPr>
          <w:trHeight w:val="1153"/>
        </w:trPr>
        <w:tc>
          <w:tcPr>
            <w:tcW w:w="2677" w:type="dxa"/>
          </w:tcPr>
          <w:p w14:paraId="38ECA53B" w14:textId="56EBC641" w:rsidR="00FC5DEF" w:rsidRPr="00FC5DEF" w:rsidRDefault="00FC5DEF" w:rsidP="00FC5DEF">
            <w:pPr>
              <w:shd w:val="clear" w:color="auto" w:fill="FFFFFF" w:themeFill="background1"/>
              <w:spacing w:after="160" w:line="240" w:lineRule="auto"/>
              <w:textAlignment w:val="baseline"/>
              <w:rPr>
                <w:color w:val="231F20"/>
                <w:spacing w:val="5"/>
                <w:szCs w:val="24"/>
                <w:shd w:val="clear" w:color="auto" w:fill="FFFFFF"/>
              </w:rPr>
            </w:pPr>
            <w:r w:rsidRPr="00FC5DEF">
              <w:rPr>
                <w:color w:val="231F20"/>
                <w:spacing w:val="5"/>
                <w:szCs w:val="24"/>
                <w:shd w:val="clear" w:color="auto" w:fill="FFFFFF"/>
              </w:rPr>
              <w:t>Increase individual brand awareness – the brand is you and your research.</w:t>
            </w:r>
          </w:p>
        </w:tc>
        <w:tc>
          <w:tcPr>
            <w:tcW w:w="3686" w:type="dxa"/>
          </w:tcPr>
          <w:p w14:paraId="698B9190" w14:textId="4EB60C87" w:rsidR="00FC5DEF" w:rsidRDefault="00FC5DEF" w:rsidP="00FC5DEF">
            <w:pPr>
              <w:pStyle w:val="ListParagraph"/>
              <w:ind w:left="0"/>
            </w:pPr>
            <w:r>
              <w:t>Use Twitter to share 2 papers a week.</w:t>
            </w:r>
          </w:p>
        </w:tc>
        <w:tc>
          <w:tcPr>
            <w:tcW w:w="2267" w:type="dxa"/>
          </w:tcPr>
          <w:p w14:paraId="2A5C25F1" w14:textId="0255D4E2" w:rsidR="00FC5DEF" w:rsidRDefault="00FC5DEF" w:rsidP="00FC5DEF">
            <w:pPr>
              <w:pStyle w:val="ListParagraph"/>
              <w:ind w:left="0"/>
            </w:pPr>
            <w:r>
              <w:t># of retweets, # of shares, # of tweets</w:t>
            </w:r>
          </w:p>
        </w:tc>
      </w:tr>
      <w:tr w:rsidR="00FC5DEF" w14:paraId="422DE1D0" w14:textId="77777777" w:rsidTr="008D6E60">
        <w:tc>
          <w:tcPr>
            <w:tcW w:w="2677" w:type="dxa"/>
          </w:tcPr>
          <w:p w14:paraId="560247FB" w14:textId="2E2180A9" w:rsidR="00FC5DEF" w:rsidRPr="00FC5DEF" w:rsidRDefault="00FC5DEF" w:rsidP="00FC5DEF">
            <w:pPr>
              <w:shd w:val="clear" w:color="auto" w:fill="FFFFFF" w:themeFill="background1"/>
              <w:spacing w:after="160" w:line="240" w:lineRule="auto"/>
              <w:textAlignment w:val="baseline"/>
              <w:rPr>
                <w:color w:val="231F20"/>
                <w:spacing w:val="5"/>
                <w:szCs w:val="24"/>
                <w:shd w:val="clear" w:color="auto" w:fill="FFFFFF"/>
              </w:rPr>
            </w:pPr>
            <w:r w:rsidRPr="00FC5DEF">
              <w:rPr>
                <w:color w:val="231F20"/>
                <w:spacing w:val="5"/>
                <w:szCs w:val="24"/>
                <w:shd w:val="clear" w:color="auto" w:fill="FFFFFF"/>
              </w:rPr>
              <w:t>Increase individual brand awareness – the brand is you and your research.</w:t>
            </w:r>
          </w:p>
        </w:tc>
        <w:tc>
          <w:tcPr>
            <w:tcW w:w="3686" w:type="dxa"/>
          </w:tcPr>
          <w:p w14:paraId="3090550E" w14:textId="11660E5F" w:rsidR="00FC5DEF" w:rsidRDefault="00FC5DEF" w:rsidP="00FC5DEF">
            <w:pPr>
              <w:pStyle w:val="ListParagraph"/>
              <w:ind w:left="0"/>
            </w:pPr>
            <w:r>
              <w:t xml:space="preserve">Share 1 photos of my research team in the field on Instagram per month. </w:t>
            </w:r>
          </w:p>
        </w:tc>
        <w:tc>
          <w:tcPr>
            <w:tcW w:w="2267" w:type="dxa"/>
          </w:tcPr>
          <w:p w14:paraId="2C1BD101" w14:textId="55CEE167" w:rsidR="00FC5DEF" w:rsidRDefault="00FC5DEF" w:rsidP="00FC5DEF">
            <w:pPr>
              <w:pStyle w:val="ListParagraph"/>
              <w:ind w:left="0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engagements, # of new followers.</w:t>
            </w:r>
          </w:p>
        </w:tc>
      </w:tr>
      <w:tr w:rsidR="00FC5DEF" w14:paraId="4D995EA3" w14:textId="77777777" w:rsidTr="008D6E60">
        <w:tc>
          <w:tcPr>
            <w:tcW w:w="2677" w:type="dxa"/>
          </w:tcPr>
          <w:p w14:paraId="24E639C1" w14:textId="15924ABE" w:rsidR="00FC5DEF" w:rsidRPr="00FC5DEF" w:rsidRDefault="00FC5DEF" w:rsidP="00FC5DEF">
            <w:pPr>
              <w:shd w:val="clear" w:color="auto" w:fill="FFFFFF" w:themeFill="background1"/>
              <w:spacing w:after="160" w:line="240" w:lineRule="auto"/>
              <w:textAlignment w:val="baseline"/>
              <w:rPr>
                <w:color w:val="231F20"/>
                <w:spacing w:val="5"/>
                <w:szCs w:val="24"/>
                <w:shd w:val="clear" w:color="auto" w:fill="FFFFFF"/>
              </w:rPr>
            </w:pPr>
            <w:r w:rsidRPr="00FC5DEF">
              <w:rPr>
                <w:color w:val="231F20"/>
                <w:spacing w:val="5"/>
                <w:szCs w:val="24"/>
                <w:shd w:val="clear" w:color="auto" w:fill="FFFFFF"/>
              </w:rPr>
              <w:t xml:space="preserve">Drive traffic to our content – help people on social media find your papers and other research outputs. </w:t>
            </w:r>
          </w:p>
        </w:tc>
        <w:tc>
          <w:tcPr>
            <w:tcW w:w="3686" w:type="dxa"/>
          </w:tcPr>
          <w:p w14:paraId="2F425890" w14:textId="005C6850" w:rsidR="00FC5DEF" w:rsidRDefault="00FC5DEF" w:rsidP="008D6E60">
            <w:pPr>
              <w:pStyle w:val="ListParagraph"/>
              <w:ind w:left="0"/>
            </w:pPr>
            <w:r>
              <w:t xml:space="preserve">Share one paper </w:t>
            </w:r>
            <w:r w:rsidR="008D6E60">
              <w:t xml:space="preserve">from </w:t>
            </w:r>
            <w:r>
              <w:t>my institutional repository per month on Twitter, tagging people invo</w:t>
            </w:r>
            <w:r w:rsidR="008D6E60">
              <w:t>lved in the research &amp;</w:t>
            </w:r>
            <w:r>
              <w:t xml:space="preserve"> funders. Us</w:t>
            </w:r>
            <w:r w:rsidR="008D6E60">
              <w:t xml:space="preserve">e a </w:t>
            </w:r>
            <w:r>
              <w:t>hashtag.</w:t>
            </w:r>
          </w:p>
        </w:tc>
        <w:tc>
          <w:tcPr>
            <w:tcW w:w="2267" w:type="dxa"/>
          </w:tcPr>
          <w:p w14:paraId="1F4C4FAD" w14:textId="44D1F273" w:rsidR="00FC5DEF" w:rsidRDefault="00FC5DEF" w:rsidP="00FC5DEF">
            <w:pPr>
              <w:pStyle w:val="ListParagraph"/>
              <w:ind w:left="0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downloads of paper, # of engagements, # of retweets. </w:t>
            </w:r>
          </w:p>
        </w:tc>
      </w:tr>
      <w:tr w:rsidR="00FC5DEF" w14:paraId="6FC6C32D" w14:textId="77777777" w:rsidTr="008D6E60">
        <w:tc>
          <w:tcPr>
            <w:tcW w:w="2677" w:type="dxa"/>
          </w:tcPr>
          <w:p w14:paraId="0FD0754D" w14:textId="77777777" w:rsidR="00FC5DEF" w:rsidRDefault="00FC5DEF" w:rsidP="00FC5DEF">
            <w:pPr>
              <w:pStyle w:val="ListParagraph"/>
              <w:ind w:left="0"/>
            </w:pPr>
          </w:p>
        </w:tc>
        <w:tc>
          <w:tcPr>
            <w:tcW w:w="3686" w:type="dxa"/>
          </w:tcPr>
          <w:p w14:paraId="4B30B588" w14:textId="77777777" w:rsidR="00FC5DEF" w:rsidRDefault="00FC5DEF" w:rsidP="00FC5DEF">
            <w:pPr>
              <w:pStyle w:val="ListParagraph"/>
              <w:ind w:left="0"/>
            </w:pPr>
          </w:p>
        </w:tc>
        <w:tc>
          <w:tcPr>
            <w:tcW w:w="2267" w:type="dxa"/>
          </w:tcPr>
          <w:p w14:paraId="26B102D7" w14:textId="1DE19B14" w:rsidR="00ED0B4F" w:rsidRDefault="00ED0B4F" w:rsidP="00FC5DEF">
            <w:pPr>
              <w:pStyle w:val="ListParagraph"/>
              <w:ind w:left="0"/>
            </w:pPr>
          </w:p>
        </w:tc>
      </w:tr>
      <w:tr w:rsidR="00FC5DEF" w14:paraId="6BB328FC" w14:textId="77777777" w:rsidTr="008D6E60">
        <w:tc>
          <w:tcPr>
            <w:tcW w:w="2677" w:type="dxa"/>
          </w:tcPr>
          <w:p w14:paraId="373A83B8" w14:textId="77777777" w:rsidR="00FC5DEF" w:rsidRDefault="00FC5DEF" w:rsidP="00FC5DEF">
            <w:pPr>
              <w:pStyle w:val="ListParagraph"/>
              <w:ind w:left="0"/>
            </w:pPr>
          </w:p>
        </w:tc>
        <w:tc>
          <w:tcPr>
            <w:tcW w:w="3686" w:type="dxa"/>
          </w:tcPr>
          <w:p w14:paraId="5ADBF2BF" w14:textId="77777777" w:rsidR="00FC5DEF" w:rsidRDefault="00FC5DEF" w:rsidP="00FC5DEF">
            <w:pPr>
              <w:pStyle w:val="ListParagraph"/>
              <w:ind w:left="0"/>
            </w:pPr>
          </w:p>
        </w:tc>
        <w:tc>
          <w:tcPr>
            <w:tcW w:w="2267" w:type="dxa"/>
          </w:tcPr>
          <w:p w14:paraId="42FC7F79" w14:textId="3B69819F" w:rsidR="00ED0B4F" w:rsidRDefault="00ED0B4F" w:rsidP="00FC5DEF">
            <w:pPr>
              <w:pStyle w:val="ListParagraph"/>
              <w:ind w:left="0"/>
            </w:pPr>
          </w:p>
        </w:tc>
      </w:tr>
    </w:tbl>
    <w:p w14:paraId="7E162638" w14:textId="07E1D229" w:rsidR="008D6E60" w:rsidRDefault="008D6E60" w:rsidP="008D6E60">
      <w:pPr>
        <w:pStyle w:val="Heading2"/>
      </w:pPr>
    </w:p>
    <w:p w14:paraId="2E9B94E0" w14:textId="1DB5B8CB" w:rsidR="008D6E60" w:rsidRDefault="008D6E60" w:rsidP="008D6E60">
      <w:r>
        <w:t xml:space="preserve">To begin </w:t>
      </w:r>
      <w:r w:rsidR="00E472B8">
        <w:t xml:space="preserve">formulating your </w:t>
      </w:r>
      <w:r>
        <w:t xml:space="preserve">specific social media </w:t>
      </w:r>
      <w:r w:rsidR="00E472B8">
        <w:t xml:space="preserve">plan, complete </w:t>
      </w:r>
      <w:r>
        <w:t>Part 2e Exercise: Documenting your Digital Content</w:t>
      </w:r>
      <w:r w:rsidR="009E2E2D">
        <w:t>.</w:t>
      </w:r>
    </w:p>
    <w:p w14:paraId="02CE5956" w14:textId="77777777" w:rsidR="00C63A60" w:rsidRPr="00C62DD9" w:rsidRDefault="00C63A60" w:rsidP="00C63A60">
      <w:pPr>
        <w:tabs>
          <w:tab w:val="left" w:pos="7479"/>
        </w:tabs>
        <w:ind w:left="113"/>
        <w:outlineLvl w:val="0"/>
        <w:rPr>
          <w:rFonts w:eastAsia="Times New Roman"/>
          <w:color w:val="000000"/>
          <w:kern w:val="36"/>
          <w:szCs w:val="40"/>
        </w:rPr>
      </w:pPr>
      <w:bookmarkStart w:id="2" w:name="_Toc81307898"/>
      <w:bookmarkStart w:id="3" w:name="_Toc81337435"/>
      <w:bookmarkEnd w:id="2"/>
      <w:bookmarkEnd w:id="3"/>
      <w:r w:rsidRPr="00C62DD9">
        <w:tab/>
      </w:r>
    </w:p>
    <w:p w14:paraId="45FB963F" w14:textId="2662CC3D" w:rsidR="00FA1687" w:rsidRPr="00C62DD9" w:rsidRDefault="00FA1687" w:rsidP="009E2E2D">
      <w:pPr>
        <w:pStyle w:val="Heading1"/>
        <w:rPr>
          <w:rFonts w:eastAsia="Times New Roman"/>
          <w:color w:val="000000"/>
          <w:kern w:val="36"/>
          <w:szCs w:val="40"/>
        </w:rPr>
      </w:pPr>
      <w:r w:rsidRPr="00C62DD9">
        <w:t xml:space="preserve">Part 3: </w:t>
      </w:r>
      <w:r w:rsidR="00CD1912" w:rsidRPr="00C62DD9">
        <w:t>Best Practices of Common Social Media Platforms</w:t>
      </w:r>
    </w:p>
    <w:p w14:paraId="0EFB406C" w14:textId="77777777" w:rsidR="008D6E60" w:rsidRDefault="008D6E60" w:rsidP="008D6E60">
      <w:pPr>
        <w:rPr>
          <w:rFonts w:asciiTheme="minorHAnsi" w:eastAsiaTheme="minorEastAsia" w:hAnsiTheme="minorHAnsi" w:cstheme="minorBidi"/>
          <w:noProof/>
          <w:sz w:val="22"/>
          <w:lang w:val="en-CA"/>
        </w:rPr>
      </w:pPr>
      <w:r>
        <w:t xml:space="preserve">To finish creating your social media plan, complete </w:t>
      </w:r>
      <w:bookmarkStart w:id="4" w:name="_Toc81307954"/>
      <w:r w:rsidRPr="008078AC">
        <w:rPr>
          <w:rStyle w:val="Hyperlink"/>
          <w:noProof/>
        </w:rPr>
        <w:fldChar w:fldCharType="begin"/>
      </w:r>
      <w:r w:rsidRPr="008078AC">
        <w:rPr>
          <w:rStyle w:val="Hyperlink"/>
          <w:noProof/>
        </w:rPr>
        <w:instrText xml:space="preserve"> </w:instrText>
      </w:r>
      <w:r>
        <w:rPr>
          <w:noProof/>
        </w:rPr>
        <w:instrText>HYPERLINK \l "_Toc81329676"</w:instrText>
      </w:r>
      <w:r w:rsidRPr="008078AC">
        <w:rPr>
          <w:rStyle w:val="Hyperlink"/>
          <w:noProof/>
        </w:rPr>
        <w:instrText xml:space="preserve"> </w:instrText>
      </w:r>
      <w:r w:rsidRPr="008078AC">
        <w:rPr>
          <w:rStyle w:val="Hyperlink"/>
          <w:noProof/>
        </w:rPr>
        <w:fldChar w:fldCharType="separate"/>
      </w:r>
      <w:bookmarkStart w:id="5" w:name="_Toc81346503"/>
      <w:r w:rsidRPr="008078AC">
        <w:rPr>
          <w:rStyle w:val="Hyperlink"/>
          <w:noProof/>
        </w:rPr>
        <w:t>Part</w:t>
      </w:r>
      <w:r>
        <w:rPr>
          <w:rStyle w:val="Hyperlink"/>
          <w:noProof/>
        </w:rPr>
        <w:t xml:space="preserve"> 3i</w:t>
      </w:r>
      <w:r w:rsidRPr="008078AC">
        <w:rPr>
          <w:rStyle w:val="Hyperlink"/>
          <w:noProof/>
        </w:rPr>
        <w:t xml:space="preserve"> Exercise: </w:t>
      </w:r>
      <w:r>
        <w:rPr>
          <w:rStyle w:val="Hyperlink"/>
          <w:noProof/>
        </w:rPr>
        <w:t>Get Ready to Share</w:t>
      </w:r>
      <w:r w:rsidRPr="008078AC">
        <w:rPr>
          <w:rStyle w:val="Hyperlink"/>
          <w:noProof/>
        </w:rPr>
        <w:t xml:space="preserve"> your Digital Content</w:t>
      </w:r>
      <w:bookmarkEnd w:id="5"/>
      <w:r w:rsidRPr="008078AC">
        <w:rPr>
          <w:rStyle w:val="Hyperlink"/>
          <w:noProof/>
        </w:rPr>
        <w:fldChar w:fldCharType="end"/>
      </w:r>
    </w:p>
    <w:bookmarkEnd w:id="4"/>
    <w:p w14:paraId="64438B97" w14:textId="728461B8" w:rsidR="00FA1687" w:rsidRPr="00FA1687" w:rsidRDefault="00FA1687" w:rsidP="00FA1687">
      <w:pPr>
        <w:spacing w:after="160" w:line="259" w:lineRule="auto"/>
        <w:rPr>
          <w:color w:val="666666"/>
          <w:szCs w:val="24"/>
        </w:rPr>
      </w:pPr>
      <w:r>
        <w:br w:type="page"/>
      </w:r>
    </w:p>
    <w:p w14:paraId="0E4F05C3" w14:textId="77777777" w:rsidR="00FA1687" w:rsidRDefault="00FA1687" w:rsidP="00FA1687">
      <w:pPr>
        <w:pStyle w:val="Heading4"/>
        <w:sectPr w:rsidR="00FA1687" w:rsidSect="00FA1687">
          <w:headerReference w:type="default" r:id="rId1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CC5A328" w14:textId="63AF6458" w:rsidR="00F0439E" w:rsidRPr="00F0439E" w:rsidRDefault="00FA1687" w:rsidP="00F0439E">
      <w:pPr>
        <w:pStyle w:val="Heading4"/>
      </w:pPr>
      <w:r w:rsidRPr="00C62DD9">
        <w:lastRenderedPageBreak/>
        <w:t>Social Media Content Worksheet</w:t>
      </w:r>
    </w:p>
    <w:tbl>
      <w:tblPr>
        <w:tblStyle w:val="TableGrid"/>
        <w:tblW w:w="140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35"/>
        <w:gridCol w:w="1201"/>
        <w:gridCol w:w="851"/>
        <w:gridCol w:w="992"/>
        <w:gridCol w:w="992"/>
        <w:gridCol w:w="1134"/>
        <w:gridCol w:w="1133"/>
        <w:gridCol w:w="1277"/>
        <w:gridCol w:w="1276"/>
        <w:gridCol w:w="2692"/>
        <w:gridCol w:w="852"/>
      </w:tblGrid>
      <w:tr w:rsidR="008D6E60" w:rsidRPr="00C62DD9" w14:paraId="1A28DA6C" w14:textId="77777777" w:rsidTr="00AD4C81">
        <w:tc>
          <w:tcPr>
            <w:tcW w:w="5671" w:type="dxa"/>
            <w:gridSpan w:val="5"/>
            <w:shd w:val="clear" w:color="auto" w:fill="F2F2F2" w:themeFill="background1" w:themeFillShade="F2"/>
          </w:tcPr>
          <w:p w14:paraId="29BAC53D" w14:textId="77777777" w:rsidR="008D6E60" w:rsidRPr="008D6E60" w:rsidRDefault="008D6E60" w:rsidP="008D6E60">
            <w:pPr>
              <w:rPr>
                <w:b/>
                <w:szCs w:val="24"/>
              </w:rPr>
            </w:pPr>
            <w:r w:rsidRPr="008D6E60">
              <w:rPr>
                <w:b/>
                <w:szCs w:val="24"/>
              </w:rPr>
              <w:t>Part 2e Exercise: Documenting your Digital Content</w:t>
            </w:r>
          </w:p>
          <w:p w14:paraId="1B54F8FC" w14:textId="77777777" w:rsidR="008D6E60" w:rsidRPr="008D6E60" w:rsidRDefault="008D6E60" w:rsidP="008D6E60">
            <w:pPr>
              <w:rPr>
                <w:rFonts w:eastAsiaTheme="minorEastAsia"/>
                <w:b/>
                <w:szCs w:val="24"/>
              </w:rPr>
            </w:pPr>
          </w:p>
        </w:tc>
        <w:tc>
          <w:tcPr>
            <w:tcW w:w="8364" w:type="dxa"/>
            <w:gridSpan w:val="6"/>
          </w:tcPr>
          <w:p w14:paraId="53303C0C" w14:textId="77777777" w:rsidR="008D6E60" w:rsidRPr="008D6E60" w:rsidRDefault="008D6E60" w:rsidP="008D6E60">
            <w:pPr>
              <w:rPr>
                <w:rFonts w:eastAsiaTheme="minorEastAsia"/>
                <w:b/>
                <w:szCs w:val="24"/>
              </w:rPr>
            </w:pPr>
            <w:r w:rsidRPr="008D6E60">
              <w:rPr>
                <w:rFonts w:eastAsiaTheme="minorEastAsia"/>
                <w:b/>
                <w:szCs w:val="24"/>
              </w:rPr>
              <w:t>Part3i Exercise: Get Ready to Share your Digital Content</w:t>
            </w:r>
          </w:p>
          <w:p w14:paraId="64FB5CED" w14:textId="4398ACF6" w:rsidR="008D6E60" w:rsidRPr="008D6E60" w:rsidRDefault="008D6E60" w:rsidP="008D6E60">
            <w:pPr>
              <w:rPr>
                <w:rFonts w:eastAsiaTheme="minorEastAsia"/>
                <w:b/>
                <w:szCs w:val="24"/>
              </w:rPr>
            </w:pPr>
          </w:p>
        </w:tc>
      </w:tr>
      <w:tr w:rsidR="00FA1687" w:rsidRPr="00C62DD9" w14:paraId="7551DE69" w14:textId="77777777" w:rsidTr="008D6E60">
        <w:tc>
          <w:tcPr>
            <w:tcW w:w="1635" w:type="dxa"/>
            <w:shd w:val="clear" w:color="auto" w:fill="F2F2F2" w:themeFill="background1" w:themeFillShade="F2"/>
          </w:tcPr>
          <w:p w14:paraId="00459C08" w14:textId="77777777" w:rsidR="00FA1687" w:rsidRPr="00C62DD9" w:rsidRDefault="00FA1687" w:rsidP="00EE60C4">
            <w:pPr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>1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14:paraId="097F9CBA" w14:textId="77777777" w:rsidR="00FA1687" w:rsidRPr="00C62DD9" w:rsidRDefault="00FA1687" w:rsidP="00EE60C4">
            <w:pPr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FAC396D" w14:textId="77777777" w:rsidR="00FA1687" w:rsidRPr="00C62DD9" w:rsidRDefault="00FA1687" w:rsidP="00EE60C4">
            <w:pPr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D23F91C" w14:textId="77777777" w:rsidR="00FA1687" w:rsidRPr="00C62DD9" w:rsidRDefault="00FA1687" w:rsidP="00EE60C4">
            <w:pPr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8186EBB" w14:textId="77777777" w:rsidR="00FA1687" w:rsidRPr="00C62DD9" w:rsidRDefault="00FA1687" w:rsidP="00EE60C4">
            <w:pPr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>5</w:t>
            </w:r>
          </w:p>
        </w:tc>
        <w:tc>
          <w:tcPr>
            <w:tcW w:w="1134" w:type="dxa"/>
          </w:tcPr>
          <w:p w14:paraId="1C5CC152" w14:textId="77777777" w:rsidR="00FA1687" w:rsidRPr="00C62DD9" w:rsidRDefault="00FA1687" w:rsidP="00EE60C4">
            <w:pPr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>6</w:t>
            </w:r>
          </w:p>
        </w:tc>
        <w:tc>
          <w:tcPr>
            <w:tcW w:w="1133" w:type="dxa"/>
          </w:tcPr>
          <w:p w14:paraId="2D7121E9" w14:textId="77777777" w:rsidR="00FA1687" w:rsidRPr="00C62DD9" w:rsidRDefault="00FA1687" w:rsidP="00EE60C4">
            <w:pPr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>7</w:t>
            </w:r>
          </w:p>
        </w:tc>
        <w:tc>
          <w:tcPr>
            <w:tcW w:w="1277" w:type="dxa"/>
          </w:tcPr>
          <w:p w14:paraId="682EA72E" w14:textId="77777777" w:rsidR="00FA1687" w:rsidRPr="00C62DD9" w:rsidRDefault="00FA1687" w:rsidP="00EE60C4">
            <w:pPr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>8</w:t>
            </w:r>
          </w:p>
        </w:tc>
        <w:tc>
          <w:tcPr>
            <w:tcW w:w="1276" w:type="dxa"/>
          </w:tcPr>
          <w:p w14:paraId="60D0911C" w14:textId="77777777" w:rsidR="00FA1687" w:rsidRPr="00C62DD9" w:rsidRDefault="00FA1687" w:rsidP="00EE60C4">
            <w:pPr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>9</w:t>
            </w:r>
          </w:p>
        </w:tc>
        <w:tc>
          <w:tcPr>
            <w:tcW w:w="2692" w:type="dxa"/>
          </w:tcPr>
          <w:p w14:paraId="3C5BD39C" w14:textId="77777777" w:rsidR="00FA1687" w:rsidRPr="00C62DD9" w:rsidRDefault="00FA1687" w:rsidP="00EE60C4">
            <w:pPr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>10</w:t>
            </w:r>
          </w:p>
        </w:tc>
        <w:tc>
          <w:tcPr>
            <w:tcW w:w="852" w:type="dxa"/>
          </w:tcPr>
          <w:p w14:paraId="29D1EBDA" w14:textId="77777777" w:rsidR="00FA1687" w:rsidRPr="00C62DD9" w:rsidRDefault="00FA1687" w:rsidP="00EE60C4">
            <w:pPr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>11</w:t>
            </w:r>
          </w:p>
        </w:tc>
      </w:tr>
      <w:tr w:rsidR="00FA1687" w:rsidRPr="00C62DD9" w14:paraId="6893FA12" w14:textId="77777777" w:rsidTr="008D6E60">
        <w:tc>
          <w:tcPr>
            <w:tcW w:w="1635" w:type="dxa"/>
            <w:shd w:val="clear" w:color="auto" w:fill="F2F2F2" w:themeFill="background1" w:themeFillShade="F2"/>
            <w:vAlign w:val="center"/>
          </w:tcPr>
          <w:p w14:paraId="60CE68A4" w14:textId="77777777" w:rsidR="00FA1687" w:rsidRPr="00C62DD9" w:rsidRDefault="00FA1687" w:rsidP="00EE60C4">
            <w:pPr>
              <w:jc w:val="center"/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>Research Output</w:t>
            </w:r>
          </w:p>
        </w:tc>
        <w:tc>
          <w:tcPr>
            <w:tcW w:w="1201" w:type="dxa"/>
            <w:shd w:val="clear" w:color="auto" w:fill="F2F2F2" w:themeFill="background1" w:themeFillShade="F2"/>
            <w:vAlign w:val="center"/>
          </w:tcPr>
          <w:p w14:paraId="69913737" w14:textId="77777777" w:rsidR="00FA1687" w:rsidRPr="00C62DD9" w:rsidRDefault="00FA1687" w:rsidP="00EE60C4">
            <w:pPr>
              <w:jc w:val="center"/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>Location (URL)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3001871" w14:textId="77777777" w:rsidR="00FA1687" w:rsidRPr="00C62DD9" w:rsidRDefault="00FA1687" w:rsidP="00EE60C4">
            <w:pPr>
              <w:jc w:val="center"/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>Type of output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5B66A43" w14:textId="77777777" w:rsidR="00FA1687" w:rsidRPr="00C62DD9" w:rsidRDefault="00FA1687" w:rsidP="00EE60C4">
            <w:pPr>
              <w:jc w:val="center"/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>Does it have an image?</w:t>
            </w:r>
          </w:p>
          <w:p w14:paraId="3217638F" w14:textId="77777777" w:rsidR="00FA1687" w:rsidRPr="00C62DD9" w:rsidRDefault="00FA1687" w:rsidP="00EE60C4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6533FE9" w14:textId="77777777" w:rsidR="00FA1687" w:rsidRPr="00C62DD9" w:rsidRDefault="00FA1687" w:rsidP="00EE60C4">
            <w:pPr>
              <w:jc w:val="center"/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>Location (file or URL)</w:t>
            </w:r>
          </w:p>
        </w:tc>
        <w:tc>
          <w:tcPr>
            <w:tcW w:w="1134" w:type="dxa"/>
            <w:vAlign w:val="center"/>
          </w:tcPr>
          <w:p w14:paraId="02C7BB1E" w14:textId="77777777" w:rsidR="00FA1687" w:rsidRPr="00C62DD9" w:rsidRDefault="00FA1687" w:rsidP="00EE60C4">
            <w:pPr>
              <w:jc w:val="center"/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>Social Media to post on:</w:t>
            </w:r>
          </w:p>
        </w:tc>
        <w:tc>
          <w:tcPr>
            <w:tcW w:w="1133" w:type="dxa"/>
            <w:vAlign w:val="center"/>
          </w:tcPr>
          <w:p w14:paraId="43622FD6" w14:textId="77777777" w:rsidR="00FA1687" w:rsidRPr="00C62DD9" w:rsidRDefault="00FA1687" w:rsidP="00EE60C4">
            <w:pPr>
              <w:jc w:val="center"/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>Related Twitter users</w:t>
            </w:r>
          </w:p>
        </w:tc>
        <w:tc>
          <w:tcPr>
            <w:tcW w:w="1277" w:type="dxa"/>
            <w:vAlign w:val="center"/>
          </w:tcPr>
          <w:p w14:paraId="28D1F897" w14:textId="77777777" w:rsidR="00FA1687" w:rsidRPr="00C62DD9" w:rsidRDefault="00FA1687" w:rsidP="00EE60C4">
            <w:pPr>
              <w:jc w:val="center"/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>Audience</w:t>
            </w:r>
          </w:p>
        </w:tc>
        <w:tc>
          <w:tcPr>
            <w:tcW w:w="1276" w:type="dxa"/>
            <w:vAlign w:val="center"/>
          </w:tcPr>
          <w:p w14:paraId="1A3A8D27" w14:textId="77777777" w:rsidR="00FA1687" w:rsidRPr="00C62DD9" w:rsidRDefault="00FA1687" w:rsidP="00EE60C4">
            <w:pPr>
              <w:jc w:val="center"/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>Related hashtag(s)</w:t>
            </w:r>
          </w:p>
        </w:tc>
        <w:tc>
          <w:tcPr>
            <w:tcW w:w="2692" w:type="dxa"/>
            <w:vAlign w:val="center"/>
          </w:tcPr>
          <w:p w14:paraId="5345D1E8" w14:textId="77777777" w:rsidR="00FA1687" w:rsidRPr="00C62DD9" w:rsidRDefault="00FA1687" w:rsidP="00EE60C4">
            <w:pPr>
              <w:jc w:val="center"/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>Tweet text</w:t>
            </w:r>
          </w:p>
        </w:tc>
        <w:tc>
          <w:tcPr>
            <w:tcW w:w="852" w:type="dxa"/>
            <w:vAlign w:val="center"/>
          </w:tcPr>
          <w:p w14:paraId="389288B9" w14:textId="77777777" w:rsidR="00FA1687" w:rsidRPr="00C62DD9" w:rsidRDefault="00FA1687" w:rsidP="00EE60C4">
            <w:pPr>
              <w:jc w:val="center"/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>Date to post</w:t>
            </w:r>
          </w:p>
        </w:tc>
      </w:tr>
      <w:tr w:rsidR="00FA1687" w:rsidRPr="00C62DD9" w14:paraId="74629C03" w14:textId="77777777" w:rsidTr="008D6E60">
        <w:tc>
          <w:tcPr>
            <w:tcW w:w="1635" w:type="dxa"/>
            <w:shd w:val="clear" w:color="auto" w:fill="F2F2F2" w:themeFill="background1" w:themeFillShade="F2"/>
          </w:tcPr>
          <w:p w14:paraId="0FED6EB7" w14:textId="77777777" w:rsidR="00FA1687" w:rsidRPr="00C62DD9" w:rsidRDefault="00FA1687" w:rsidP="00EE60C4">
            <w:pPr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>Example: An examination of how rainbows have been anthropomorphized between 1960 – 1995.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14:paraId="22BD24B8" w14:textId="77777777" w:rsidR="00FA1687" w:rsidRPr="00C62DD9" w:rsidRDefault="00FA1687" w:rsidP="00EE60C4">
            <w:pPr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>Journal website (www.doi.org/1234z)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D367033" w14:textId="77777777" w:rsidR="00FA1687" w:rsidRPr="00C62DD9" w:rsidRDefault="00FA1687" w:rsidP="00EE60C4">
            <w:pPr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 xml:space="preserve">Full paper published in </w:t>
            </w:r>
            <w:r w:rsidRPr="00C62DD9">
              <w:rPr>
                <w:rStyle w:val="Emphasis"/>
                <w:color w:val="444444"/>
                <w:sz w:val="22"/>
                <w:shd w:val="clear" w:color="auto" w:fill="FFFFFF"/>
              </w:rPr>
              <w:t>Frontiers in Psychology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C7B27B3" w14:textId="77777777" w:rsidR="00FA1687" w:rsidRPr="00C62DD9" w:rsidRDefault="00FA1687" w:rsidP="00EE60C4">
            <w:pPr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>Yes, Visual abstract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BAEC954" w14:textId="77777777" w:rsidR="00FA1687" w:rsidRPr="00C62DD9" w:rsidRDefault="00FA1687" w:rsidP="00EE60C4">
            <w:pPr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>On desktop rainbows_abstract.jpg</w:t>
            </w:r>
          </w:p>
        </w:tc>
        <w:tc>
          <w:tcPr>
            <w:tcW w:w="1134" w:type="dxa"/>
          </w:tcPr>
          <w:p w14:paraId="5B6E8A68" w14:textId="77777777" w:rsidR="00FA1687" w:rsidRPr="00C62DD9" w:rsidRDefault="00FA1687" w:rsidP="00EE60C4">
            <w:pPr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>Twitter account @DrSociology</w:t>
            </w:r>
          </w:p>
        </w:tc>
        <w:tc>
          <w:tcPr>
            <w:tcW w:w="1133" w:type="dxa"/>
          </w:tcPr>
          <w:p w14:paraId="3AC0B164" w14:textId="77777777" w:rsidR="00FA1687" w:rsidRPr="00C62DD9" w:rsidRDefault="00FA1687" w:rsidP="00EE60C4">
            <w:pPr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>@Jay334</w:t>
            </w:r>
          </w:p>
          <w:p w14:paraId="0D621B9A" w14:textId="77777777" w:rsidR="00FA1687" w:rsidRPr="00C62DD9" w:rsidRDefault="00FA1687" w:rsidP="00EE60C4">
            <w:pPr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>@Priya734</w:t>
            </w:r>
          </w:p>
          <w:p w14:paraId="07C9A75C" w14:textId="77777777" w:rsidR="00FA1687" w:rsidRPr="00C62DD9" w:rsidRDefault="00FA1687" w:rsidP="00EE60C4">
            <w:pPr>
              <w:rPr>
                <w:color w:val="000000" w:themeColor="text1"/>
                <w:sz w:val="22"/>
                <w:shd w:val="clear" w:color="auto" w:fill="FFFFFF"/>
              </w:rPr>
            </w:pPr>
            <w:r w:rsidRPr="00C62DD9">
              <w:rPr>
                <w:color w:val="000000" w:themeColor="text1"/>
                <w:sz w:val="22"/>
                <w:shd w:val="clear" w:color="auto" w:fill="FFFFFF"/>
              </w:rPr>
              <w:t>@FrontPsychol</w:t>
            </w:r>
          </w:p>
          <w:p w14:paraId="5E2621AD" w14:textId="77777777" w:rsidR="00FA1687" w:rsidRPr="00C62DD9" w:rsidRDefault="00FA1687" w:rsidP="00EE60C4">
            <w:pPr>
              <w:rPr>
                <w:rFonts w:eastAsiaTheme="minorEastAsia"/>
                <w:sz w:val="22"/>
              </w:rPr>
            </w:pPr>
          </w:p>
        </w:tc>
        <w:tc>
          <w:tcPr>
            <w:tcW w:w="1277" w:type="dxa"/>
          </w:tcPr>
          <w:p w14:paraId="77E6DEF5" w14:textId="77777777" w:rsidR="00FA1687" w:rsidRPr="00C62DD9" w:rsidRDefault="00FA1687" w:rsidP="00EE60C4">
            <w:pPr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C62DD9">
              <w:rPr>
                <w:rFonts w:eastAsiaTheme="minorEastAsia"/>
                <w:sz w:val="22"/>
              </w:rPr>
              <w:t xml:space="preserve">Funders: </w:t>
            </w:r>
            <w:r w:rsidRPr="00C62DD9">
              <w:rPr>
                <w:color w:val="000000" w:themeColor="text1"/>
                <w:sz w:val="23"/>
                <w:szCs w:val="23"/>
                <w:shd w:val="clear" w:color="auto" w:fill="FFFFFF"/>
              </w:rPr>
              <w:t>@SSHRC_CRSH</w:t>
            </w:r>
          </w:p>
          <w:p w14:paraId="6F045988" w14:textId="77777777" w:rsidR="00FA1687" w:rsidRPr="00C62DD9" w:rsidRDefault="00FA1687" w:rsidP="00EE60C4">
            <w:pPr>
              <w:rPr>
                <w:color w:val="000000" w:themeColor="text1"/>
                <w:sz w:val="22"/>
                <w:shd w:val="clear" w:color="auto" w:fill="FFFFFF"/>
              </w:rPr>
            </w:pPr>
            <w:r w:rsidRPr="00C62DD9">
              <w:rPr>
                <w:color w:val="000000" w:themeColor="text1"/>
                <w:sz w:val="23"/>
                <w:szCs w:val="23"/>
                <w:shd w:val="clear" w:color="auto" w:fill="FFFFFF"/>
              </w:rPr>
              <w:t>Ins</w:t>
            </w:r>
            <w:r>
              <w:rPr>
                <w:color w:val="000000" w:themeColor="text1"/>
                <w:sz w:val="23"/>
                <w:szCs w:val="23"/>
                <w:shd w:val="clear" w:color="auto" w:fill="FFFFFF"/>
              </w:rPr>
              <w:t>t</w:t>
            </w:r>
            <w:r w:rsidRPr="00C62DD9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itution: </w:t>
            </w:r>
            <w:r w:rsidRPr="00C62DD9">
              <w:rPr>
                <w:color w:val="000000" w:themeColor="text1"/>
                <w:sz w:val="22"/>
                <w:shd w:val="clear" w:color="auto" w:fill="FFFFFF"/>
              </w:rPr>
              <w:t>@LaurierResearch</w:t>
            </w:r>
          </w:p>
          <w:p w14:paraId="14EBB26A" w14:textId="77777777" w:rsidR="00FA1687" w:rsidRPr="00C62DD9" w:rsidRDefault="00FA1687" w:rsidP="00EE60C4">
            <w:pPr>
              <w:rPr>
                <w:rFonts w:eastAsiaTheme="minorEastAsia"/>
                <w:sz w:val="22"/>
              </w:rPr>
            </w:pPr>
          </w:p>
        </w:tc>
        <w:tc>
          <w:tcPr>
            <w:tcW w:w="1276" w:type="dxa"/>
          </w:tcPr>
          <w:p w14:paraId="312857AA" w14:textId="77777777" w:rsidR="00FA1687" w:rsidRPr="00C62DD9" w:rsidRDefault="00FA1687" w:rsidP="00EE60C4">
            <w:pPr>
              <w:rPr>
                <w:rFonts w:eastAsiaTheme="minorEastAsia"/>
                <w:strike/>
                <w:sz w:val="22"/>
              </w:rPr>
            </w:pPr>
            <w:r w:rsidRPr="00C62DD9">
              <w:rPr>
                <w:rFonts w:eastAsiaTheme="minorEastAsia"/>
                <w:sz w:val="22"/>
              </w:rPr>
              <w:t xml:space="preserve">#rainbow </w:t>
            </w:r>
            <w:r w:rsidRPr="00C62DD9">
              <w:rPr>
                <w:rFonts w:eastAsiaTheme="minorEastAsia"/>
                <w:strike/>
                <w:sz w:val="22"/>
              </w:rPr>
              <w:t>#nature #weather</w:t>
            </w:r>
          </w:p>
          <w:p w14:paraId="73B7CF59" w14:textId="77777777" w:rsidR="00FA1687" w:rsidRPr="00C62DD9" w:rsidRDefault="00FA1687" w:rsidP="00EE60C4">
            <w:pPr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>#sociology</w:t>
            </w:r>
          </w:p>
          <w:p w14:paraId="6D9A8B2E" w14:textId="77777777" w:rsidR="00FA1687" w:rsidRPr="00C62DD9" w:rsidRDefault="00FA1687" w:rsidP="00EE60C4">
            <w:pPr>
              <w:rPr>
                <w:rFonts w:eastAsiaTheme="minorEastAsia"/>
                <w:sz w:val="22"/>
              </w:rPr>
            </w:pPr>
          </w:p>
          <w:p w14:paraId="5CDA5BAB" w14:textId="77777777" w:rsidR="00FA1687" w:rsidRPr="00C62DD9" w:rsidRDefault="00FA1687" w:rsidP="00EE60C4">
            <w:pPr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>#univresearch</w:t>
            </w:r>
          </w:p>
          <w:p w14:paraId="3FFBA7FB" w14:textId="77777777" w:rsidR="00FA1687" w:rsidRPr="00C62DD9" w:rsidRDefault="00FA1687" w:rsidP="00EE60C4">
            <w:pPr>
              <w:rPr>
                <w:rFonts w:eastAsiaTheme="minorEastAsia"/>
                <w:sz w:val="22"/>
              </w:rPr>
            </w:pPr>
          </w:p>
          <w:p w14:paraId="34682180" w14:textId="77777777" w:rsidR="00FA1687" w:rsidRPr="00C62DD9" w:rsidRDefault="00FA1687" w:rsidP="00EE60C4">
            <w:pPr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>#GetVaxxed</w:t>
            </w:r>
          </w:p>
          <w:p w14:paraId="19D9F2C2" w14:textId="77777777" w:rsidR="00FA1687" w:rsidRPr="00C62DD9" w:rsidRDefault="00FA1687" w:rsidP="00EE60C4">
            <w:pPr>
              <w:rPr>
                <w:rFonts w:eastAsiaTheme="minorEastAsia"/>
                <w:sz w:val="22"/>
              </w:rPr>
            </w:pPr>
          </w:p>
        </w:tc>
        <w:tc>
          <w:tcPr>
            <w:tcW w:w="2692" w:type="dxa"/>
          </w:tcPr>
          <w:p w14:paraId="5942CC59" w14:textId="77777777" w:rsidR="00FA1687" w:rsidRPr="00C62DD9" w:rsidRDefault="00FA1687" w:rsidP="00EE60C4">
            <w:pPr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 xml:space="preserve">Proud of my @DrSociology lab members @LaurierGrad @Jay334 and @Priya734 for their work on our new paper about rainbows, published in </w:t>
            </w:r>
            <w:r w:rsidRPr="00C62DD9">
              <w:rPr>
                <w:color w:val="000000" w:themeColor="text1"/>
                <w:sz w:val="22"/>
                <w:shd w:val="clear" w:color="auto" w:fill="FFFFFF"/>
              </w:rPr>
              <w:t xml:space="preserve">@FrontPsychol bitly.com/234TT #rainbow #sociology </w:t>
            </w:r>
            <w:r w:rsidRPr="00C62DD9">
              <w:rPr>
                <w:color w:val="000000" w:themeColor="text1"/>
                <w:sz w:val="23"/>
                <w:szCs w:val="23"/>
                <w:shd w:val="clear" w:color="auto" w:fill="FFFFFF"/>
              </w:rPr>
              <w:t>@SSHRC_CRSH @LaurierResearch</w:t>
            </w:r>
          </w:p>
        </w:tc>
        <w:tc>
          <w:tcPr>
            <w:tcW w:w="852" w:type="dxa"/>
          </w:tcPr>
          <w:p w14:paraId="72A6644C" w14:textId="77777777" w:rsidR="00FA1687" w:rsidRPr="00C62DD9" w:rsidRDefault="00FA1687" w:rsidP="00EE60C4">
            <w:pPr>
              <w:rPr>
                <w:rFonts w:eastAsiaTheme="minorEastAsia"/>
                <w:sz w:val="22"/>
              </w:rPr>
            </w:pPr>
            <w:r w:rsidRPr="00C62DD9">
              <w:rPr>
                <w:rFonts w:eastAsiaTheme="minorEastAsia"/>
                <w:sz w:val="22"/>
              </w:rPr>
              <w:t>Sept 23, 2022</w:t>
            </w:r>
          </w:p>
        </w:tc>
      </w:tr>
      <w:tr w:rsidR="00FA1687" w:rsidRPr="00C62DD9" w14:paraId="756FFA3A" w14:textId="77777777" w:rsidTr="00EE60C4">
        <w:tc>
          <w:tcPr>
            <w:tcW w:w="1635" w:type="dxa"/>
          </w:tcPr>
          <w:p w14:paraId="06080838" w14:textId="77777777" w:rsidR="00FA1687" w:rsidRPr="00C62DD9" w:rsidRDefault="00FA1687" w:rsidP="00EE60C4">
            <w:pPr>
              <w:rPr>
                <w:rFonts w:eastAsiaTheme="minorEastAsia"/>
              </w:rPr>
            </w:pPr>
          </w:p>
        </w:tc>
        <w:tc>
          <w:tcPr>
            <w:tcW w:w="1201" w:type="dxa"/>
          </w:tcPr>
          <w:p w14:paraId="7D2FF9D2" w14:textId="77777777" w:rsidR="00FA1687" w:rsidRPr="00C62DD9" w:rsidRDefault="00FA1687" w:rsidP="00EE60C4"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348FF74F" w14:textId="77777777" w:rsidR="00FA1687" w:rsidRPr="00C62DD9" w:rsidRDefault="00FA1687" w:rsidP="00EE60C4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14:paraId="120F5BA8" w14:textId="77777777" w:rsidR="00FA1687" w:rsidRPr="00C62DD9" w:rsidRDefault="00FA1687" w:rsidP="00EE60C4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14:paraId="723BFA38" w14:textId="77777777" w:rsidR="00FA1687" w:rsidRPr="00C62DD9" w:rsidRDefault="00FA1687" w:rsidP="00EE60C4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01FB2D69" w14:textId="77777777" w:rsidR="00FA1687" w:rsidRPr="00C62DD9" w:rsidRDefault="00FA1687" w:rsidP="00EE60C4">
            <w:pPr>
              <w:rPr>
                <w:rFonts w:eastAsiaTheme="minorEastAsia"/>
              </w:rPr>
            </w:pPr>
          </w:p>
        </w:tc>
        <w:tc>
          <w:tcPr>
            <w:tcW w:w="1133" w:type="dxa"/>
          </w:tcPr>
          <w:p w14:paraId="1C09BA63" w14:textId="77777777" w:rsidR="00FA1687" w:rsidRPr="00C62DD9" w:rsidRDefault="00FA1687" w:rsidP="00EE60C4">
            <w:pPr>
              <w:rPr>
                <w:rFonts w:eastAsiaTheme="minorEastAsia"/>
              </w:rPr>
            </w:pPr>
          </w:p>
        </w:tc>
        <w:tc>
          <w:tcPr>
            <w:tcW w:w="1277" w:type="dxa"/>
          </w:tcPr>
          <w:p w14:paraId="3C402602" w14:textId="77777777" w:rsidR="00FA1687" w:rsidRPr="00C62DD9" w:rsidRDefault="00FA1687" w:rsidP="00EE60C4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14:paraId="03FEF47F" w14:textId="77777777" w:rsidR="00FA1687" w:rsidRPr="00C62DD9" w:rsidRDefault="00FA1687" w:rsidP="00EE60C4">
            <w:pPr>
              <w:rPr>
                <w:rFonts w:eastAsiaTheme="minorEastAsia"/>
              </w:rPr>
            </w:pPr>
          </w:p>
        </w:tc>
        <w:tc>
          <w:tcPr>
            <w:tcW w:w="2692" w:type="dxa"/>
          </w:tcPr>
          <w:p w14:paraId="66F6507A" w14:textId="77777777" w:rsidR="00FA1687" w:rsidRPr="00C62DD9" w:rsidRDefault="00FA1687" w:rsidP="00EE60C4">
            <w:pPr>
              <w:rPr>
                <w:rFonts w:eastAsiaTheme="minorEastAsia"/>
              </w:rPr>
            </w:pPr>
          </w:p>
        </w:tc>
        <w:tc>
          <w:tcPr>
            <w:tcW w:w="852" w:type="dxa"/>
          </w:tcPr>
          <w:p w14:paraId="127A35D5" w14:textId="77777777" w:rsidR="00FA1687" w:rsidRPr="00C62DD9" w:rsidRDefault="00FA1687" w:rsidP="00EE60C4">
            <w:pPr>
              <w:rPr>
                <w:rFonts w:eastAsiaTheme="minorEastAsia"/>
              </w:rPr>
            </w:pPr>
          </w:p>
        </w:tc>
      </w:tr>
      <w:tr w:rsidR="00FA1687" w:rsidRPr="00C62DD9" w14:paraId="605C46BE" w14:textId="77777777" w:rsidTr="00EE60C4">
        <w:tc>
          <w:tcPr>
            <w:tcW w:w="1635" w:type="dxa"/>
          </w:tcPr>
          <w:p w14:paraId="63DF78B5" w14:textId="77777777" w:rsidR="00FA1687" w:rsidRPr="00C62DD9" w:rsidRDefault="00FA1687" w:rsidP="00EE60C4">
            <w:pPr>
              <w:rPr>
                <w:rFonts w:eastAsiaTheme="minorEastAsia"/>
              </w:rPr>
            </w:pPr>
          </w:p>
        </w:tc>
        <w:tc>
          <w:tcPr>
            <w:tcW w:w="1201" w:type="dxa"/>
          </w:tcPr>
          <w:p w14:paraId="0F26987D" w14:textId="77777777" w:rsidR="00FA1687" w:rsidRPr="00C62DD9" w:rsidRDefault="00FA1687" w:rsidP="00EE60C4">
            <w:pPr>
              <w:rPr>
                <w:rFonts w:eastAsiaTheme="minorEastAsia"/>
              </w:rPr>
            </w:pPr>
          </w:p>
        </w:tc>
        <w:tc>
          <w:tcPr>
            <w:tcW w:w="851" w:type="dxa"/>
          </w:tcPr>
          <w:p w14:paraId="56B4B9FE" w14:textId="77777777" w:rsidR="00FA1687" w:rsidRPr="00C62DD9" w:rsidRDefault="00FA1687" w:rsidP="00EE60C4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14:paraId="6E502328" w14:textId="77777777" w:rsidR="00FA1687" w:rsidRPr="00C62DD9" w:rsidRDefault="00FA1687" w:rsidP="00EE60C4">
            <w:pPr>
              <w:rPr>
                <w:rFonts w:eastAsiaTheme="minorEastAsia"/>
              </w:rPr>
            </w:pPr>
          </w:p>
        </w:tc>
        <w:tc>
          <w:tcPr>
            <w:tcW w:w="992" w:type="dxa"/>
          </w:tcPr>
          <w:p w14:paraId="1361A63A" w14:textId="77777777" w:rsidR="00FA1687" w:rsidRPr="00C62DD9" w:rsidRDefault="00FA1687" w:rsidP="00EE60C4">
            <w:pPr>
              <w:rPr>
                <w:rFonts w:eastAsiaTheme="minorEastAsia"/>
              </w:rPr>
            </w:pPr>
          </w:p>
        </w:tc>
        <w:tc>
          <w:tcPr>
            <w:tcW w:w="1134" w:type="dxa"/>
          </w:tcPr>
          <w:p w14:paraId="2432B9BE" w14:textId="77777777" w:rsidR="00FA1687" w:rsidRPr="00C62DD9" w:rsidRDefault="00FA1687" w:rsidP="00EE60C4">
            <w:pPr>
              <w:rPr>
                <w:rFonts w:eastAsiaTheme="minorEastAsia"/>
              </w:rPr>
            </w:pPr>
          </w:p>
        </w:tc>
        <w:tc>
          <w:tcPr>
            <w:tcW w:w="1133" w:type="dxa"/>
          </w:tcPr>
          <w:p w14:paraId="490C6A1E" w14:textId="77777777" w:rsidR="00FA1687" w:rsidRPr="00C62DD9" w:rsidRDefault="00FA1687" w:rsidP="00EE60C4">
            <w:pPr>
              <w:rPr>
                <w:rFonts w:eastAsiaTheme="minorEastAsia"/>
              </w:rPr>
            </w:pPr>
          </w:p>
        </w:tc>
        <w:tc>
          <w:tcPr>
            <w:tcW w:w="1277" w:type="dxa"/>
          </w:tcPr>
          <w:p w14:paraId="7C4FCE4C" w14:textId="77777777" w:rsidR="00FA1687" w:rsidRPr="00C62DD9" w:rsidRDefault="00FA1687" w:rsidP="00EE60C4">
            <w:pPr>
              <w:rPr>
                <w:rFonts w:eastAsiaTheme="minorEastAsia"/>
              </w:rPr>
            </w:pPr>
          </w:p>
        </w:tc>
        <w:tc>
          <w:tcPr>
            <w:tcW w:w="1276" w:type="dxa"/>
          </w:tcPr>
          <w:p w14:paraId="1CAA2BCD" w14:textId="77777777" w:rsidR="00FA1687" w:rsidRPr="00C62DD9" w:rsidRDefault="00FA1687" w:rsidP="00EE60C4">
            <w:pPr>
              <w:rPr>
                <w:rFonts w:eastAsiaTheme="minorEastAsia"/>
              </w:rPr>
            </w:pPr>
          </w:p>
        </w:tc>
        <w:tc>
          <w:tcPr>
            <w:tcW w:w="2692" w:type="dxa"/>
          </w:tcPr>
          <w:p w14:paraId="475F2A6B" w14:textId="77777777" w:rsidR="00FA1687" w:rsidRPr="00C62DD9" w:rsidRDefault="00FA1687" w:rsidP="00EE60C4">
            <w:pPr>
              <w:rPr>
                <w:rFonts w:eastAsiaTheme="minorEastAsia"/>
              </w:rPr>
            </w:pPr>
          </w:p>
        </w:tc>
        <w:tc>
          <w:tcPr>
            <w:tcW w:w="852" w:type="dxa"/>
          </w:tcPr>
          <w:p w14:paraId="28EB27A2" w14:textId="77777777" w:rsidR="00FA1687" w:rsidRPr="00C62DD9" w:rsidRDefault="00FA1687" w:rsidP="00EE60C4">
            <w:pPr>
              <w:rPr>
                <w:rFonts w:eastAsiaTheme="minorEastAsia"/>
              </w:rPr>
            </w:pPr>
          </w:p>
        </w:tc>
      </w:tr>
    </w:tbl>
    <w:p w14:paraId="4F12DF82" w14:textId="77777777" w:rsidR="00FA1687" w:rsidRDefault="00FA1687"/>
    <w:sectPr w:rsidR="00FA1687" w:rsidSect="00FA168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7C48" w14:textId="77777777" w:rsidR="00FA505B" w:rsidRDefault="00FA505B" w:rsidP="00352A18">
      <w:pPr>
        <w:spacing w:line="240" w:lineRule="auto"/>
      </w:pPr>
      <w:r>
        <w:separator/>
      </w:r>
    </w:p>
  </w:endnote>
  <w:endnote w:type="continuationSeparator" w:id="0">
    <w:p w14:paraId="32E5D35B" w14:textId="77777777" w:rsidR="00FA505B" w:rsidRDefault="00FA505B" w:rsidP="00352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ACD46" w14:textId="77777777" w:rsidR="00FA505B" w:rsidRDefault="00FA505B" w:rsidP="00352A18">
      <w:pPr>
        <w:spacing w:line="240" w:lineRule="auto"/>
      </w:pPr>
      <w:r>
        <w:separator/>
      </w:r>
    </w:p>
  </w:footnote>
  <w:footnote w:type="continuationSeparator" w:id="0">
    <w:p w14:paraId="3233B8A0" w14:textId="77777777" w:rsidR="00FA505B" w:rsidRDefault="00FA505B" w:rsidP="00352A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DACD" w14:textId="77777777" w:rsidR="00352A18" w:rsidRPr="00352A18" w:rsidRDefault="00352A18" w:rsidP="00352A18">
    <w:pPr>
      <w:pStyle w:val="Heading1"/>
      <w:spacing w:line="240" w:lineRule="auto"/>
    </w:pPr>
    <w:r>
      <w:rPr>
        <w:noProof/>
        <w:lang w:val="en-CA"/>
      </w:rPr>
      <w:drawing>
        <wp:anchor distT="0" distB="0" distL="114300" distR="114300" simplePos="0" relativeHeight="251658240" behindDoc="1" locked="0" layoutInCell="1" allowOverlap="1" wp14:anchorId="545023A2" wp14:editId="2173DD9D">
          <wp:simplePos x="0" y="0"/>
          <wp:positionH relativeFrom="column">
            <wp:posOffset>3619500</wp:posOffset>
          </wp:positionH>
          <wp:positionV relativeFrom="paragraph">
            <wp:posOffset>-211455</wp:posOffset>
          </wp:positionV>
          <wp:extent cx="2192020" cy="1038225"/>
          <wp:effectExtent l="0" t="0" r="0" b="9525"/>
          <wp:wrapTight wrapText="bothSides">
            <wp:wrapPolygon edited="0">
              <wp:start x="0" y="0"/>
              <wp:lineTo x="0" y="21402"/>
              <wp:lineTo x="21400" y="21402"/>
              <wp:lineTo x="214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g laurier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805"/>
                  <a:stretch/>
                </pic:blipFill>
                <pic:spPr bwMode="auto">
                  <a:xfrm>
                    <a:off x="0" y="0"/>
                    <a:ext cx="219202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A18">
      <w:t>Knowledge Management &amp;</w:t>
    </w:r>
    <w:r w:rsidR="00DE1821">
      <w:t xml:space="preserve"> </w:t>
    </w:r>
    <w:r w:rsidRPr="00352A18">
      <w:t>Communication Module Template</w:t>
    </w:r>
    <w:bookmarkStart w:id="6" w:name="_io8cpc9cunsy" w:colFirst="0" w:colLast="0"/>
    <w:bookmarkEnd w:id="6"/>
    <w:r w:rsidR="00DE1821">
      <w:t xml:space="preserve">: </w:t>
    </w:r>
    <w:r w:rsidRPr="00352A18">
      <w:t xml:space="preserve">A Deeper Dive into Social Media Uses </w:t>
    </w:r>
  </w:p>
  <w:p w14:paraId="7E46CB34" w14:textId="77777777" w:rsidR="00352A18" w:rsidRDefault="00352A18" w:rsidP="00352A18">
    <w:pPr>
      <w:pStyle w:val="Header"/>
      <w:tabs>
        <w:tab w:val="left" w:pos="33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502"/>
    <w:multiLevelType w:val="hybridMultilevel"/>
    <w:tmpl w:val="F2CE6E42"/>
    <w:lvl w:ilvl="0" w:tplc="0770B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2B87"/>
    <w:multiLevelType w:val="hybridMultilevel"/>
    <w:tmpl w:val="4C34D6F6"/>
    <w:lvl w:ilvl="0" w:tplc="25967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74A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5ED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1E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1A6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061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228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A9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76A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1F67FD"/>
    <w:multiLevelType w:val="hybridMultilevel"/>
    <w:tmpl w:val="A5B835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0777"/>
    <w:multiLevelType w:val="hybridMultilevel"/>
    <w:tmpl w:val="FFCE12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03E3B"/>
    <w:multiLevelType w:val="hybridMultilevel"/>
    <w:tmpl w:val="88A0FD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50644"/>
    <w:multiLevelType w:val="hybridMultilevel"/>
    <w:tmpl w:val="88A0FD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713A6"/>
    <w:multiLevelType w:val="hybridMultilevel"/>
    <w:tmpl w:val="11B48B10"/>
    <w:lvl w:ilvl="0" w:tplc="10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 w15:restartNumberingAfterBreak="0">
    <w:nsid w:val="66947CA2"/>
    <w:multiLevelType w:val="hybridMultilevel"/>
    <w:tmpl w:val="A3346B02"/>
    <w:lvl w:ilvl="0" w:tplc="EB468A42">
      <w:start w:val="1"/>
      <w:numFmt w:val="decimal"/>
      <w:lvlText w:val="%1."/>
      <w:lvlJc w:val="left"/>
      <w:pPr>
        <w:ind w:left="473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193" w:hanging="360"/>
      </w:pPr>
    </w:lvl>
    <w:lvl w:ilvl="2" w:tplc="1009001B" w:tentative="1">
      <w:start w:val="1"/>
      <w:numFmt w:val="lowerRoman"/>
      <w:lvlText w:val="%3."/>
      <w:lvlJc w:val="right"/>
      <w:pPr>
        <w:ind w:left="1913" w:hanging="180"/>
      </w:pPr>
    </w:lvl>
    <w:lvl w:ilvl="3" w:tplc="1009000F" w:tentative="1">
      <w:start w:val="1"/>
      <w:numFmt w:val="decimal"/>
      <w:lvlText w:val="%4."/>
      <w:lvlJc w:val="left"/>
      <w:pPr>
        <w:ind w:left="2633" w:hanging="360"/>
      </w:pPr>
    </w:lvl>
    <w:lvl w:ilvl="4" w:tplc="10090019" w:tentative="1">
      <w:start w:val="1"/>
      <w:numFmt w:val="lowerLetter"/>
      <w:lvlText w:val="%5."/>
      <w:lvlJc w:val="left"/>
      <w:pPr>
        <w:ind w:left="3353" w:hanging="360"/>
      </w:pPr>
    </w:lvl>
    <w:lvl w:ilvl="5" w:tplc="1009001B" w:tentative="1">
      <w:start w:val="1"/>
      <w:numFmt w:val="lowerRoman"/>
      <w:lvlText w:val="%6."/>
      <w:lvlJc w:val="right"/>
      <w:pPr>
        <w:ind w:left="4073" w:hanging="180"/>
      </w:pPr>
    </w:lvl>
    <w:lvl w:ilvl="6" w:tplc="1009000F" w:tentative="1">
      <w:start w:val="1"/>
      <w:numFmt w:val="decimal"/>
      <w:lvlText w:val="%7."/>
      <w:lvlJc w:val="left"/>
      <w:pPr>
        <w:ind w:left="4793" w:hanging="360"/>
      </w:pPr>
    </w:lvl>
    <w:lvl w:ilvl="7" w:tplc="10090019" w:tentative="1">
      <w:start w:val="1"/>
      <w:numFmt w:val="lowerLetter"/>
      <w:lvlText w:val="%8."/>
      <w:lvlJc w:val="left"/>
      <w:pPr>
        <w:ind w:left="5513" w:hanging="360"/>
      </w:pPr>
    </w:lvl>
    <w:lvl w:ilvl="8" w:tplc="10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70A81D57"/>
    <w:multiLevelType w:val="hybridMultilevel"/>
    <w:tmpl w:val="981CDF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687"/>
    <w:rsid w:val="000A0E5B"/>
    <w:rsid w:val="00352A18"/>
    <w:rsid w:val="003A0F89"/>
    <w:rsid w:val="004535D3"/>
    <w:rsid w:val="00824D2B"/>
    <w:rsid w:val="008D6E60"/>
    <w:rsid w:val="00924DF7"/>
    <w:rsid w:val="009E2E2D"/>
    <w:rsid w:val="009F1FD3"/>
    <w:rsid w:val="00B91089"/>
    <w:rsid w:val="00C37266"/>
    <w:rsid w:val="00C6245F"/>
    <w:rsid w:val="00C63A60"/>
    <w:rsid w:val="00CD16D3"/>
    <w:rsid w:val="00CD1912"/>
    <w:rsid w:val="00D46D20"/>
    <w:rsid w:val="00DE1821"/>
    <w:rsid w:val="00E472B8"/>
    <w:rsid w:val="00EB54A5"/>
    <w:rsid w:val="00ED0B4F"/>
    <w:rsid w:val="00EE60C4"/>
    <w:rsid w:val="00F0439E"/>
    <w:rsid w:val="00FA1687"/>
    <w:rsid w:val="00FA505B"/>
    <w:rsid w:val="00F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04136"/>
  <w15:chartTrackingRefBased/>
  <w15:docId w15:val="{E74A2C77-0891-4CB6-9CD6-4935020B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687"/>
    <w:pPr>
      <w:spacing w:after="0" w:line="276" w:lineRule="auto"/>
    </w:pPr>
    <w:rPr>
      <w:rFonts w:ascii="Arial" w:eastAsia="Arial" w:hAnsi="Arial" w:cs="Arial"/>
      <w:sz w:val="24"/>
      <w:lang w:val="en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A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18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0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rsid w:val="00FA1687"/>
    <w:pPr>
      <w:keepNext/>
      <w:keepLines/>
      <w:spacing w:before="280" w:after="80"/>
      <w:outlineLvl w:val="3"/>
    </w:pPr>
    <w:rPr>
      <w:color w:val="66666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FA168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A1687"/>
    <w:rPr>
      <w:rFonts w:ascii="Arial" w:eastAsia="Arial" w:hAnsi="Arial" w:cs="Arial"/>
      <w:sz w:val="52"/>
      <w:szCs w:val="52"/>
      <w:lang w:val="en" w:eastAsia="en-CA"/>
    </w:rPr>
  </w:style>
  <w:style w:type="table" w:styleId="TableGrid">
    <w:name w:val="Table Grid"/>
    <w:basedOn w:val="TableNormal"/>
    <w:uiPriority w:val="39"/>
    <w:rsid w:val="00FA1687"/>
    <w:pPr>
      <w:spacing w:after="0" w:line="240" w:lineRule="auto"/>
    </w:pPr>
    <w:rPr>
      <w:rFonts w:ascii="Arial" w:eastAsia="Arial" w:hAnsi="Arial" w:cs="Arial"/>
      <w:lang w:val="en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6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87"/>
    <w:rPr>
      <w:rFonts w:ascii="Segoe UI" w:eastAsia="Arial" w:hAnsi="Segoe UI" w:cs="Segoe UI"/>
      <w:sz w:val="18"/>
      <w:szCs w:val="18"/>
      <w:lang w:val="en" w:eastAsia="en-CA"/>
    </w:rPr>
  </w:style>
  <w:style w:type="character" w:customStyle="1" w:styleId="Heading4Char">
    <w:name w:val="Heading 4 Char"/>
    <w:basedOn w:val="DefaultParagraphFont"/>
    <w:link w:val="Heading4"/>
    <w:rsid w:val="00FA1687"/>
    <w:rPr>
      <w:rFonts w:ascii="Arial" w:eastAsia="Arial" w:hAnsi="Arial" w:cs="Arial"/>
      <w:color w:val="666666"/>
      <w:sz w:val="24"/>
      <w:szCs w:val="24"/>
      <w:lang w:val="en" w:eastAsia="en-CA"/>
    </w:rPr>
  </w:style>
  <w:style w:type="character" w:styleId="Emphasis">
    <w:name w:val="Emphasis"/>
    <w:basedOn w:val="DefaultParagraphFont"/>
    <w:uiPriority w:val="20"/>
    <w:qFormat/>
    <w:rsid w:val="00FA1687"/>
    <w:rPr>
      <w:i/>
      <w:iCs/>
    </w:rPr>
  </w:style>
  <w:style w:type="character" w:customStyle="1" w:styleId="normaltextrun">
    <w:name w:val="normaltextrun"/>
    <w:basedOn w:val="DefaultParagraphFont"/>
    <w:rsid w:val="00352A18"/>
  </w:style>
  <w:style w:type="character" w:customStyle="1" w:styleId="Heading1Char">
    <w:name w:val="Heading 1 Char"/>
    <w:basedOn w:val="DefaultParagraphFont"/>
    <w:link w:val="Heading1"/>
    <w:uiPriority w:val="9"/>
    <w:rsid w:val="00352A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" w:eastAsia="en-CA"/>
    </w:rPr>
  </w:style>
  <w:style w:type="paragraph" w:styleId="ListParagraph">
    <w:name w:val="List Paragraph"/>
    <w:basedOn w:val="Normal"/>
    <w:uiPriority w:val="34"/>
    <w:qFormat/>
    <w:rsid w:val="00352A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A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A18"/>
    <w:rPr>
      <w:rFonts w:ascii="Arial" w:eastAsia="Arial" w:hAnsi="Arial" w:cs="Arial"/>
      <w:sz w:val="24"/>
      <w:lang w:val="en" w:eastAsia="en-CA"/>
    </w:rPr>
  </w:style>
  <w:style w:type="paragraph" w:styleId="Footer">
    <w:name w:val="footer"/>
    <w:basedOn w:val="Normal"/>
    <w:link w:val="FooterChar"/>
    <w:uiPriority w:val="99"/>
    <w:unhideWhenUsed/>
    <w:rsid w:val="00352A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A18"/>
    <w:rPr>
      <w:rFonts w:ascii="Arial" w:eastAsia="Arial" w:hAnsi="Arial" w:cs="Arial"/>
      <w:sz w:val="24"/>
      <w:lang w:val="en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E18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" w:eastAsia="en-CA"/>
    </w:rPr>
  </w:style>
  <w:style w:type="character" w:styleId="Hyperlink">
    <w:name w:val="Hyperlink"/>
    <w:basedOn w:val="DefaultParagraphFont"/>
    <w:uiPriority w:val="99"/>
    <w:unhideWhenUsed/>
    <w:rsid w:val="00DE1821"/>
    <w:rPr>
      <w:color w:val="0563C1" w:themeColor="hyperlink"/>
      <w:u w:val="single"/>
    </w:rPr>
  </w:style>
  <w:style w:type="character" w:customStyle="1" w:styleId="eop">
    <w:name w:val="eop"/>
    <w:basedOn w:val="DefaultParagraphFont"/>
    <w:rsid w:val="009F1FD3"/>
  </w:style>
  <w:style w:type="character" w:customStyle="1" w:styleId="Heading3Char">
    <w:name w:val="Heading 3 Char"/>
    <w:basedOn w:val="DefaultParagraphFont"/>
    <w:link w:val="Heading3"/>
    <w:uiPriority w:val="9"/>
    <w:rsid w:val="00B9108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" w:eastAsia="en-CA"/>
    </w:rPr>
  </w:style>
  <w:style w:type="character" w:styleId="Strong">
    <w:name w:val="Strong"/>
    <w:basedOn w:val="DefaultParagraphFont"/>
    <w:uiPriority w:val="22"/>
    <w:qFormat/>
    <w:rsid w:val="00E47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23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search?q=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search?q=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search?q=" TargetMode="External"/><Relationship Id="rId5" Type="http://schemas.openxmlformats.org/officeDocument/2006/relationships/styles" Target="styles.xml"/><Relationship Id="rId15" Type="http://schemas.openxmlformats.org/officeDocument/2006/relationships/hyperlink" Target="http://t.co/gsTPCp75YH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search?q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E07764E29354AB16EA37DAF4E9DA2" ma:contentTypeVersion="14" ma:contentTypeDescription="Create a new document." ma:contentTypeScope="" ma:versionID="7b06b18b1cefc6b55da1e99245850ff4">
  <xsd:schema xmlns:xsd="http://www.w3.org/2001/XMLSchema" xmlns:xs="http://www.w3.org/2001/XMLSchema" xmlns:p="http://schemas.microsoft.com/office/2006/metadata/properties" xmlns:ns3="0b84f734-9eae-43dc-a02e-f3c078baf913" xmlns:ns4="253f1040-3349-4df7-92d2-dd494dcb8ab8" targetNamespace="http://schemas.microsoft.com/office/2006/metadata/properties" ma:root="true" ma:fieldsID="ee3441b0dcd5efee4c7cac43d446d215" ns3:_="" ns4:_="">
    <xsd:import namespace="0b84f734-9eae-43dc-a02e-f3c078baf913"/>
    <xsd:import namespace="253f1040-3349-4df7-92d2-dd494dcb8a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4f734-9eae-43dc-a02e-f3c078baf9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f1040-3349-4df7-92d2-dd494dcb8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9E58B2-0861-4C7C-A4B1-E76BECE46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4f734-9eae-43dc-a02e-f3c078baf913"/>
    <ds:schemaRef ds:uri="253f1040-3349-4df7-92d2-dd494dcb8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14067-5CF1-44E0-A549-E3E08F5F79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FD439-D669-482E-A679-430BA7A3E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ITCSCCM01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Reibling (she/her)</dc:creator>
  <cp:keywords/>
  <dc:description/>
  <cp:lastModifiedBy>Lily Chumbley</cp:lastModifiedBy>
  <cp:revision>2</cp:revision>
  <dcterms:created xsi:type="dcterms:W3CDTF">2022-02-27T02:04:00Z</dcterms:created>
  <dcterms:modified xsi:type="dcterms:W3CDTF">2022-02-27T02:04:00Z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0x010100CD4E07764E29354AB16EA37DAF4E9DA2</vt:lpwstr>
  </property>
</Properties>
</file>