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6EF0" w14:textId="2026CA93" w:rsidR="003D0A61" w:rsidRPr="00D776FA" w:rsidRDefault="001F35B0" w:rsidP="007A64F8">
      <w:pPr>
        <w:pStyle w:val="Heading1"/>
        <w:jc w:val="center"/>
        <w:rPr>
          <w:rFonts w:cstheme="majorHAnsi"/>
          <w:b/>
          <w:bCs/>
          <w:sz w:val="40"/>
          <w:szCs w:val="40"/>
        </w:rPr>
      </w:pPr>
      <w:r w:rsidRPr="00D776FA">
        <w:rPr>
          <w:rFonts w:cstheme="majorHAnsi"/>
          <w:b/>
          <w:bCs/>
          <w:sz w:val="40"/>
          <w:szCs w:val="40"/>
        </w:rPr>
        <w:t>Search Interfaces</w:t>
      </w:r>
    </w:p>
    <w:p w14:paraId="0B362D97" w14:textId="387FB892" w:rsidR="001F35B0" w:rsidRPr="001F35B0" w:rsidRDefault="001F35B0" w:rsidP="001F35B0">
      <w:pPr>
        <w:rPr>
          <w:rFonts w:cstheme="minorHAnsi"/>
        </w:rPr>
      </w:pPr>
    </w:p>
    <w:p w14:paraId="7EEEB45B" w14:textId="77777777" w:rsidR="001F35B0" w:rsidRPr="001F35B0" w:rsidRDefault="001F35B0" w:rsidP="001F35B0">
      <w:pPr>
        <w:pStyle w:val="Heading2"/>
      </w:pPr>
      <w:r w:rsidRPr="001F35B0">
        <w:t>What is a Database?</w:t>
      </w:r>
    </w:p>
    <w:p w14:paraId="268A02D8" w14:textId="2844234A" w:rsidR="001F35B0" w:rsidRDefault="001F35B0" w:rsidP="001F35B0">
      <w:pPr>
        <w:pStyle w:val="NormalWeb"/>
        <w:spacing w:before="0" w:beforeAutospacing="0" w:after="120" w:afterAutospacing="0"/>
        <w:rPr>
          <w:rFonts w:asciiTheme="minorHAnsi" w:hAnsiTheme="minorHAnsi" w:cstheme="minorHAnsi"/>
          <w:color w:val="000000"/>
          <w:sz w:val="22"/>
          <w:szCs w:val="22"/>
        </w:rPr>
      </w:pPr>
      <w:r w:rsidRPr="001F35B0">
        <w:rPr>
          <w:rFonts w:asciiTheme="minorHAnsi" w:hAnsiTheme="minorHAnsi" w:cstheme="minorHAnsi"/>
          <w:i/>
          <w:iCs/>
          <w:color w:val="000000"/>
          <w:sz w:val="22"/>
          <w:szCs w:val="22"/>
        </w:rPr>
        <w:t>Databases</w:t>
      </w:r>
      <w:r w:rsidRPr="001F35B0">
        <w:rPr>
          <w:rFonts w:asciiTheme="minorHAnsi" w:hAnsiTheme="minorHAnsi" w:cstheme="minorHAnsi"/>
          <w:color w:val="000000"/>
          <w:sz w:val="22"/>
          <w:szCs w:val="22"/>
        </w:rPr>
        <w:t xml:space="preserve"> are searchable collections of resources on a variety of subjects. Databases are subscription-based; college libraries pay the subscription fees so that you, as a student, can access the information. </w:t>
      </w:r>
      <w:hyperlink r:id="rId7" w:history="1">
        <w:r w:rsidRPr="001F35B0">
          <w:rPr>
            <w:rStyle w:val="Hyperlink"/>
            <w:rFonts w:asciiTheme="minorHAnsi" w:hAnsiTheme="minorHAnsi" w:cstheme="minorHAnsi"/>
            <w:sz w:val="22"/>
            <w:szCs w:val="22"/>
          </w:rPr>
          <w:t>Watch this video</w:t>
        </w:r>
      </w:hyperlink>
      <w:r w:rsidRPr="001F35B0">
        <w:rPr>
          <w:rFonts w:asciiTheme="minorHAnsi" w:hAnsiTheme="minorHAnsi" w:cstheme="minorHAnsi"/>
          <w:color w:val="000000"/>
          <w:sz w:val="22"/>
          <w:szCs w:val="22"/>
        </w:rPr>
        <w:t xml:space="preserve"> and read the information below to find out more about library databases.</w:t>
      </w:r>
    </w:p>
    <w:p w14:paraId="4F534FEE" w14:textId="77777777" w:rsidR="001F35B0" w:rsidRPr="001F35B0" w:rsidRDefault="001F35B0" w:rsidP="001F35B0">
      <w:pPr>
        <w:pStyle w:val="NormalWeb"/>
        <w:spacing w:before="0" w:beforeAutospacing="0" w:after="120" w:afterAutospacing="0"/>
        <w:rPr>
          <w:rFonts w:asciiTheme="minorHAnsi" w:hAnsiTheme="minorHAnsi" w:cstheme="minorHAnsi"/>
        </w:rPr>
      </w:pPr>
      <w:r w:rsidRPr="001F35B0">
        <w:rPr>
          <w:rFonts w:asciiTheme="minorHAnsi" w:hAnsiTheme="minorHAnsi" w:cstheme="minorHAnsi"/>
          <w:color w:val="000000"/>
          <w:sz w:val="22"/>
          <w:szCs w:val="22"/>
        </w:rPr>
        <w:t xml:space="preserve">Libraries buy database subscriptions from vendors, like EBSCO, ProQuest, Gale, and Ovid, to name a few. You can think of vendors like cable company providers: Bells, Rogers, Shaw - and their content packages. We sometimes use the term </w:t>
      </w:r>
      <w:r w:rsidRPr="001F35B0">
        <w:rPr>
          <w:rFonts w:asciiTheme="minorHAnsi" w:hAnsiTheme="minorHAnsi" w:cstheme="minorHAnsi"/>
          <w:i/>
          <w:iCs/>
          <w:color w:val="000000"/>
          <w:sz w:val="22"/>
          <w:szCs w:val="22"/>
        </w:rPr>
        <w:t>platform</w:t>
      </w:r>
      <w:r w:rsidRPr="001F35B0">
        <w:rPr>
          <w:rFonts w:asciiTheme="minorHAnsi" w:hAnsiTheme="minorHAnsi" w:cstheme="minorHAnsi"/>
          <w:color w:val="000000"/>
          <w:sz w:val="22"/>
          <w:szCs w:val="22"/>
        </w:rPr>
        <w:t xml:space="preserve"> when referring to a vendor’s search interface.</w:t>
      </w:r>
    </w:p>
    <w:p w14:paraId="4A2E3BF2" w14:textId="77777777" w:rsidR="001F35B0" w:rsidRPr="001F35B0" w:rsidRDefault="001F35B0" w:rsidP="001F35B0">
      <w:pPr>
        <w:pStyle w:val="NormalWeb"/>
        <w:spacing w:before="0" w:beforeAutospacing="0" w:after="120" w:afterAutospacing="0"/>
        <w:rPr>
          <w:rFonts w:asciiTheme="minorHAnsi" w:hAnsiTheme="minorHAnsi" w:cstheme="minorHAnsi"/>
        </w:rPr>
      </w:pPr>
      <w:r w:rsidRPr="001F35B0">
        <w:rPr>
          <w:rFonts w:asciiTheme="minorHAnsi" w:hAnsiTheme="minorHAnsi" w:cstheme="minorHAnsi"/>
          <w:color w:val="000000"/>
          <w:sz w:val="22"/>
          <w:szCs w:val="22"/>
        </w:rPr>
        <w:t>You can find the following types of material in a database: </w:t>
      </w:r>
    </w:p>
    <w:p w14:paraId="6ABE8EA0" w14:textId="77777777" w:rsidR="001F35B0" w:rsidRPr="001F35B0" w:rsidRDefault="001F35B0" w:rsidP="001F35B0">
      <w:pPr>
        <w:pStyle w:val="NormalWeb"/>
        <w:numPr>
          <w:ilvl w:val="0"/>
          <w:numId w:val="1"/>
        </w:numPr>
        <w:spacing w:before="0" w:beforeAutospacing="0" w:after="0" w:afterAutospacing="0"/>
        <w:textAlignment w:val="baseline"/>
        <w:rPr>
          <w:rFonts w:asciiTheme="minorHAnsi" w:hAnsiTheme="minorHAnsi" w:cstheme="minorHAnsi"/>
          <w:color w:val="000000"/>
          <w:sz w:val="20"/>
          <w:szCs w:val="20"/>
        </w:rPr>
      </w:pPr>
      <w:r w:rsidRPr="001F35B0">
        <w:rPr>
          <w:rFonts w:asciiTheme="minorHAnsi" w:hAnsiTheme="minorHAnsi" w:cstheme="minorHAnsi"/>
          <w:color w:val="000000"/>
          <w:sz w:val="22"/>
          <w:szCs w:val="22"/>
        </w:rPr>
        <w:t>newspaper articles</w:t>
      </w:r>
    </w:p>
    <w:p w14:paraId="2B72768E" w14:textId="77777777" w:rsidR="001F35B0" w:rsidRPr="001F35B0" w:rsidRDefault="001F35B0" w:rsidP="001F35B0">
      <w:pPr>
        <w:pStyle w:val="NormalWeb"/>
        <w:numPr>
          <w:ilvl w:val="0"/>
          <w:numId w:val="1"/>
        </w:numPr>
        <w:spacing w:before="0" w:beforeAutospacing="0" w:after="0" w:afterAutospacing="0"/>
        <w:textAlignment w:val="baseline"/>
        <w:rPr>
          <w:rFonts w:asciiTheme="minorHAnsi" w:hAnsiTheme="minorHAnsi" w:cstheme="minorHAnsi"/>
          <w:color w:val="000000"/>
          <w:sz w:val="20"/>
          <w:szCs w:val="20"/>
        </w:rPr>
      </w:pPr>
      <w:r w:rsidRPr="001F35B0">
        <w:rPr>
          <w:rFonts w:asciiTheme="minorHAnsi" w:hAnsiTheme="minorHAnsi" w:cstheme="minorHAnsi"/>
          <w:color w:val="000000"/>
          <w:sz w:val="22"/>
          <w:szCs w:val="22"/>
        </w:rPr>
        <w:t>journal articles</w:t>
      </w:r>
    </w:p>
    <w:p w14:paraId="613AE4AD" w14:textId="77777777" w:rsidR="001F35B0" w:rsidRPr="001F35B0" w:rsidRDefault="001F35B0" w:rsidP="001F35B0">
      <w:pPr>
        <w:pStyle w:val="NormalWeb"/>
        <w:numPr>
          <w:ilvl w:val="0"/>
          <w:numId w:val="1"/>
        </w:numPr>
        <w:spacing w:before="0" w:beforeAutospacing="0" w:after="0" w:afterAutospacing="0"/>
        <w:textAlignment w:val="baseline"/>
        <w:rPr>
          <w:rFonts w:asciiTheme="minorHAnsi" w:hAnsiTheme="minorHAnsi" w:cstheme="minorHAnsi"/>
          <w:color w:val="000000"/>
          <w:sz w:val="20"/>
          <w:szCs w:val="20"/>
        </w:rPr>
      </w:pPr>
      <w:r w:rsidRPr="001F35B0">
        <w:rPr>
          <w:rFonts w:asciiTheme="minorHAnsi" w:hAnsiTheme="minorHAnsi" w:cstheme="minorHAnsi"/>
          <w:color w:val="000000"/>
          <w:sz w:val="22"/>
          <w:szCs w:val="22"/>
        </w:rPr>
        <w:t>encyclopedia articles</w:t>
      </w:r>
    </w:p>
    <w:p w14:paraId="2B639871" w14:textId="77777777" w:rsidR="001F35B0" w:rsidRPr="001F35B0" w:rsidRDefault="001F35B0" w:rsidP="001F35B0">
      <w:pPr>
        <w:pStyle w:val="NormalWeb"/>
        <w:numPr>
          <w:ilvl w:val="0"/>
          <w:numId w:val="1"/>
        </w:numPr>
        <w:spacing w:before="0" w:beforeAutospacing="0" w:after="0" w:afterAutospacing="0"/>
        <w:textAlignment w:val="baseline"/>
        <w:rPr>
          <w:rFonts w:asciiTheme="minorHAnsi" w:hAnsiTheme="minorHAnsi" w:cstheme="minorHAnsi"/>
          <w:color w:val="000000"/>
          <w:sz w:val="20"/>
          <w:szCs w:val="20"/>
        </w:rPr>
      </w:pPr>
      <w:r w:rsidRPr="001F35B0">
        <w:rPr>
          <w:rFonts w:asciiTheme="minorHAnsi" w:hAnsiTheme="minorHAnsi" w:cstheme="minorHAnsi"/>
          <w:color w:val="000000"/>
          <w:sz w:val="22"/>
          <w:szCs w:val="22"/>
        </w:rPr>
        <w:t>streaming media </w:t>
      </w:r>
    </w:p>
    <w:p w14:paraId="26DBE77E" w14:textId="77777777" w:rsidR="001F35B0" w:rsidRPr="001F35B0" w:rsidRDefault="001F35B0" w:rsidP="001F35B0">
      <w:pPr>
        <w:pStyle w:val="NormalWeb"/>
        <w:numPr>
          <w:ilvl w:val="0"/>
          <w:numId w:val="1"/>
        </w:numPr>
        <w:spacing w:before="0" w:beforeAutospacing="0" w:after="120" w:afterAutospacing="0"/>
        <w:textAlignment w:val="baseline"/>
        <w:rPr>
          <w:rFonts w:asciiTheme="minorHAnsi" w:hAnsiTheme="minorHAnsi" w:cstheme="minorHAnsi"/>
          <w:color w:val="000000"/>
          <w:sz w:val="20"/>
          <w:szCs w:val="20"/>
        </w:rPr>
      </w:pPr>
      <w:r w:rsidRPr="001F35B0">
        <w:rPr>
          <w:rFonts w:asciiTheme="minorHAnsi" w:hAnsiTheme="minorHAnsi" w:cstheme="minorHAnsi"/>
          <w:color w:val="000000"/>
          <w:sz w:val="22"/>
          <w:szCs w:val="22"/>
        </w:rPr>
        <w:t>scholarly, or peer-reviewed academic articles</w:t>
      </w:r>
      <w:r w:rsidRPr="001F35B0">
        <w:rPr>
          <w:rStyle w:val="apple-tab-span"/>
          <w:rFonts w:asciiTheme="minorHAnsi" w:hAnsiTheme="minorHAnsi" w:cstheme="minorHAnsi"/>
          <w:color w:val="000000"/>
          <w:sz w:val="22"/>
          <w:szCs w:val="22"/>
        </w:rPr>
        <w:tab/>
      </w:r>
      <w:r w:rsidRPr="001F35B0">
        <w:rPr>
          <w:rStyle w:val="apple-tab-span"/>
          <w:rFonts w:asciiTheme="minorHAnsi" w:hAnsiTheme="minorHAnsi" w:cstheme="minorHAnsi"/>
          <w:color w:val="000000"/>
          <w:sz w:val="22"/>
          <w:szCs w:val="22"/>
        </w:rPr>
        <w:tab/>
      </w:r>
    </w:p>
    <w:p w14:paraId="5D4C8857" w14:textId="77777777" w:rsidR="001F35B0" w:rsidRPr="001F35B0" w:rsidRDefault="001F35B0" w:rsidP="001F35B0">
      <w:pPr>
        <w:rPr>
          <w:rFonts w:cstheme="minorHAnsi"/>
        </w:rPr>
      </w:pPr>
    </w:p>
    <w:p w14:paraId="5C175AF4" w14:textId="77777777" w:rsidR="001F35B0" w:rsidRPr="001F35B0" w:rsidRDefault="001F35B0" w:rsidP="001F35B0">
      <w:pPr>
        <w:pStyle w:val="Heading2"/>
      </w:pPr>
      <w:r w:rsidRPr="001F35B0">
        <w:t>What is a Discovery Layer?</w:t>
      </w:r>
    </w:p>
    <w:p w14:paraId="07092B52" w14:textId="3669E692" w:rsidR="001F35B0" w:rsidRPr="001F35B0" w:rsidRDefault="001F35B0" w:rsidP="001F35B0">
      <w:pPr>
        <w:pStyle w:val="NormalWeb"/>
        <w:spacing w:before="0" w:beforeAutospacing="0" w:after="120" w:afterAutospacing="0"/>
        <w:rPr>
          <w:rFonts w:asciiTheme="minorHAnsi" w:hAnsiTheme="minorHAnsi" w:cstheme="minorHAnsi"/>
        </w:rPr>
      </w:pPr>
      <w:r w:rsidRPr="001F35B0">
        <w:rPr>
          <w:rFonts w:asciiTheme="minorHAnsi" w:hAnsiTheme="minorHAnsi" w:cstheme="minorHAnsi"/>
          <w:color w:val="000000"/>
          <w:sz w:val="22"/>
          <w:szCs w:val="22"/>
        </w:rPr>
        <w:t xml:space="preserve">A </w:t>
      </w:r>
      <w:r w:rsidRPr="001F35B0">
        <w:rPr>
          <w:rFonts w:asciiTheme="minorHAnsi" w:hAnsiTheme="minorHAnsi" w:cstheme="minorHAnsi"/>
          <w:i/>
          <w:iCs/>
          <w:color w:val="000000"/>
          <w:sz w:val="22"/>
          <w:szCs w:val="22"/>
        </w:rPr>
        <w:t>discovery layer</w:t>
      </w:r>
      <w:r w:rsidRPr="001F35B0">
        <w:rPr>
          <w:rFonts w:asciiTheme="minorHAnsi" w:hAnsiTheme="minorHAnsi" w:cstheme="minorHAnsi"/>
          <w:color w:val="000000"/>
          <w:sz w:val="22"/>
          <w:szCs w:val="22"/>
        </w:rPr>
        <w:t xml:space="preserve"> is a multidisciplinary search tool. Discovery layers are like search engines (think: Google) for library content. </w:t>
      </w:r>
      <w:hyperlink r:id="rId8" w:history="1">
        <w:r w:rsidRPr="001F35B0">
          <w:rPr>
            <w:rStyle w:val="Hyperlink"/>
            <w:rFonts w:asciiTheme="minorHAnsi" w:hAnsiTheme="minorHAnsi" w:cstheme="minorHAnsi"/>
            <w:sz w:val="22"/>
            <w:szCs w:val="22"/>
          </w:rPr>
          <w:t>Watch this video</w:t>
        </w:r>
      </w:hyperlink>
      <w:r w:rsidRPr="001F35B0">
        <w:rPr>
          <w:rFonts w:asciiTheme="minorHAnsi" w:hAnsiTheme="minorHAnsi" w:cstheme="minorHAnsi"/>
          <w:color w:val="000000"/>
          <w:sz w:val="22"/>
          <w:szCs w:val="22"/>
        </w:rPr>
        <w:t xml:space="preserve"> and read the information below to find out more about discovery layers.</w:t>
      </w:r>
    </w:p>
    <w:p w14:paraId="073D9ECE" w14:textId="77777777" w:rsidR="001F35B0" w:rsidRPr="001F35B0" w:rsidRDefault="001F35B0" w:rsidP="001F35B0">
      <w:pPr>
        <w:pStyle w:val="NormalWeb"/>
        <w:spacing w:before="0" w:beforeAutospacing="0" w:after="120" w:afterAutospacing="0"/>
        <w:rPr>
          <w:rFonts w:asciiTheme="minorHAnsi" w:hAnsiTheme="minorHAnsi" w:cstheme="minorHAnsi"/>
        </w:rPr>
      </w:pPr>
      <w:r w:rsidRPr="001F35B0">
        <w:rPr>
          <w:rFonts w:asciiTheme="minorHAnsi" w:hAnsiTheme="minorHAnsi" w:cstheme="minorHAnsi"/>
          <w:color w:val="000000"/>
          <w:sz w:val="22"/>
          <w:szCs w:val="22"/>
        </w:rPr>
        <w:t>Using your library’s discovery layer, you will be able to find the following types of material:</w:t>
      </w:r>
    </w:p>
    <w:p w14:paraId="6201EA26" w14:textId="77777777" w:rsidR="001F35B0" w:rsidRPr="001F35B0" w:rsidRDefault="001F35B0" w:rsidP="001F35B0">
      <w:pPr>
        <w:pStyle w:val="NormalWeb"/>
        <w:numPr>
          <w:ilvl w:val="0"/>
          <w:numId w:val="2"/>
        </w:numPr>
        <w:spacing w:before="0" w:beforeAutospacing="0" w:after="0" w:afterAutospacing="0"/>
        <w:textAlignment w:val="baseline"/>
        <w:rPr>
          <w:rFonts w:asciiTheme="minorHAnsi" w:hAnsiTheme="minorHAnsi" w:cstheme="minorHAnsi"/>
          <w:color w:val="000000"/>
          <w:sz w:val="20"/>
          <w:szCs w:val="20"/>
        </w:rPr>
      </w:pPr>
      <w:r w:rsidRPr="001F35B0">
        <w:rPr>
          <w:rFonts w:asciiTheme="minorHAnsi" w:hAnsiTheme="minorHAnsi" w:cstheme="minorHAnsi"/>
          <w:color w:val="000000"/>
          <w:sz w:val="22"/>
          <w:szCs w:val="22"/>
        </w:rPr>
        <w:t>articles in databases </w:t>
      </w:r>
    </w:p>
    <w:p w14:paraId="7E809F2C" w14:textId="77777777" w:rsidR="001F35B0" w:rsidRPr="001F35B0" w:rsidRDefault="001F35B0" w:rsidP="001F35B0">
      <w:pPr>
        <w:pStyle w:val="NormalWeb"/>
        <w:numPr>
          <w:ilvl w:val="0"/>
          <w:numId w:val="2"/>
        </w:numPr>
        <w:spacing w:before="0" w:beforeAutospacing="0" w:after="0" w:afterAutospacing="0"/>
        <w:textAlignment w:val="baseline"/>
        <w:rPr>
          <w:rFonts w:asciiTheme="minorHAnsi" w:hAnsiTheme="minorHAnsi" w:cstheme="minorHAnsi"/>
          <w:color w:val="000000"/>
          <w:sz w:val="20"/>
          <w:szCs w:val="20"/>
        </w:rPr>
      </w:pPr>
      <w:r w:rsidRPr="001F35B0">
        <w:rPr>
          <w:rFonts w:asciiTheme="minorHAnsi" w:hAnsiTheme="minorHAnsi" w:cstheme="minorHAnsi"/>
          <w:color w:val="000000"/>
          <w:sz w:val="22"/>
          <w:szCs w:val="22"/>
        </w:rPr>
        <w:t>e-content (</w:t>
      </w:r>
      <w:proofErr w:type="spellStart"/>
      <w:r w:rsidRPr="001F35B0">
        <w:rPr>
          <w:rFonts w:asciiTheme="minorHAnsi" w:hAnsiTheme="minorHAnsi" w:cstheme="minorHAnsi"/>
          <w:color w:val="000000"/>
          <w:sz w:val="22"/>
          <w:szCs w:val="22"/>
        </w:rPr>
        <w:t>ebooks</w:t>
      </w:r>
      <w:proofErr w:type="spellEnd"/>
      <w:r w:rsidRPr="001F35B0">
        <w:rPr>
          <w:rFonts w:asciiTheme="minorHAnsi" w:hAnsiTheme="minorHAnsi" w:cstheme="minorHAnsi"/>
          <w:color w:val="000000"/>
          <w:sz w:val="22"/>
          <w:szCs w:val="22"/>
        </w:rPr>
        <w:t>, audiobooks, streaming media)</w:t>
      </w:r>
    </w:p>
    <w:p w14:paraId="2767665A" w14:textId="77777777" w:rsidR="001F35B0" w:rsidRPr="001F35B0" w:rsidRDefault="001F35B0" w:rsidP="001F35B0">
      <w:pPr>
        <w:pStyle w:val="NormalWeb"/>
        <w:numPr>
          <w:ilvl w:val="0"/>
          <w:numId w:val="2"/>
        </w:numPr>
        <w:spacing w:before="0" w:beforeAutospacing="0" w:after="120" w:afterAutospacing="0"/>
        <w:textAlignment w:val="baseline"/>
        <w:rPr>
          <w:rFonts w:asciiTheme="minorHAnsi" w:hAnsiTheme="minorHAnsi" w:cstheme="minorHAnsi"/>
          <w:color w:val="000000"/>
          <w:sz w:val="20"/>
          <w:szCs w:val="20"/>
        </w:rPr>
      </w:pPr>
      <w:r w:rsidRPr="001F35B0">
        <w:rPr>
          <w:rFonts w:asciiTheme="minorHAnsi" w:hAnsiTheme="minorHAnsi" w:cstheme="minorHAnsi"/>
          <w:color w:val="000000"/>
          <w:sz w:val="22"/>
          <w:szCs w:val="22"/>
        </w:rPr>
        <w:t>physical library resources (</w:t>
      </w:r>
      <w:proofErr w:type="gramStart"/>
      <w:r w:rsidRPr="001F35B0">
        <w:rPr>
          <w:rFonts w:asciiTheme="minorHAnsi" w:hAnsiTheme="minorHAnsi" w:cstheme="minorHAnsi"/>
          <w:color w:val="000000"/>
          <w:sz w:val="22"/>
          <w:szCs w:val="22"/>
        </w:rPr>
        <w:t>e.g.</w:t>
      </w:r>
      <w:proofErr w:type="gramEnd"/>
      <w:r w:rsidRPr="001F35B0">
        <w:rPr>
          <w:rFonts w:asciiTheme="minorHAnsi" w:hAnsiTheme="minorHAnsi" w:cstheme="minorHAnsi"/>
          <w:color w:val="000000"/>
          <w:sz w:val="22"/>
          <w:szCs w:val="22"/>
        </w:rPr>
        <w:t xml:space="preserve"> books, DVDs, magazines)</w:t>
      </w:r>
    </w:p>
    <w:p w14:paraId="44CE5ED7" w14:textId="2C7468A6" w:rsidR="001F35B0" w:rsidRDefault="001F35B0" w:rsidP="001F35B0">
      <w:pPr>
        <w:pStyle w:val="NormalWeb"/>
        <w:spacing w:before="0" w:beforeAutospacing="0" w:after="120" w:afterAutospacing="0"/>
        <w:rPr>
          <w:rFonts w:asciiTheme="minorHAnsi" w:hAnsiTheme="minorHAnsi" w:cstheme="minorHAnsi"/>
          <w:color w:val="000000"/>
          <w:sz w:val="22"/>
          <w:szCs w:val="22"/>
        </w:rPr>
      </w:pPr>
      <w:r w:rsidRPr="001F35B0">
        <w:rPr>
          <w:rFonts w:asciiTheme="minorHAnsi" w:hAnsiTheme="minorHAnsi" w:cstheme="minorHAnsi"/>
          <w:i/>
          <w:iCs/>
          <w:color w:val="000000"/>
          <w:sz w:val="22"/>
          <w:szCs w:val="22"/>
        </w:rPr>
        <w:t>Note on magazine articles</w:t>
      </w:r>
      <w:r w:rsidRPr="001F35B0">
        <w:rPr>
          <w:rFonts w:asciiTheme="minorHAnsi" w:hAnsiTheme="minorHAnsi" w:cstheme="minorHAnsi"/>
          <w:color w:val="000000"/>
          <w:sz w:val="22"/>
          <w:szCs w:val="22"/>
        </w:rPr>
        <w:t>: a discovery layer is usually the best place to search for articles from trade magazines and popular magazines. Although these may also be available in specific databases, some databases are limited to scholarly journal articles.</w:t>
      </w:r>
    </w:p>
    <w:p w14:paraId="08DF82AC" w14:textId="77777777" w:rsidR="001F35B0" w:rsidRPr="001F35B0" w:rsidRDefault="001F35B0" w:rsidP="001F35B0">
      <w:pPr>
        <w:pStyle w:val="NormalWeb"/>
        <w:spacing w:before="0" w:beforeAutospacing="0" w:after="120" w:afterAutospacing="0"/>
        <w:rPr>
          <w:rFonts w:asciiTheme="minorHAnsi" w:hAnsiTheme="minorHAnsi" w:cstheme="minorHAnsi"/>
        </w:rPr>
      </w:pPr>
    </w:p>
    <w:p w14:paraId="3C193745" w14:textId="77777777" w:rsidR="001F35B0" w:rsidRPr="00B83F0C" w:rsidRDefault="001F35B0" w:rsidP="00B83F0C">
      <w:pPr>
        <w:pStyle w:val="Heading3"/>
      </w:pPr>
      <w:r w:rsidRPr="00B83F0C">
        <w:lastRenderedPageBreak/>
        <w:t>Differences Between Discovery Layers and Databases </w:t>
      </w:r>
    </w:p>
    <w:p w14:paraId="2E6A31C0" w14:textId="77777777" w:rsidR="001F35B0" w:rsidRPr="001F35B0" w:rsidRDefault="001F35B0" w:rsidP="001F35B0">
      <w:pPr>
        <w:pStyle w:val="NormalWeb"/>
        <w:spacing w:before="0" w:beforeAutospacing="0" w:after="120" w:afterAutospacing="0"/>
        <w:rPr>
          <w:rFonts w:asciiTheme="minorHAnsi" w:hAnsiTheme="minorHAnsi" w:cstheme="minorHAnsi"/>
        </w:rPr>
      </w:pPr>
      <w:r w:rsidRPr="001F35B0">
        <w:rPr>
          <w:rFonts w:asciiTheme="minorHAnsi" w:hAnsiTheme="minorHAnsi" w:cstheme="minorHAnsi"/>
          <w:color w:val="000000"/>
          <w:sz w:val="22"/>
          <w:szCs w:val="22"/>
        </w:rPr>
        <w:t>There are some differences to searching with a discovery layer instead of in a database:</w:t>
      </w:r>
    </w:p>
    <w:p w14:paraId="3B036ADE" w14:textId="77777777" w:rsidR="001F35B0" w:rsidRPr="001F35B0" w:rsidRDefault="001F35B0" w:rsidP="001F35B0">
      <w:pPr>
        <w:pStyle w:val="NormalWeb"/>
        <w:numPr>
          <w:ilvl w:val="0"/>
          <w:numId w:val="3"/>
        </w:numPr>
        <w:spacing w:before="0" w:beforeAutospacing="0" w:after="0" w:afterAutospacing="0"/>
        <w:textAlignment w:val="baseline"/>
        <w:rPr>
          <w:rFonts w:asciiTheme="minorHAnsi" w:hAnsiTheme="minorHAnsi" w:cstheme="minorHAnsi"/>
          <w:color w:val="000000"/>
        </w:rPr>
      </w:pPr>
      <w:r w:rsidRPr="001F35B0">
        <w:rPr>
          <w:rFonts w:asciiTheme="minorHAnsi" w:hAnsiTheme="minorHAnsi" w:cstheme="minorHAnsi"/>
          <w:color w:val="000000"/>
          <w:sz w:val="22"/>
          <w:szCs w:val="22"/>
        </w:rPr>
        <w:t>Discovery layers cover a broad range of subjects, so your search results will likely include materials not related to the health sciences, as opposed to health science databases, which will have only health sciences results. </w:t>
      </w:r>
    </w:p>
    <w:p w14:paraId="0D279181" w14:textId="77777777" w:rsidR="001F35B0" w:rsidRPr="001F35B0" w:rsidRDefault="001F35B0" w:rsidP="001F35B0">
      <w:pPr>
        <w:pStyle w:val="NormalWeb"/>
        <w:numPr>
          <w:ilvl w:val="0"/>
          <w:numId w:val="3"/>
        </w:numPr>
        <w:spacing w:before="0" w:beforeAutospacing="0" w:after="120" w:afterAutospacing="0"/>
        <w:textAlignment w:val="baseline"/>
        <w:rPr>
          <w:rFonts w:asciiTheme="minorHAnsi" w:hAnsiTheme="minorHAnsi" w:cstheme="minorHAnsi"/>
          <w:color w:val="000000"/>
        </w:rPr>
      </w:pPr>
      <w:r w:rsidRPr="001F35B0">
        <w:rPr>
          <w:rFonts w:asciiTheme="minorHAnsi" w:hAnsiTheme="minorHAnsi" w:cstheme="minorHAnsi"/>
          <w:color w:val="000000"/>
          <w:sz w:val="22"/>
          <w:szCs w:val="22"/>
        </w:rPr>
        <w:t>Discovery layers have a lot of search tools and filters, but not as many health sciences-specific advanced search options as databases like PubMed, CINAHL, Cochrane, and other health sciences databases that may be available through your library.</w:t>
      </w:r>
    </w:p>
    <w:p w14:paraId="4205C6F3" w14:textId="77777777" w:rsidR="001F35B0" w:rsidRPr="001F35B0" w:rsidRDefault="001F35B0" w:rsidP="001F35B0">
      <w:pPr>
        <w:rPr>
          <w:rFonts w:cstheme="minorHAnsi"/>
        </w:rPr>
      </w:pPr>
    </w:p>
    <w:p w14:paraId="72AE1DE2" w14:textId="77777777" w:rsidR="001F35B0" w:rsidRPr="001F35B0" w:rsidRDefault="001F35B0" w:rsidP="001F35B0">
      <w:pPr>
        <w:pStyle w:val="NormalWeb"/>
        <w:spacing w:before="0" w:beforeAutospacing="0" w:after="120" w:afterAutospacing="0"/>
        <w:rPr>
          <w:rFonts w:asciiTheme="minorHAnsi" w:hAnsiTheme="minorHAnsi" w:cstheme="minorHAnsi"/>
        </w:rPr>
      </w:pPr>
      <w:r w:rsidRPr="001F35B0">
        <w:rPr>
          <w:rFonts w:asciiTheme="minorHAnsi" w:hAnsiTheme="minorHAnsi" w:cstheme="minorHAnsi"/>
          <w:color w:val="000000"/>
          <w:sz w:val="22"/>
          <w:szCs w:val="22"/>
        </w:rPr>
        <w:t xml:space="preserve">If you are looking for physical library resources such as books, or e-content such as </w:t>
      </w:r>
      <w:proofErr w:type="spellStart"/>
      <w:r w:rsidRPr="001F35B0">
        <w:rPr>
          <w:rFonts w:asciiTheme="minorHAnsi" w:hAnsiTheme="minorHAnsi" w:cstheme="minorHAnsi"/>
          <w:color w:val="000000"/>
          <w:sz w:val="22"/>
          <w:szCs w:val="22"/>
        </w:rPr>
        <w:t>ebooks</w:t>
      </w:r>
      <w:proofErr w:type="spellEnd"/>
      <w:r w:rsidRPr="001F35B0">
        <w:rPr>
          <w:rFonts w:asciiTheme="minorHAnsi" w:hAnsiTheme="minorHAnsi" w:cstheme="minorHAnsi"/>
          <w:color w:val="000000"/>
          <w:sz w:val="22"/>
          <w:szCs w:val="22"/>
        </w:rPr>
        <w:t xml:space="preserve"> and streaming videos, the discovery layer is an excellent tool. If you are looking for journal articles, you can always start with the discovery layer, but you will likely need to move to a database to use the more powerful search interface.</w:t>
      </w:r>
    </w:p>
    <w:p w14:paraId="1CBD5D7E" w14:textId="77777777" w:rsidR="001F35B0" w:rsidRPr="001F35B0" w:rsidRDefault="001F35B0" w:rsidP="001F35B0">
      <w:pPr>
        <w:rPr>
          <w:rFonts w:cstheme="minorHAnsi"/>
        </w:rPr>
      </w:pPr>
    </w:p>
    <w:p w14:paraId="27B85DF4" w14:textId="77777777" w:rsidR="001F35B0" w:rsidRPr="001F35B0" w:rsidRDefault="001F35B0" w:rsidP="001F35B0">
      <w:pPr>
        <w:pStyle w:val="Heading2"/>
      </w:pPr>
      <w:r w:rsidRPr="001F35B0">
        <w:t>What is a search engine?</w:t>
      </w:r>
    </w:p>
    <w:p w14:paraId="66F90F70" w14:textId="77777777" w:rsidR="001F35B0" w:rsidRPr="001F35B0" w:rsidRDefault="001F35B0" w:rsidP="001F35B0">
      <w:pPr>
        <w:pStyle w:val="NormalWeb"/>
        <w:spacing w:before="0" w:beforeAutospacing="0" w:after="120" w:afterAutospacing="0"/>
        <w:rPr>
          <w:rFonts w:asciiTheme="minorHAnsi" w:hAnsiTheme="minorHAnsi" w:cstheme="minorHAnsi"/>
        </w:rPr>
      </w:pPr>
      <w:r w:rsidRPr="001F35B0">
        <w:rPr>
          <w:rFonts w:asciiTheme="minorHAnsi" w:hAnsiTheme="minorHAnsi" w:cstheme="minorHAnsi"/>
          <w:color w:val="000000"/>
          <w:sz w:val="22"/>
          <w:szCs w:val="22"/>
        </w:rPr>
        <w:t>A search engine, such as Google (or Google Scholar), is an interface for searching the web. You probably use search engines in your everyday life. Although Google should not be your only tool for finding information for your course assignments, it is a good choice for some types of materials. </w:t>
      </w:r>
    </w:p>
    <w:p w14:paraId="7BD2258F" w14:textId="77777777" w:rsidR="001F35B0" w:rsidRPr="001F35B0" w:rsidRDefault="001F35B0" w:rsidP="001F35B0">
      <w:pPr>
        <w:rPr>
          <w:rFonts w:cstheme="minorHAnsi"/>
        </w:rPr>
      </w:pPr>
    </w:p>
    <w:p w14:paraId="47F7D20A" w14:textId="77777777" w:rsidR="001F35B0" w:rsidRPr="001F35B0" w:rsidRDefault="001F35B0" w:rsidP="001F35B0">
      <w:pPr>
        <w:pStyle w:val="NormalWeb"/>
        <w:spacing w:before="0" w:beforeAutospacing="0" w:after="120" w:afterAutospacing="0"/>
        <w:rPr>
          <w:rFonts w:asciiTheme="minorHAnsi" w:hAnsiTheme="minorHAnsi" w:cstheme="minorHAnsi"/>
        </w:rPr>
      </w:pPr>
      <w:r w:rsidRPr="001F35B0">
        <w:rPr>
          <w:rFonts w:asciiTheme="minorHAnsi" w:hAnsiTheme="minorHAnsi" w:cstheme="minorHAnsi"/>
          <w:color w:val="000000"/>
          <w:sz w:val="22"/>
          <w:szCs w:val="22"/>
        </w:rPr>
        <w:t>Search engines are a good place to search for the following types of information:</w:t>
      </w:r>
    </w:p>
    <w:p w14:paraId="0941A37A" w14:textId="77777777" w:rsidR="001F35B0" w:rsidRPr="001F35B0" w:rsidRDefault="001F35B0" w:rsidP="001F35B0">
      <w:pPr>
        <w:pStyle w:val="NormalWeb"/>
        <w:numPr>
          <w:ilvl w:val="0"/>
          <w:numId w:val="4"/>
        </w:numPr>
        <w:spacing w:before="0" w:beforeAutospacing="0" w:after="0" w:afterAutospacing="0"/>
        <w:textAlignment w:val="baseline"/>
        <w:rPr>
          <w:rFonts w:asciiTheme="minorHAnsi" w:hAnsiTheme="minorHAnsi" w:cstheme="minorHAnsi"/>
          <w:color w:val="000000"/>
        </w:rPr>
      </w:pPr>
      <w:r w:rsidRPr="001F35B0">
        <w:rPr>
          <w:rFonts w:asciiTheme="minorHAnsi" w:hAnsiTheme="minorHAnsi" w:cstheme="minorHAnsi"/>
          <w:color w:val="000000"/>
          <w:sz w:val="22"/>
          <w:szCs w:val="22"/>
        </w:rPr>
        <w:t>Grey literature, including standards and guidelines from the College of Nurses of Ontario (CNO) and Registered Nurses’ Association of Ontario (RNAO)</w:t>
      </w:r>
    </w:p>
    <w:p w14:paraId="36292AA1" w14:textId="77777777" w:rsidR="001F35B0" w:rsidRPr="001F35B0" w:rsidRDefault="001F35B0" w:rsidP="001F35B0">
      <w:pPr>
        <w:pStyle w:val="NormalWeb"/>
        <w:numPr>
          <w:ilvl w:val="0"/>
          <w:numId w:val="4"/>
        </w:numPr>
        <w:spacing w:before="0" w:beforeAutospacing="0" w:after="120" w:afterAutospacing="0"/>
        <w:textAlignment w:val="baseline"/>
        <w:rPr>
          <w:rFonts w:asciiTheme="minorHAnsi" w:hAnsiTheme="minorHAnsi" w:cstheme="minorHAnsi"/>
          <w:color w:val="000000"/>
        </w:rPr>
      </w:pPr>
      <w:r w:rsidRPr="001F35B0">
        <w:rPr>
          <w:rFonts w:asciiTheme="minorHAnsi" w:hAnsiTheme="minorHAnsi" w:cstheme="minorHAnsi"/>
          <w:color w:val="000000"/>
          <w:sz w:val="22"/>
          <w:szCs w:val="22"/>
        </w:rPr>
        <w:t>Scholarly articles (Google Scholar)</w:t>
      </w:r>
    </w:p>
    <w:p w14:paraId="64553BE0" w14:textId="77777777" w:rsidR="001F35B0" w:rsidRPr="001F35B0" w:rsidRDefault="001F35B0" w:rsidP="001F35B0">
      <w:pPr>
        <w:rPr>
          <w:rFonts w:cstheme="minorHAnsi"/>
        </w:rPr>
      </w:pPr>
    </w:p>
    <w:p w14:paraId="16D89428" w14:textId="77777777" w:rsidR="001F35B0" w:rsidRPr="001F35B0" w:rsidRDefault="001F35B0" w:rsidP="001F35B0">
      <w:pPr>
        <w:rPr>
          <w:rFonts w:cstheme="minorHAnsi"/>
        </w:rPr>
      </w:pPr>
    </w:p>
    <w:sectPr w:rsidR="001F35B0" w:rsidRPr="001F35B0" w:rsidSect="004A70C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8AB4" w14:textId="77777777" w:rsidR="00094029" w:rsidRDefault="00094029" w:rsidP="007A64F8">
      <w:r>
        <w:separator/>
      </w:r>
    </w:p>
  </w:endnote>
  <w:endnote w:type="continuationSeparator" w:id="0">
    <w:p w14:paraId="1F534EE5" w14:textId="77777777" w:rsidR="00094029" w:rsidRDefault="00094029" w:rsidP="007A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8B31" w14:textId="71ABF85A" w:rsidR="007A64F8" w:rsidRPr="0093016A" w:rsidRDefault="007A64F8" w:rsidP="007A64F8">
    <w:pPr>
      <w:pStyle w:val="Footer"/>
      <w:spacing w:before="240"/>
      <w:rPr>
        <w:sz w:val="16"/>
      </w:rPr>
    </w:pPr>
    <w:r>
      <w:rPr>
        <w:noProof/>
      </w:rPr>
      <w:drawing>
        <wp:anchor distT="0" distB="0" distL="114300" distR="114300" simplePos="0" relativeHeight="251659264" behindDoc="0" locked="0" layoutInCell="1" allowOverlap="1" wp14:anchorId="2BBD4401" wp14:editId="16E6952F">
          <wp:simplePos x="0" y="0"/>
          <wp:positionH relativeFrom="column">
            <wp:posOffset>4450715</wp:posOffset>
          </wp:positionH>
          <wp:positionV relativeFrom="paragraph">
            <wp:posOffset>207033</wp:posOffset>
          </wp:positionV>
          <wp:extent cx="1779905" cy="706120"/>
          <wp:effectExtent l="0" t="0" r="0" b="5080"/>
          <wp:wrapSquare wrapText="bothSides"/>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9905" cy="706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274320" distB="365760" distL="114300" distR="114300" simplePos="0" relativeHeight="251660288" behindDoc="0" locked="0" layoutInCell="1" allowOverlap="1" wp14:anchorId="26F5F61B" wp14:editId="44EF2EF8">
          <wp:simplePos x="0" y="0"/>
          <wp:positionH relativeFrom="margin">
            <wp:align>center</wp:align>
          </wp:positionH>
          <wp:positionV relativeFrom="paragraph">
            <wp:posOffset>-21590</wp:posOffset>
          </wp:positionV>
          <wp:extent cx="6583680" cy="17780"/>
          <wp:effectExtent l="0" t="0" r="762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mdpi.png"/>
                  <pic:cNvPicPr/>
                </pic:nvPicPr>
                <pic:blipFill>
                  <a:blip r:embed="rId2">
                    <a:extLst>
                      <a:ext uri="{28A0092B-C50C-407E-A947-70E740481C1C}">
                        <a14:useLocalDpi xmlns:a14="http://schemas.microsoft.com/office/drawing/2010/main" val="0"/>
                      </a:ext>
                    </a:extLst>
                  </a:blip>
                  <a:stretch>
                    <a:fillRect/>
                  </a:stretch>
                </pic:blipFill>
                <pic:spPr>
                  <a:xfrm>
                    <a:off x="0" y="0"/>
                    <a:ext cx="6583680" cy="17780"/>
                  </a:xfrm>
                  <a:prstGeom prst="rect">
                    <a:avLst/>
                  </a:prstGeom>
                </pic:spPr>
              </pic:pic>
            </a:graphicData>
          </a:graphic>
          <wp14:sizeRelV relativeFrom="margin">
            <wp14:pctHeight>0</wp14:pctHeight>
          </wp14:sizeRelV>
        </wp:anchor>
      </w:drawing>
    </w:r>
    <w:r>
      <w:rPr>
        <w:rFonts w:ascii="Segoe UI" w:hAnsi="Segoe UI" w:cs="Segoe UI"/>
        <w:sz w:val="18"/>
        <w:szCs w:val="18"/>
      </w:rPr>
      <w:t>This</w:t>
    </w:r>
    <w:r w:rsidRPr="0039713E">
      <w:rPr>
        <w:rFonts w:ascii="Segoe UI" w:hAnsi="Segoe UI" w:cs="Segoe UI"/>
        <w:sz w:val="18"/>
        <w:szCs w:val="18"/>
      </w:rPr>
      <w:t xml:space="preserve"> document was created by </w:t>
    </w:r>
    <w:hyperlink r:id="rId3" w:history="1">
      <w:r w:rsidRPr="0039713E">
        <w:rPr>
          <w:rStyle w:val="Hyperlink"/>
          <w:rFonts w:ascii="Segoe UI" w:hAnsi="Segoe UI" w:cs="Segoe UI"/>
          <w:sz w:val="18"/>
          <w:szCs w:val="18"/>
        </w:rPr>
        <w:t>The Learning Portal</w:t>
      </w:r>
    </w:hyperlink>
    <w:r>
      <w:rPr>
        <w:rFonts w:ascii="Segoe UI" w:hAnsi="Segoe UI" w:cs="Segoe UI"/>
        <w:sz w:val="18"/>
        <w:szCs w:val="18"/>
      </w:rPr>
      <w:t>,</w:t>
    </w:r>
    <w:r>
      <w:rPr>
        <w:sz w:val="16"/>
      </w:rPr>
      <w:t xml:space="preserve"> </w:t>
    </w:r>
    <w:r>
      <w:rPr>
        <w:rFonts w:ascii="Segoe UI" w:hAnsi="Segoe UI" w:cs="Segoe UI"/>
        <w:sz w:val="18"/>
        <w:szCs w:val="18"/>
      </w:rPr>
      <w:t xml:space="preserve">licensed </w:t>
    </w:r>
    <w:r w:rsidRPr="0039713E">
      <w:rPr>
        <w:rFonts w:ascii="Segoe UI" w:hAnsi="Segoe UI" w:cs="Segoe UI"/>
        <w:sz w:val="18"/>
        <w:szCs w:val="18"/>
      </w:rPr>
      <w:t xml:space="preserve">under </w:t>
    </w:r>
    <w:hyperlink r:id="rId4" w:tgtFrame="_blank" w:tooltip="http://creativecommons.org/licenses/by-nc/4.0/" w:history="1">
      <w:r>
        <w:rPr>
          <w:rStyle w:val="Hyperlink"/>
          <w:rFonts w:ascii="Segoe UI" w:hAnsi="Segoe UI" w:cs="Segoe UI"/>
          <w:sz w:val="18"/>
          <w:szCs w:val="18"/>
        </w:rPr>
        <w:t>CC BY-NC-SA</w:t>
      </w:r>
    </w:hyperlink>
    <w:r w:rsidRPr="0039713E">
      <w:rPr>
        <w:rFonts w:ascii="Segoe UI" w:hAnsi="Segoe UI" w:cs="Segoe UI"/>
        <w:sz w:val="18"/>
        <w:szCs w:val="18"/>
      </w:rPr>
      <w:t>.</w:t>
    </w:r>
    <w:r w:rsidRPr="0093016A">
      <w:rPr>
        <w:sz w:val="16"/>
      </w:rPr>
      <w:ptab w:relativeTo="margin" w:alignment="right" w:leader="none"/>
    </w:r>
  </w:p>
  <w:p w14:paraId="7E5FACBD" w14:textId="77777777" w:rsidR="007A64F8" w:rsidRDefault="007A64F8" w:rsidP="007A64F8">
    <w:pPr>
      <w:pStyle w:val="Footer"/>
    </w:pPr>
  </w:p>
  <w:p w14:paraId="3772DBFA" w14:textId="77777777" w:rsidR="007A64F8" w:rsidRDefault="007A64F8" w:rsidP="007A64F8">
    <w:pPr>
      <w:pStyle w:val="Footer"/>
    </w:pPr>
  </w:p>
  <w:p w14:paraId="7032D9B4" w14:textId="59537492" w:rsidR="007A64F8" w:rsidRDefault="007A64F8">
    <w:pPr>
      <w:pStyle w:val="Footer"/>
    </w:pPr>
  </w:p>
  <w:p w14:paraId="1193D842" w14:textId="77777777" w:rsidR="007A64F8" w:rsidRDefault="007A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5329" w14:textId="77777777" w:rsidR="00094029" w:rsidRDefault="00094029" w:rsidP="007A64F8">
      <w:r>
        <w:separator/>
      </w:r>
    </w:p>
  </w:footnote>
  <w:footnote w:type="continuationSeparator" w:id="0">
    <w:p w14:paraId="5F79AF1D" w14:textId="77777777" w:rsidR="00094029" w:rsidRDefault="00094029" w:rsidP="007A6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C31"/>
    <w:multiLevelType w:val="multilevel"/>
    <w:tmpl w:val="50FA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85EE1"/>
    <w:multiLevelType w:val="multilevel"/>
    <w:tmpl w:val="62A6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57189"/>
    <w:multiLevelType w:val="multilevel"/>
    <w:tmpl w:val="E85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B3F8A"/>
    <w:multiLevelType w:val="multilevel"/>
    <w:tmpl w:val="A8E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45A8F"/>
    <w:multiLevelType w:val="multilevel"/>
    <w:tmpl w:val="E7A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B0"/>
    <w:rsid w:val="00094029"/>
    <w:rsid w:val="001F35B0"/>
    <w:rsid w:val="003D0A61"/>
    <w:rsid w:val="004A70CF"/>
    <w:rsid w:val="007A64F8"/>
    <w:rsid w:val="00B83F0C"/>
    <w:rsid w:val="00D776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20FF"/>
  <w15:chartTrackingRefBased/>
  <w15:docId w15:val="{2F61F450-A83B-6F4D-8911-90C540FC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5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B83F0C"/>
    <w:pPr>
      <w:keepNext/>
      <w:keepLines/>
      <w:pBdr>
        <w:bottom w:val="single" w:sz="4" w:space="1" w:color="2F5496" w:themeColor="accent1" w:themeShade="BF"/>
      </w:pBdr>
      <w:spacing w:before="240" w:after="12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B83F0C"/>
    <w:pPr>
      <w:keepNext/>
      <w:keepLines/>
      <w:spacing w:before="240" w:after="120"/>
      <w:outlineLvl w:val="2"/>
    </w:pPr>
    <w:rPr>
      <w:rFonts w:asciiTheme="majorHAnsi" w:eastAsiaTheme="majorEastAsia" w:hAnsiTheme="majorHAnsi" w:cstheme="majorBidi"/>
      <w:b/>
      <w:color w:val="C45911" w:themeColor="accent2"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5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83F0C"/>
    <w:rPr>
      <w:rFonts w:asciiTheme="majorHAnsi" w:eastAsiaTheme="majorEastAsia" w:hAnsiTheme="majorHAnsi" w:cstheme="majorBidi"/>
      <w:b/>
      <w:color w:val="2F5496" w:themeColor="accent1" w:themeShade="BF"/>
      <w:sz w:val="32"/>
      <w:szCs w:val="26"/>
    </w:rPr>
  </w:style>
  <w:style w:type="character" w:customStyle="1" w:styleId="Heading3Char">
    <w:name w:val="Heading 3 Char"/>
    <w:basedOn w:val="DefaultParagraphFont"/>
    <w:link w:val="Heading3"/>
    <w:uiPriority w:val="9"/>
    <w:rsid w:val="00B83F0C"/>
    <w:rPr>
      <w:rFonts w:asciiTheme="majorHAnsi" w:eastAsiaTheme="majorEastAsia" w:hAnsiTheme="majorHAnsi" w:cstheme="majorBidi"/>
      <w:b/>
      <w:color w:val="C45911" w:themeColor="accent2" w:themeShade="BF"/>
      <w:sz w:val="28"/>
    </w:rPr>
  </w:style>
  <w:style w:type="paragraph" w:styleId="NormalWeb">
    <w:name w:val="Normal (Web)"/>
    <w:basedOn w:val="Normal"/>
    <w:uiPriority w:val="99"/>
    <w:semiHidden/>
    <w:unhideWhenUsed/>
    <w:rsid w:val="001F35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F35B0"/>
    <w:rPr>
      <w:color w:val="0000FF"/>
      <w:u w:val="single"/>
    </w:rPr>
  </w:style>
  <w:style w:type="character" w:customStyle="1" w:styleId="apple-tab-span">
    <w:name w:val="apple-tab-span"/>
    <w:basedOn w:val="DefaultParagraphFont"/>
    <w:rsid w:val="001F35B0"/>
  </w:style>
  <w:style w:type="paragraph" w:styleId="NoSpacing">
    <w:name w:val="No Spacing"/>
    <w:uiPriority w:val="1"/>
    <w:qFormat/>
    <w:rsid w:val="001F35B0"/>
  </w:style>
  <w:style w:type="character" w:styleId="UnresolvedMention">
    <w:name w:val="Unresolved Mention"/>
    <w:basedOn w:val="DefaultParagraphFont"/>
    <w:uiPriority w:val="99"/>
    <w:semiHidden/>
    <w:unhideWhenUsed/>
    <w:rsid w:val="001F35B0"/>
    <w:rPr>
      <w:color w:val="605E5C"/>
      <w:shd w:val="clear" w:color="auto" w:fill="E1DFDD"/>
    </w:rPr>
  </w:style>
  <w:style w:type="paragraph" w:styleId="Header">
    <w:name w:val="header"/>
    <w:basedOn w:val="Normal"/>
    <w:link w:val="HeaderChar"/>
    <w:uiPriority w:val="99"/>
    <w:unhideWhenUsed/>
    <w:rsid w:val="007A64F8"/>
    <w:pPr>
      <w:tabs>
        <w:tab w:val="center" w:pos="4680"/>
        <w:tab w:val="right" w:pos="9360"/>
      </w:tabs>
    </w:pPr>
  </w:style>
  <w:style w:type="character" w:customStyle="1" w:styleId="HeaderChar">
    <w:name w:val="Header Char"/>
    <w:basedOn w:val="DefaultParagraphFont"/>
    <w:link w:val="Header"/>
    <w:uiPriority w:val="99"/>
    <w:rsid w:val="007A64F8"/>
  </w:style>
  <w:style w:type="paragraph" w:styleId="Footer">
    <w:name w:val="footer"/>
    <w:basedOn w:val="Normal"/>
    <w:link w:val="FooterChar"/>
    <w:uiPriority w:val="99"/>
    <w:unhideWhenUsed/>
    <w:rsid w:val="007A64F8"/>
    <w:pPr>
      <w:tabs>
        <w:tab w:val="center" w:pos="4680"/>
        <w:tab w:val="right" w:pos="9360"/>
      </w:tabs>
    </w:pPr>
  </w:style>
  <w:style w:type="character" w:customStyle="1" w:styleId="FooterChar">
    <w:name w:val="Footer Char"/>
    <w:basedOn w:val="DefaultParagraphFont"/>
    <w:link w:val="Footer"/>
    <w:uiPriority w:val="99"/>
    <w:rsid w:val="007A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39674">
      <w:bodyDiv w:val="1"/>
      <w:marLeft w:val="0"/>
      <w:marRight w:val="0"/>
      <w:marTop w:val="0"/>
      <w:marBottom w:val="0"/>
      <w:divBdr>
        <w:top w:val="none" w:sz="0" w:space="0" w:color="auto"/>
        <w:left w:val="none" w:sz="0" w:space="0" w:color="auto"/>
        <w:bottom w:val="none" w:sz="0" w:space="0" w:color="auto"/>
        <w:right w:val="none" w:sz="0" w:space="0" w:color="auto"/>
      </w:divBdr>
    </w:div>
    <w:div w:id="172976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aQQYm4PM6c" TargetMode="External"/><Relationship Id="rId3" Type="http://schemas.openxmlformats.org/officeDocument/2006/relationships/settings" Target="settings.xml"/><Relationship Id="rId7" Type="http://schemas.openxmlformats.org/officeDocument/2006/relationships/hyperlink" Target="https://youtu.be/G8Md9NxkO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lp-lpa.ca/"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Anabella Arcaya</dc:creator>
  <cp:keywords/>
  <dc:description/>
  <cp:lastModifiedBy>Anabella Arcaya</cp:lastModifiedBy>
  <cp:revision>2</cp:revision>
  <dcterms:created xsi:type="dcterms:W3CDTF">2022-02-08T20:20:00Z</dcterms:created>
  <dcterms:modified xsi:type="dcterms:W3CDTF">2022-02-08T21:18:00Z</dcterms:modified>
</cp:coreProperties>
</file>