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[Professor is standing in front of screen with very small lines of print looking at the class and waving his arms as he talks]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kay welcome back everybody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uh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before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break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we…could you …okay we are starting now could you sit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down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we’re starting. Yah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hank you 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 false question: In this interaction, the instructor was welcoming, supportive, and affirming to learners.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[Professor is talking while he is typing in code to show on screen – type is too small to read]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kay so before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break we were looking at functions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if you remember what we were doing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you can you can you can add a new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or new idea to python by saying let's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define foo of X to be </w:t>
      </w:r>
      <w:r>
        <w:rPr>
          <w:rFonts w:ascii="Times New Roman" w:eastAsia="Times New Roman" w:hAnsi="Times New Roman" w:cs="Times New Roman"/>
          <w:sz w:val="24"/>
          <w:szCs w:val="24"/>
        </w:rPr>
        <w:t>I don’t know…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return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type of X and then of course we can 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print foo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don’t know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273 or something 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that and it tells you that this thing's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n integer right</w:t>
      </w:r>
      <w:r>
        <w:rPr>
          <w:rFonts w:ascii="Times New Roman" w:eastAsia="Times New Roman" w:hAnsi="Times New Roman" w:cs="Times New Roman"/>
          <w:sz w:val="24"/>
          <w:szCs w:val="24"/>
        </w:rPr>
        <w:t>/ T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his is really simple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stuff I mean even Excel users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understand this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Question: What is the issue with what the lecturer just said?</w:t>
      </w:r>
    </w:p>
    <w:p w:rsidR="00372825" w:rsidRDefault="00372825" w:rsidP="00372825">
      <w:pPr>
        <w:pStyle w:val="ListParagraph"/>
        <w:numPr>
          <w:ilvl w:val="0"/>
          <w:numId w:val="1"/>
        </w:num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</w:t>
      </w:r>
    </w:p>
    <w:p w:rsidR="00372825" w:rsidRDefault="00372825" w:rsidP="00372825">
      <w:pPr>
        <w:pStyle w:val="ListParagraph"/>
        <w:numPr>
          <w:ilvl w:val="0"/>
          <w:numId w:val="1"/>
        </w:num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937">
        <w:rPr>
          <w:rFonts w:ascii="Times New Roman" w:eastAsia="Times New Roman" w:hAnsi="Times New Roman" w:cs="Times New Roman"/>
          <w:sz w:val="24"/>
          <w:szCs w:val="24"/>
        </w:rPr>
        <w:t xml:space="preserve">Saying that a concept in a course is really simple may make learners who don’t understand the concept feel self- conscious and they </w:t>
      </w:r>
      <w:proofErr w:type="gramStart"/>
      <w:r w:rsidRPr="006A1937">
        <w:rPr>
          <w:rFonts w:ascii="Times New Roman" w:eastAsia="Times New Roman" w:hAnsi="Times New Roman" w:cs="Times New Roman"/>
          <w:sz w:val="24"/>
          <w:szCs w:val="24"/>
        </w:rPr>
        <w:t>may  be</w:t>
      </w:r>
      <w:proofErr w:type="gramEnd"/>
      <w:r w:rsidRPr="006A1937">
        <w:rPr>
          <w:rFonts w:ascii="Times New Roman" w:eastAsia="Times New Roman" w:hAnsi="Times New Roman" w:cs="Times New Roman"/>
          <w:sz w:val="24"/>
          <w:szCs w:val="24"/>
        </w:rPr>
        <w:t xml:space="preserve"> less likely to ask for clarification. </w:t>
      </w:r>
    </w:p>
    <w:p w:rsidR="00372825" w:rsidRDefault="00372825" w:rsidP="00372825">
      <w:pPr>
        <w:pStyle w:val="ListParagraph"/>
        <w:numPr>
          <w:ilvl w:val="0"/>
          <w:numId w:val="1"/>
        </w:num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was speaking too fast.</w:t>
      </w:r>
    </w:p>
    <w:p w:rsidR="00372825" w:rsidRPr="006A1937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what we're going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do now is take a look at some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other things that we can do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functions now def the </w:t>
      </w:r>
      <w:proofErr w:type="spellStart"/>
      <w:r w:rsidRPr="00601C1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DEF keyword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here is really important that's 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tells you that you're creating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function 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[Professor is looking and pointing at the screen with back to class and talking about small typed text on screen]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C13">
        <w:rPr>
          <w:rFonts w:ascii="Times New Roman" w:eastAsia="Times New Roman" w:hAnsi="Times New Roman" w:cs="Times New Roman"/>
          <w:sz w:val="24"/>
          <w:szCs w:val="24"/>
        </w:rPr>
        <w:t>but you're defining I'm 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this is instantiating a new function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object it's not actually invoking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anything so and yes its </w:t>
      </w:r>
      <w:proofErr w:type="spellStart"/>
      <w:r w:rsidRPr="00601C13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lexical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binding so what we're going to do now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if I say something 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ok let's </w:t>
      </w:r>
      <w:proofErr w:type="spellStart"/>
      <w:r w:rsidRPr="00601C13">
        <w:rPr>
          <w:rFonts w:ascii="Times New Roman" w:eastAsia="Times New Roman" w:hAnsi="Times New Roman" w:cs="Times New Roman"/>
          <w:sz w:val="24"/>
          <w:szCs w:val="24"/>
        </w:rPr>
        <w:t>let's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just do something really simple 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double of X is returning to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times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which of course is polymorphic we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double 3 right and as you expect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something which is doing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binding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effects,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we can double foo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right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works like you'd expect so for those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you haven't seen functions 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don’t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worry about this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his is what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’d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trust me 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um, hang 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sorry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[professor checks text on phone] 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right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uh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what we're going to do now 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Question: What are some issues with what the instructor is doing?</w:t>
      </w:r>
    </w:p>
    <w:p w:rsidR="00372825" w:rsidRDefault="00372825" w:rsidP="00372825">
      <w:pPr>
        <w:pStyle w:val="ListParagraph"/>
        <w:numPr>
          <w:ilvl w:val="0"/>
          <w:numId w:val="2"/>
        </w:num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these</w:t>
      </w:r>
    </w:p>
    <w:p w:rsidR="00372825" w:rsidRDefault="00372825" w:rsidP="00372825">
      <w:pPr>
        <w:pStyle w:val="ListParagraph"/>
        <w:numPr>
          <w:ilvl w:val="0"/>
          <w:numId w:val="2"/>
        </w:num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is dismissive of learner questions.</w:t>
      </w:r>
    </w:p>
    <w:p w:rsidR="00372825" w:rsidRDefault="00372825" w:rsidP="00372825">
      <w:pPr>
        <w:pStyle w:val="ListParagraph"/>
        <w:numPr>
          <w:ilvl w:val="0"/>
          <w:numId w:val="2"/>
        </w:num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is distracted by his phone.</w:t>
      </w:r>
    </w:p>
    <w:p w:rsidR="00372825" w:rsidRDefault="00372825" w:rsidP="00372825">
      <w:pPr>
        <w:pStyle w:val="ListParagraph"/>
        <w:numPr>
          <w:ilvl w:val="0"/>
          <w:numId w:val="2"/>
        </w:num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is speaking too quickly.</w:t>
      </w:r>
    </w:p>
    <w:p w:rsidR="00372825" w:rsidRPr="00367DBA" w:rsidRDefault="00372825" w:rsidP="00372825">
      <w:pPr>
        <w:pStyle w:val="ListParagraph"/>
        <w:numPr>
          <w:ilvl w:val="0"/>
          <w:numId w:val="2"/>
        </w:num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is failing to explain concepts and make sure everyone understands.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C13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if I then say let's define </w:t>
      </w:r>
      <w:proofErr w:type="spellStart"/>
      <w:r w:rsidRPr="00601C13">
        <w:rPr>
          <w:rFonts w:ascii="Times New Roman" w:eastAsia="Times New Roman" w:hAnsi="Times New Roman" w:cs="Times New Roman"/>
          <w:sz w:val="24"/>
          <w:szCs w:val="24"/>
        </w:rPr>
        <w:t>functor</w:t>
      </w:r>
      <w:proofErr w:type="spellEnd"/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1C13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function we're applying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object applying it to </w:t>
      </w:r>
      <w:proofErr w:type="spellStart"/>
      <w:r w:rsidRPr="00601C1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be returned F of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plus F of O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and then I can say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1C13">
        <w:rPr>
          <w:rFonts w:ascii="Times New Roman" w:eastAsia="Times New Roman" w:hAnsi="Times New Roman" w:cs="Times New Roman"/>
          <w:sz w:val="24"/>
          <w:szCs w:val="24"/>
        </w:rPr>
        <w:t>functor</w:t>
      </w:r>
      <w:proofErr w:type="spellEnd"/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of double and three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uh right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should return six oh sorry </w:t>
      </w:r>
      <w:proofErr w:type="spellStart"/>
      <w:r w:rsidRPr="00601C13">
        <w:rPr>
          <w:rFonts w:ascii="Times New Roman" w:eastAsia="Times New Roman" w:hAnsi="Times New Roman" w:cs="Times New Roman"/>
          <w:sz w:val="24"/>
          <w:szCs w:val="24"/>
        </w:rPr>
        <w:t>sorry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my bad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let's yeah don't worry about this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professor is talking to computer as he is typing]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just going to fix this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so we do that</w:t>
      </w:r>
      <w:r>
        <w:rPr>
          <w:rFonts w:ascii="Times New Roman" w:eastAsia="Times New Roman" w:hAnsi="Times New Roman" w:cs="Times New Roman"/>
          <w:sz w:val="24"/>
          <w:szCs w:val="24"/>
        </w:rPr>
        <w:t>. Ri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ght and so now what I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find is a higher-level function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lets me start passing functions around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as parameters because function is just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the data object so you can pass it in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what we're really doing here is saying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z w:val="24"/>
          <w:szCs w:val="24"/>
        </w:rPr>
        <w:t>, while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 xml:space="preserve"> 2 times 3 plus 2 times 3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C13">
        <w:rPr>
          <w:rFonts w:ascii="Times New Roman" w:eastAsia="Times New Roman" w:hAnsi="Times New Roman" w:cs="Times New Roman"/>
          <w:sz w:val="24"/>
          <w:szCs w:val="24"/>
        </w:rPr>
        <w:t>is 12 any questions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825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Question: True of False</w:t>
      </w:r>
    </w:p>
    <w:p w:rsidR="00372825" w:rsidRPr="00601C13" w:rsidRDefault="00372825" w:rsidP="00372825">
      <w:pPr>
        <w:tabs>
          <w:tab w:val="left" w:pos="36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instructor checks for comprehension in an effective way.</w:t>
      </w:r>
    </w:p>
    <w:p w:rsidR="00372825" w:rsidRDefault="006A02CA">
      <w:r w:rsidRPr="00F8756E">
        <w:rPr>
          <w:noProof/>
        </w:rPr>
        <w:drawing>
          <wp:anchor distT="0" distB="0" distL="114300" distR="114300" simplePos="0" relativeHeight="251663360" behindDoc="0" locked="0" layoutInCell="1" allowOverlap="1" wp14:anchorId="53C6EE4E" wp14:editId="11B11755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6E">
        <w:rPr>
          <w:noProof/>
        </w:rPr>
        <w:drawing>
          <wp:anchor distT="0" distB="0" distL="114300" distR="114300" simplePos="0" relativeHeight="251661312" behindDoc="0" locked="0" layoutInCell="1" allowOverlap="1" wp14:anchorId="773BCB00" wp14:editId="4BE7C1AD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6E">
        <w:rPr>
          <w:noProof/>
        </w:rPr>
        <w:drawing>
          <wp:anchor distT="0" distB="0" distL="114300" distR="114300" simplePos="0" relativeHeight="251659264" behindDoc="0" locked="0" layoutInCell="1" allowOverlap="1" wp14:anchorId="4BC0BD81" wp14:editId="3C32D036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13F" w:rsidRPr="00372825" w:rsidRDefault="001A156B" w:rsidP="00372825"/>
    <w:sectPr w:rsidR="003A613F" w:rsidRPr="00372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6B" w:rsidRDefault="001A156B" w:rsidP="006A02CA">
      <w:pPr>
        <w:spacing w:after="0" w:line="240" w:lineRule="auto"/>
      </w:pPr>
      <w:r>
        <w:separator/>
      </w:r>
    </w:p>
  </w:endnote>
  <w:endnote w:type="continuationSeparator" w:id="0">
    <w:p w:rsidR="001A156B" w:rsidRDefault="001A156B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25" w:rsidRDefault="00372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25" w:rsidRDefault="00372825">
    <w:pPr>
      <w:pStyle w:val="Footer"/>
    </w:pPr>
    <w:r>
      <w:ptab w:relativeTo="margin" w:alignment="center" w:leader="none"/>
    </w:r>
    <w:r w:rsidR="001A3A6C">
      <w:t xml:space="preserve">Catherine Dunn - Humber College </w:t>
    </w:r>
    <w:r w:rsidR="001A3A6C">
      <w:rPr>
        <w:rFonts w:cstheme="minorHAnsi"/>
      </w:rPr>
      <w:t>|</w:t>
    </w:r>
    <w:r w:rsidR="001A3A6C">
      <w:t xml:space="preserve"> Gloria </w:t>
    </w:r>
    <w:r w:rsidR="001A3A6C">
      <w:t>McPherson</w:t>
    </w:r>
    <w:bookmarkStart w:id="0" w:name="_GoBack"/>
    <w:bookmarkEnd w:id="0"/>
    <w:r w:rsidR="001A3A6C">
      <w:t>– Seneca College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25" w:rsidRDefault="00372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6B" w:rsidRDefault="001A156B" w:rsidP="006A02CA">
      <w:pPr>
        <w:spacing w:after="0" w:line="240" w:lineRule="auto"/>
      </w:pPr>
      <w:r>
        <w:separator/>
      </w:r>
    </w:p>
  </w:footnote>
  <w:footnote w:type="continuationSeparator" w:id="0">
    <w:p w:rsidR="001A156B" w:rsidRDefault="001A156B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25" w:rsidRDefault="00372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25" w:rsidRDefault="00372825" w:rsidP="00372825">
    <w:pPr>
      <w:pStyle w:val="Heading1"/>
    </w:pPr>
    <w:r>
      <w:t>An Example of Bad Teaching Transcript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25" w:rsidRDefault="0037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1A156B"/>
    <w:rsid w:val="001A3A6C"/>
    <w:rsid w:val="00372825"/>
    <w:rsid w:val="00515FDC"/>
    <w:rsid w:val="006A02CA"/>
    <w:rsid w:val="007E5352"/>
    <w:rsid w:val="009A6261"/>
    <w:rsid w:val="00E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1</cp:revision>
  <dcterms:created xsi:type="dcterms:W3CDTF">2021-12-09T05:19:00Z</dcterms:created>
  <dcterms:modified xsi:type="dcterms:W3CDTF">2021-12-09T05:20:00Z</dcterms:modified>
</cp:coreProperties>
</file>