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6BEC" w14:textId="6A94C9E8" w:rsidR="002B53A6" w:rsidRPr="002B53A6" w:rsidRDefault="003F4986" w:rsidP="002B53A6">
      <w:pPr>
        <w:shd w:val="clear" w:color="auto" w:fill="FFFFFF"/>
        <w:spacing w:line="264" w:lineRule="atLeast"/>
        <w:rPr>
          <w:rFonts w:ascii="Arial" w:eastAsia="Times New Roman" w:hAnsi="Arial" w:cs="Arial"/>
          <w:b/>
          <w:bCs/>
          <w:color w:val="222266"/>
          <w:sz w:val="30"/>
          <w:szCs w:val="30"/>
        </w:rPr>
      </w:pP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A1C8195" wp14:editId="235AC40D">
            <wp:simplePos x="0" y="0"/>
            <wp:positionH relativeFrom="margin">
              <wp:posOffset>4267200</wp:posOffset>
            </wp:positionH>
            <wp:positionV relativeFrom="margin">
              <wp:posOffset>7569200</wp:posOffset>
            </wp:positionV>
            <wp:extent cx="1767205" cy="444500"/>
            <wp:effectExtent l="0" t="0" r="4445" b="0"/>
            <wp:wrapSquare wrapText="bothSides"/>
            <wp:docPr id="4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D817898" wp14:editId="1B11A0DA">
            <wp:simplePos x="0" y="0"/>
            <wp:positionH relativeFrom="margin">
              <wp:posOffset>2159000</wp:posOffset>
            </wp:positionH>
            <wp:positionV relativeFrom="margin">
              <wp:posOffset>7573645</wp:posOffset>
            </wp:positionV>
            <wp:extent cx="1468755" cy="292735"/>
            <wp:effectExtent l="0" t="0" r="4445" b="0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7BD6BB" wp14:editId="23B63667">
            <wp:simplePos x="0" y="0"/>
            <wp:positionH relativeFrom="margin">
              <wp:posOffset>-139700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6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A6" w:rsidRPr="002B53A6">
        <w:rPr>
          <w:rFonts w:ascii="Arial" w:eastAsia="Times New Roman" w:hAnsi="Arial" w:cs="Arial"/>
          <w:b/>
          <w:bCs/>
          <w:color w:val="222266"/>
          <w:sz w:val="30"/>
          <w:szCs w:val="30"/>
        </w:rPr>
        <w:t>What are some of the things content area faculty can look for or do to more effectively assess ELLs in their courses?</w:t>
      </w:r>
    </w:p>
    <w:p w14:paraId="27BB1CDF" w14:textId="77777777" w:rsidR="002B53A6" w:rsidRPr="002B53A6" w:rsidRDefault="002B53A6" w:rsidP="002B53A6">
      <w:pPr>
        <w:numPr>
          <w:ilvl w:val="0"/>
          <w:numId w:val="27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Make assessment more multi-modal.</w:t>
      </w:r>
    </w:p>
    <w:p w14:paraId="504F4C36" w14:textId="77777777" w:rsidR="002B53A6" w:rsidRPr="002B53A6" w:rsidRDefault="002B53A6" w:rsidP="002B53A6">
      <w:pPr>
        <w:numPr>
          <w:ilvl w:val="0"/>
          <w:numId w:val="27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Think about your own experiences as a language learner.</w:t>
      </w:r>
    </w:p>
    <w:p w14:paraId="0D2B8C1C" w14:textId="77777777" w:rsidR="002B53A6" w:rsidRPr="002B53A6" w:rsidRDefault="002B53A6" w:rsidP="002B53A6">
      <w:pPr>
        <w:numPr>
          <w:ilvl w:val="0"/>
          <w:numId w:val="27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Get as much information from as many activities as possible.</w:t>
      </w:r>
    </w:p>
    <w:p w14:paraId="5AAAD581" w14:textId="77777777" w:rsidR="002B53A6" w:rsidRPr="002B53A6" w:rsidRDefault="002B53A6" w:rsidP="002B53A6">
      <w:pPr>
        <w:numPr>
          <w:ilvl w:val="0"/>
          <w:numId w:val="27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Make time to have one-on-one conferences with students in order to assess the thinking process.</w:t>
      </w:r>
    </w:p>
    <w:p w14:paraId="66CD8CB4" w14:textId="62544E7A" w:rsidR="002B53A6" w:rsidRPr="002B53A6" w:rsidRDefault="002B53A6" w:rsidP="002B53A6">
      <w:pPr>
        <w:numPr>
          <w:ilvl w:val="0"/>
          <w:numId w:val="27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 xml:space="preserve">Give all students choices in </w:t>
      </w:r>
      <w:r w:rsidRPr="004F6637">
        <w:rPr>
          <w:rFonts w:ascii="Arial" w:eastAsia="Times New Roman" w:hAnsi="Arial" w:cs="Arial"/>
          <w:color w:val="000000"/>
          <w:sz w:val="24"/>
          <w:szCs w:val="24"/>
        </w:rPr>
        <w:t>assessments</w:t>
      </w:r>
      <w:r w:rsidRPr="002B53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9BC33C" w14:textId="77777777" w:rsidR="002B53A6" w:rsidRPr="002B53A6" w:rsidRDefault="002B53A6" w:rsidP="002B53A6">
      <w:pPr>
        <w:numPr>
          <w:ilvl w:val="0"/>
          <w:numId w:val="27"/>
        </w:numPr>
        <w:shd w:val="clear" w:color="auto" w:fill="FEFEFE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Always remember students’ assets.</w:t>
      </w:r>
    </w:p>
    <w:p w14:paraId="0D5C9216" w14:textId="77777777" w:rsidR="002B53A6" w:rsidRPr="002B53A6" w:rsidRDefault="002B53A6" w:rsidP="002B53A6">
      <w:pPr>
        <w:pBdr>
          <w:top w:val="single" w:sz="6" w:space="10" w:color="EEEEEE"/>
        </w:pBd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66"/>
          <w:sz w:val="30"/>
          <w:szCs w:val="30"/>
        </w:rPr>
      </w:pPr>
      <w:r w:rsidRPr="002B53A6">
        <w:rPr>
          <w:rFonts w:ascii="Arial" w:eastAsia="Times New Roman" w:hAnsi="Arial" w:cs="Arial"/>
          <w:b/>
          <w:bCs/>
          <w:color w:val="222266"/>
          <w:sz w:val="30"/>
          <w:szCs w:val="30"/>
        </w:rPr>
        <w:t>What guidelines should content teachers use to fairly grade ELLs?</w:t>
      </w:r>
    </w:p>
    <w:p w14:paraId="335D01E7" w14:textId="77777777" w:rsidR="002B53A6" w:rsidRPr="002B53A6" w:rsidRDefault="002B53A6" w:rsidP="002B53A6">
      <w:pPr>
        <w:numPr>
          <w:ilvl w:val="0"/>
          <w:numId w:val="28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Focus on demonstration of content knowledge and not necessarily language.</w:t>
      </w:r>
    </w:p>
    <w:p w14:paraId="121EBF55" w14:textId="77777777" w:rsidR="002B53A6" w:rsidRPr="002B53A6" w:rsidRDefault="002B53A6" w:rsidP="002B53A6">
      <w:pPr>
        <w:numPr>
          <w:ilvl w:val="0"/>
          <w:numId w:val="28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Work with learners to develop assessment.</w:t>
      </w:r>
    </w:p>
    <w:p w14:paraId="409ECD23" w14:textId="77777777" w:rsidR="002B53A6" w:rsidRPr="002B53A6" w:rsidRDefault="002B53A6" w:rsidP="002B53A6">
      <w:pPr>
        <w:numPr>
          <w:ilvl w:val="0"/>
          <w:numId w:val="28"/>
        </w:numPr>
        <w:shd w:val="clear" w:color="auto" w:fill="FEFEFE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Grading should be a collection of activities with all four domains (reading, writing, listening, speaking).</w:t>
      </w:r>
    </w:p>
    <w:p w14:paraId="2A35AFD1" w14:textId="6EA6DE14" w:rsidR="002B53A6" w:rsidRPr="002B53A6" w:rsidRDefault="002B53A6" w:rsidP="002B53A6">
      <w:pPr>
        <w:pBdr>
          <w:top w:val="single" w:sz="6" w:space="10" w:color="EEEEEE"/>
        </w:pBd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66"/>
          <w:sz w:val="30"/>
          <w:szCs w:val="30"/>
        </w:rPr>
      </w:pPr>
      <w:r w:rsidRPr="002B53A6">
        <w:rPr>
          <w:rFonts w:ascii="Arial" w:eastAsia="Times New Roman" w:hAnsi="Arial" w:cs="Arial"/>
          <w:b/>
          <w:bCs/>
          <w:color w:val="222266"/>
          <w:sz w:val="30"/>
          <w:szCs w:val="30"/>
        </w:rPr>
        <w:t>What are some examples of assessment practices that would be useful to monitor ELL progress?</w:t>
      </w:r>
    </w:p>
    <w:p w14:paraId="68A6A2F7" w14:textId="77777777" w:rsidR="002B53A6" w:rsidRPr="002B53A6" w:rsidRDefault="002B53A6" w:rsidP="002B53A6">
      <w:pPr>
        <w:numPr>
          <w:ilvl w:val="0"/>
          <w:numId w:val="29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Work with other instructors (in your program) to engage ELLs in assessments.</w:t>
      </w:r>
    </w:p>
    <w:p w14:paraId="5BC6C6DA" w14:textId="77777777" w:rsidR="002B53A6" w:rsidRPr="002B53A6" w:rsidRDefault="002B53A6" w:rsidP="002B53A6">
      <w:pPr>
        <w:numPr>
          <w:ilvl w:val="0"/>
          <w:numId w:val="29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 xml:space="preserve">Portfolio assessments that include reading, writing, listening, speaking </w:t>
      </w:r>
      <w:proofErr w:type="gramStart"/>
      <w:r w:rsidRPr="002B53A6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 w:rsidRPr="002B53A6">
        <w:rPr>
          <w:rFonts w:ascii="Arial" w:eastAsia="Times New Roman" w:hAnsi="Arial" w:cs="Arial"/>
          <w:color w:val="000000"/>
          <w:sz w:val="24"/>
          <w:szCs w:val="24"/>
        </w:rPr>
        <w:t xml:space="preserve"> useful.</w:t>
      </w:r>
    </w:p>
    <w:p w14:paraId="73C79353" w14:textId="77777777" w:rsidR="002B53A6" w:rsidRPr="002B53A6" w:rsidRDefault="002B53A6" w:rsidP="002B53A6">
      <w:pPr>
        <w:numPr>
          <w:ilvl w:val="0"/>
          <w:numId w:val="29"/>
        </w:numPr>
        <w:shd w:val="clear" w:color="auto" w:fill="FEFEFE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Using a rubric that includes content understanding and language.</w:t>
      </w:r>
    </w:p>
    <w:p w14:paraId="12484E37" w14:textId="77777777" w:rsidR="002B53A6" w:rsidRPr="002B53A6" w:rsidRDefault="002B53A6" w:rsidP="002B53A6">
      <w:pPr>
        <w:pBdr>
          <w:top w:val="single" w:sz="6" w:space="10" w:color="EEEEEE"/>
        </w:pBd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66"/>
          <w:sz w:val="30"/>
          <w:szCs w:val="30"/>
        </w:rPr>
      </w:pPr>
      <w:r w:rsidRPr="002B53A6">
        <w:rPr>
          <w:rFonts w:ascii="Arial" w:eastAsia="Times New Roman" w:hAnsi="Arial" w:cs="Arial"/>
          <w:b/>
          <w:bCs/>
          <w:color w:val="222266"/>
          <w:sz w:val="30"/>
          <w:szCs w:val="30"/>
        </w:rPr>
        <w:t>What is one question a teacher should ask themselves before assessing ELLs?</w:t>
      </w:r>
    </w:p>
    <w:p w14:paraId="7AED401C" w14:textId="77777777" w:rsidR="002B53A6" w:rsidRPr="002B53A6" w:rsidRDefault="002B53A6" w:rsidP="002B53A6">
      <w:pPr>
        <w:numPr>
          <w:ilvl w:val="0"/>
          <w:numId w:val="30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What is the purpose of the assessment?</w:t>
      </w:r>
    </w:p>
    <w:p w14:paraId="7AC171D9" w14:textId="77777777" w:rsidR="002B53A6" w:rsidRPr="002B53A6" w:rsidRDefault="002B53A6" w:rsidP="002B53A6">
      <w:pPr>
        <w:numPr>
          <w:ilvl w:val="0"/>
          <w:numId w:val="30"/>
        </w:numPr>
        <w:shd w:val="clear" w:color="auto" w:fill="FEFEFE"/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Do I have enough data from multiple sources to assess the student?</w:t>
      </w:r>
    </w:p>
    <w:p w14:paraId="6A397F73" w14:textId="2024F761" w:rsidR="002B53A6" w:rsidRPr="002B53A6" w:rsidRDefault="002B53A6" w:rsidP="002B53A6">
      <w:pPr>
        <w:numPr>
          <w:ilvl w:val="0"/>
          <w:numId w:val="30"/>
        </w:numPr>
        <w:shd w:val="clear" w:color="auto" w:fill="FEFEFE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B53A6">
        <w:rPr>
          <w:rFonts w:ascii="Arial" w:eastAsia="Times New Roman" w:hAnsi="Arial" w:cs="Arial"/>
          <w:color w:val="000000"/>
          <w:sz w:val="24"/>
          <w:szCs w:val="24"/>
        </w:rPr>
        <w:t>How can I have learners</w:t>
      </w:r>
      <w:bookmarkStart w:id="0" w:name="_GoBack"/>
      <w:bookmarkEnd w:id="0"/>
      <w:r w:rsidRPr="002B53A6">
        <w:rPr>
          <w:rFonts w:ascii="Arial" w:eastAsia="Times New Roman" w:hAnsi="Arial" w:cs="Arial"/>
          <w:color w:val="000000"/>
          <w:sz w:val="24"/>
          <w:szCs w:val="24"/>
        </w:rPr>
        <w:t xml:space="preserve"> drive this assessment?</w:t>
      </w:r>
    </w:p>
    <w:p w14:paraId="269ECAE5" w14:textId="77777777" w:rsidR="002B53A6" w:rsidRPr="00954F8C" w:rsidRDefault="002B53A6" w:rsidP="002B53A6">
      <w:pPr>
        <w:rPr>
          <w:rFonts w:ascii="Arial" w:hAnsi="Arial" w:cs="Arial"/>
          <w:sz w:val="24"/>
          <w:szCs w:val="24"/>
        </w:rPr>
      </w:pPr>
    </w:p>
    <w:sectPr w:rsidR="002B53A6" w:rsidRPr="00954F8C" w:rsidSect="00954F8C">
      <w:headerReference w:type="default" r:id="rId14"/>
      <w:footerReference w:type="defaul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CBF1" w14:textId="77777777" w:rsidR="000E5CB0" w:rsidRDefault="000E5CB0" w:rsidP="006A02CA">
      <w:pPr>
        <w:spacing w:after="0" w:line="240" w:lineRule="auto"/>
      </w:pPr>
      <w:r>
        <w:separator/>
      </w:r>
    </w:p>
  </w:endnote>
  <w:endnote w:type="continuationSeparator" w:id="0">
    <w:p w14:paraId="0D4F6BAD" w14:textId="77777777" w:rsidR="000E5CB0" w:rsidRDefault="000E5CB0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69699C1C" w:rsidR="00B061C4" w:rsidRDefault="009558EF" w:rsidP="009D13D8">
    <w:pPr>
      <w:pStyle w:val="Footer"/>
      <w:jc w:val="center"/>
    </w:pPr>
    <w:r>
      <w:t xml:space="preserve">Catherine Dunn - Humber College </w:t>
    </w:r>
    <w:r>
      <w:rPr>
        <w:rFonts w:cstheme="minorHAnsi"/>
      </w:rPr>
      <w:t>|</w:t>
    </w:r>
    <w:r>
      <w:t xml:space="preserve"> </w:t>
    </w:r>
    <w:r w:rsidR="00B061C4">
      <w:t xml:space="preserve">Gloria McPherson– Seneca College </w:t>
    </w:r>
    <w:r w:rsidR="00B061C4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83AD" w14:textId="77777777" w:rsidR="000E5CB0" w:rsidRDefault="000E5CB0" w:rsidP="006A02CA">
      <w:pPr>
        <w:spacing w:after="0" w:line="240" w:lineRule="auto"/>
      </w:pPr>
      <w:r>
        <w:separator/>
      </w:r>
    </w:p>
  </w:footnote>
  <w:footnote w:type="continuationSeparator" w:id="0">
    <w:p w14:paraId="434151A1" w14:textId="77777777" w:rsidR="000E5CB0" w:rsidRDefault="000E5CB0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E9E2" w14:textId="26896FF1" w:rsidR="00B061C4" w:rsidRPr="00A94924" w:rsidRDefault="002B53A6" w:rsidP="009558EF">
    <w:pPr>
      <w:pStyle w:val="Heading1"/>
    </w:pPr>
    <w:r>
      <w:rPr>
        <w:rFonts w:eastAsia="Times New Roman"/>
      </w:rPr>
      <w:t>More Effective Strategies for Assessing ELLs: Do This Not That Q&amp;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CA1"/>
    <w:multiLevelType w:val="multilevel"/>
    <w:tmpl w:val="10AE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D3C40"/>
    <w:multiLevelType w:val="multilevel"/>
    <w:tmpl w:val="25C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A3252"/>
    <w:multiLevelType w:val="multilevel"/>
    <w:tmpl w:val="841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E719B"/>
    <w:multiLevelType w:val="multilevel"/>
    <w:tmpl w:val="293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72262"/>
    <w:multiLevelType w:val="hybridMultilevel"/>
    <w:tmpl w:val="71CC2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B10"/>
    <w:multiLevelType w:val="hybridMultilevel"/>
    <w:tmpl w:val="3EC47368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379A"/>
    <w:multiLevelType w:val="multilevel"/>
    <w:tmpl w:val="9E8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346BE"/>
    <w:multiLevelType w:val="multilevel"/>
    <w:tmpl w:val="4FD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57B02"/>
    <w:multiLevelType w:val="hybridMultilevel"/>
    <w:tmpl w:val="97D094CE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A7386"/>
    <w:multiLevelType w:val="hybridMultilevel"/>
    <w:tmpl w:val="A3B01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6" w15:restartNumberingAfterBreak="0">
    <w:nsid w:val="450B7A98"/>
    <w:multiLevelType w:val="multilevel"/>
    <w:tmpl w:val="C98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A2C72"/>
    <w:multiLevelType w:val="multilevel"/>
    <w:tmpl w:val="BBE4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A619A"/>
    <w:multiLevelType w:val="hybridMultilevel"/>
    <w:tmpl w:val="D0889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A00B3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F7EF2"/>
    <w:multiLevelType w:val="hybridMultilevel"/>
    <w:tmpl w:val="CB2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61A14"/>
    <w:multiLevelType w:val="hybridMultilevel"/>
    <w:tmpl w:val="7F0E98B8"/>
    <w:lvl w:ilvl="0" w:tplc="DEC6E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F1941"/>
    <w:multiLevelType w:val="multilevel"/>
    <w:tmpl w:val="073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C4731"/>
    <w:multiLevelType w:val="multilevel"/>
    <w:tmpl w:val="EBA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67C54"/>
    <w:multiLevelType w:val="multilevel"/>
    <w:tmpl w:val="D41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986ADE"/>
    <w:multiLevelType w:val="multilevel"/>
    <w:tmpl w:val="17B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601"/>
    <w:multiLevelType w:val="multilevel"/>
    <w:tmpl w:val="062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40E72"/>
    <w:multiLevelType w:val="multilevel"/>
    <w:tmpl w:val="ADD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9" w15:restartNumberingAfterBreak="0">
    <w:nsid w:val="7BAD5DAA"/>
    <w:multiLevelType w:val="multilevel"/>
    <w:tmpl w:val="0D3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5"/>
  </w:num>
  <w:num w:numId="5">
    <w:abstractNumId w:val="13"/>
  </w:num>
  <w:num w:numId="6">
    <w:abstractNumId w:val="2"/>
  </w:num>
  <w:num w:numId="7">
    <w:abstractNumId w:val="15"/>
  </w:num>
  <w:num w:numId="8">
    <w:abstractNumId w:val="28"/>
  </w:num>
  <w:num w:numId="9">
    <w:abstractNumId w:val="8"/>
  </w:num>
  <w:num w:numId="10">
    <w:abstractNumId w:val="14"/>
  </w:num>
  <w:num w:numId="11">
    <w:abstractNumId w:val="18"/>
  </w:num>
  <w:num w:numId="12">
    <w:abstractNumId w:val="19"/>
  </w:num>
  <w:num w:numId="13">
    <w:abstractNumId w:val="9"/>
  </w:num>
  <w:num w:numId="14">
    <w:abstractNumId w:val="21"/>
  </w:num>
  <w:num w:numId="15">
    <w:abstractNumId w:val="23"/>
  </w:num>
  <w:num w:numId="16">
    <w:abstractNumId w:val="24"/>
  </w:num>
  <w:num w:numId="17">
    <w:abstractNumId w:val="11"/>
  </w:num>
  <w:num w:numId="18">
    <w:abstractNumId w:val="5"/>
  </w:num>
  <w:num w:numId="19">
    <w:abstractNumId w:val="29"/>
  </w:num>
  <w:num w:numId="20">
    <w:abstractNumId w:val="12"/>
  </w:num>
  <w:num w:numId="21">
    <w:abstractNumId w:val="20"/>
  </w:num>
  <w:num w:numId="2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93E1E"/>
    <w:rsid w:val="000D7810"/>
    <w:rsid w:val="000E5CB0"/>
    <w:rsid w:val="000E7E18"/>
    <w:rsid w:val="00104C33"/>
    <w:rsid w:val="001A156B"/>
    <w:rsid w:val="001A3A6C"/>
    <w:rsid w:val="001B38FE"/>
    <w:rsid w:val="001E0620"/>
    <w:rsid w:val="002B53A6"/>
    <w:rsid w:val="00327B51"/>
    <w:rsid w:val="00372825"/>
    <w:rsid w:val="003F4986"/>
    <w:rsid w:val="004578CA"/>
    <w:rsid w:val="004F593C"/>
    <w:rsid w:val="004F6637"/>
    <w:rsid w:val="00515FDC"/>
    <w:rsid w:val="0058344D"/>
    <w:rsid w:val="005A0589"/>
    <w:rsid w:val="005D49FD"/>
    <w:rsid w:val="005D65E4"/>
    <w:rsid w:val="00617765"/>
    <w:rsid w:val="006A02CA"/>
    <w:rsid w:val="006C39B7"/>
    <w:rsid w:val="006D69BA"/>
    <w:rsid w:val="006F2652"/>
    <w:rsid w:val="00766E11"/>
    <w:rsid w:val="007A5226"/>
    <w:rsid w:val="007B0BA3"/>
    <w:rsid w:val="007E5352"/>
    <w:rsid w:val="00807AE2"/>
    <w:rsid w:val="0085020E"/>
    <w:rsid w:val="00882A6E"/>
    <w:rsid w:val="008F1DE5"/>
    <w:rsid w:val="008F2129"/>
    <w:rsid w:val="008F5969"/>
    <w:rsid w:val="00954F8C"/>
    <w:rsid w:val="009558EF"/>
    <w:rsid w:val="00956127"/>
    <w:rsid w:val="009A6261"/>
    <w:rsid w:val="009D13D8"/>
    <w:rsid w:val="009D6A4E"/>
    <w:rsid w:val="00A94924"/>
    <w:rsid w:val="00AE4745"/>
    <w:rsid w:val="00B061C4"/>
    <w:rsid w:val="00B45151"/>
    <w:rsid w:val="00BB00D9"/>
    <w:rsid w:val="00C47E95"/>
    <w:rsid w:val="00CA7057"/>
    <w:rsid w:val="00CB3F81"/>
    <w:rsid w:val="00CD7B3D"/>
    <w:rsid w:val="00CE6601"/>
    <w:rsid w:val="00D64F40"/>
    <w:rsid w:val="00D73B35"/>
    <w:rsid w:val="00E66948"/>
    <w:rsid w:val="00E673C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5p-answer">
    <w:name w:val="h5p-answer"/>
    <w:basedOn w:val="Normal"/>
    <w:rsid w:val="008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3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8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25EC0-D892-42E8-8C5A-6A9FA7F0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F1AC3-2625-4AD3-A20C-7A5EEAFE5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11E9B-5A33-48CB-AFEE-152CAEA5C7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4e0237-178d-43c0-a876-95063d7f6de2"/>
    <ds:schemaRef ds:uri="http://purl.org/dc/terms/"/>
    <ds:schemaRef ds:uri="6b2cdd5b-1101-4a40-9130-7e203b610b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3</cp:revision>
  <cp:lastPrinted>2021-12-10T18:20:00Z</cp:lastPrinted>
  <dcterms:created xsi:type="dcterms:W3CDTF">2021-12-13T04:12:00Z</dcterms:created>
  <dcterms:modified xsi:type="dcterms:W3CDTF">2021-12-13T04:19:00Z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