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D24E" w14:textId="77777777" w:rsidR="009F20E9" w:rsidRDefault="009F20E9" w:rsidP="009F20E9">
      <w:pPr>
        <w:pStyle w:val="Heading1"/>
      </w:pPr>
      <w:r w:rsidRPr="009F20E9">
        <w:t>Activity 3: Conflict Resolution Examples</w:t>
      </w:r>
    </w:p>
    <w:p w14:paraId="68C11FDA" w14:textId="77777777" w:rsidR="009F20E9" w:rsidRDefault="009F20E9" w:rsidP="009F20E9">
      <w:pPr>
        <w:pStyle w:val="Heading2"/>
      </w:pPr>
      <w:r w:rsidRPr="009F20E9">
        <w:t>Part A: Definitions</w:t>
      </w:r>
    </w:p>
    <w:p w14:paraId="2B24C624" w14:textId="09C1C572" w:rsidR="00724990" w:rsidRDefault="009F20E9" w:rsidP="009F20E9">
      <w:r w:rsidRPr="009F20E9">
        <w:t xml:space="preserve">Match the terms to their </w:t>
      </w:r>
      <w:r w:rsidRPr="009F20E9">
        <w:t>definitions</w:t>
      </w:r>
      <w:r w:rsidRPr="009F20E9">
        <w:t xml:space="preserve"> by </w:t>
      </w:r>
      <w:r>
        <w:t>filling in</w:t>
      </w:r>
      <w:r w:rsidRPr="009F20E9">
        <w:t xml:space="preserve"> the terms next to the </w:t>
      </w:r>
      <w:r w:rsidRPr="009F20E9">
        <w:t>appropriate</w:t>
      </w:r>
      <w:r w:rsidRPr="009F20E9">
        <w:t xml:space="preserve"> definition.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976"/>
      </w:tblGrid>
      <w:tr w:rsidR="00724990" w14:paraId="4E30234E" w14:textId="33653266" w:rsidTr="00F116C9">
        <w:tc>
          <w:tcPr>
            <w:tcW w:w="6374" w:type="dxa"/>
            <w:shd w:val="clear" w:color="auto" w:fill="F2F2F2" w:themeFill="background1" w:themeFillShade="F2"/>
          </w:tcPr>
          <w:p w14:paraId="244A3717" w14:textId="53949FA2" w:rsidR="00724990" w:rsidRPr="007E6EB8" w:rsidRDefault="009F20E9" w:rsidP="008305B7">
            <w:pPr>
              <w:spacing w:before="120"/>
              <w:jc w:val="center"/>
              <w:rPr>
                <w:color w:val="808080" w:themeColor="background1" w:themeShade="80"/>
                <w:sz w:val="18"/>
                <w:szCs w:val="21"/>
              </w:rPr>
            </w:pPr>
            <w:r>
              <w:rPr>
                <w:color w:val="808080" w:themeColor="background1" w:themeShade="80"/>
                <w:sz w:val="18"/>
                <w:szCs w:val="21"/>
              </w:rPr>
              <w:t>Definition</w:t>
            </w:r>
          </w:p>
        </w:tc>
        <w:tc>
          <w:tcPr>
            <w:tcW w:w="2976" w:type="dxa"/>
            <w:shd w:val="clear" w:color="auto" w:fill="F2F2F2" w:themeFill="background1" w:themeFillShade="F2"/>
          </w:tcPr>
          <w:p w14:paraId="4C4B2F99" w14:textId="7D81A8D3" w:rsidR="00724990" w:rsidRPr="007E6EB8" w:rsidRDefault="009F20E9" w:rsidP="008305B7">
            <w:pPr>
              <w:spacing w:before="120"/>
              <w:jc w:val="center"/>
              <w:rPr>
                <w:color w:val="808080" w:themeColor="background1" w:themeShade="80"/>
                <w:sz w:val="18"/>
                <w:szCs w:val="21"/>
              </w:rPr>
            </w:pPr>
            <w:r>
              <w:rPr>
                <w:color w:val="808080" w:themeColor="background1" w:themeShade="80"/>
                <w:sz w:val="18"/>
                <w:szCs w:val="21"/>
              </w:rPr>
              <w:t>Term</w:t>
            </w:r>
          </w:p>
        </w:tc>
      </w:tr>
      <w:tr w:rsidR="00724990" w14:paraId="5289E457" w14:textId="7B6DD16D" w:rsidTr="00F116C9">
        <w:tc>
          <w:tcPr>
            <w:tcW w:w="6374" w:type="dxa"/>
          </w:tcPr>
          <w:p w14:paraId="11891226" w14:textId="7CDC11EC" w:rsidR="00724990" w:rsidRDefault="009F20E9" w:rsidP="008305B7">
            <w:pPr>
              <w:spacing w:before="120"/>
            </w:pPr>
            <w:r w:rsidRPr="009F20E9">
              <w:t>1. See the full picture</w:t>
            </w:r>
          </w:p>
        </w:tc>
        <w:tc>
          <w:tcPr>
            <w:tcW w:w="2976" w:type="dxa"/>
          </w:tcPr>
          <w:p w14:paraId="3F08426D" w14:textId="77777777" w:rsidR="00724990" w:rsidRDefault="00724990" w:rsidP="008305B7">
            <w:pPr>
              <w:spacing w:before="120"/>
            </w:pPr>
          </w:p>
        </w:tc>
      </w:tr>
      <w:tr w:rsidR="00F116C9" w14:paraId="30C4470A" w14:textId="77777777" w:rsidTr="00F116C9">
        <w:tc>
          <w:tcPr>
            <w:tcW w:w="6374" w:type="dxa"/>
          </w:tcPr>
          <w:p w14:paraId="075D102A" w14:textId="227BF064" w:rsidR="00F116C9" w:rsidRPr="00F116C9" w:rsidRDefault="009F20E9" w:rsidP="008305B7">
            <w:pPr>
              <w:spacing w:before="120"/>
            </w:pPr>
            <w:r w:rsidRPr="009F20E9">
              <w:t>2. Extend a process</w:t>
            </w:r>
          </w:p>
        </w:tc>
        <w:tc>
          <w:tcPr>
            <w:tcW w:w="2976" w:type="dxa"/>
          </w:tcPr>
          <w:p w14:paraId="1841D63B" w14:textId="77777777" w:rsidR="00F116C9" w:rsidRDefault="00F116C9" w:rsidP="008305B7">
            <w:pPr>
              <w:spacing w:before="120"/>
            </w:pPr>
          </w:p>
        </w:tc>
      </w:tr>
      <w:tr w:rsidR="00F116C9" w14:paraId="46F4FDB2" w14:textId="77777777" w:rsidTr="00F116C9">
        <w:tc>
          <w:tcPr>
            <w:tcW w:w="6374" w:type="dxa"/>
          </w:tcPr>
          <w:p w14:paraId="5DFFCE89" w14:textId="2A3A6A30" w:rsidR="00F116C9" w:rsidRPr="00F116C9" w:rsidRDefault="004B4BC6" w:rsidP="008305B7">
            <w:pPr>
              <w:spacing w:before="120"/>
            </w:pPr>
            <w:r w:rsidRPr="004B4BC6">
              <w:t>3. Admit the truth of something.</w:t>
            </w:r>
          </w:p>
        </w:tc>
        <w:tc>
          <w:tcPr>
            <w:tcW w:w="2976" w:type="dxa"/>
          </w:tcPr>
          <w:p w14:paraId="39A340AD" w14:textId="77777777" w:rsidR="00F116C9" w:rsidRDefault="00F116C9" w:rsidP="008305B7">
            <w:pPr>
              <w:spacing w:before="120"/>
            </w:pPr>
          </w:p>
        </w:tc>
      </w:tr>
      <w:tr w:rsidR="00F116C9" w14:paraId="704AB250" w14:textId="77777777" w:rsidTr="00F116C9">
        <w:tc>
          <w:tcPr>
            <w:tcW w:w="6374" w:type="dxa"/>
          </w:tcPr>
          <w:p w14:paraId="29396BDF" w14:textId="7E32D7B5" w:rsidR="00F116C9" w:rsidRPr="00F116C9" w:rsidRDefault="004B4BC6" w:rsidP="008305B7">
            <w:pPr>
              <w:spacing w:before="120"/>
            </w:pPr>
            <w:r w:rsidRPr="004B4BC6">
              <w:t>4. Refuse to change one’s mind about something.</w:t>
            </w:r>
          </w:p>
        </w:tc>
        <w:tc>
          <w:tcPr>
            <w:tcW w:w="2976" w:type="dxa"/>
          </w:tcPr>
          <w:p w14:paraId="1AEC24C1" w14:textId="77777777" w:rsidR="00F116C9" w:rsidRDefault="00F116C9" w:rsidP="008305B7">
            <w:pPr>
              <w:spacing w:before="120"/>
            </w:pPr>
          </w:p>
        </w:tc>
      </w:tr>
      <w:tr w:rsidR="00F116C9" w14:paraId="64C192E9" w14:textId="77777777" w:rsidTr="00F116C9">
        <w:tc>
          <w:tcPr>
            <w:tcW w:w="6374" w:type="dxa"/>
          </w:tcPr>
          <w:p w14:paraId="34E478ED" w14:textId="59635C89" w:rsidR="00F116C9" w:rsidRPr="00F116C9" w:rsidRDefault="004B4BC6" w:rsidP="008305B7">
            <w:pPr>
              <w:spacing w:before="120"/>
            </w:pPr>
            <w:r w:rsidRPr="004B4BC6">
              <w:t>5. Impose ideas at the expense of others’ freedom.</w:t>
            </w:r>
          </w:p>
        </w:tc>
        <w:tc>
          <w:tcPr>
            <w:tcW w:w="2976" w:type="dxa"/>
          </w:tcPr>
          <w:p w14:paraId="3BFFF0B1" w14:textId="77777777" w:rsidR="00F116C9" w:rsidRDefault="00F116C9" w:rsidP="008305B7">
            <w:pPr>
              <w:spacing w:before="120"/>
            </w:pPr>
          </w:p>
        </w:tc>
      </w:tr>
      <w:tr w:rsidR="00F116C9" w14:paraId="45D21D76" w14:textId="77777777" w:rsidTr="008305B7">
        <w:tc>
          <w:tcPr>
            <w:tcW w:w="9350" w:type="dxa"/>
            <w:gridSpan w:val="2"/>
            <w:shd w:val="clear" w:color="auto" w:fill="F2F2F2" w:themeFill="background1" w:themeFillShade="F2"/>
          </w:tcPr>
          <w:p w14:paraId="265C811E" w14:textId="7E4C6088" w:rsidR="00F116C9" w:rsidRPr="007E6EB8" w:rsidRDefault="00F116C9" w:rsidP="008305B7">
            <w:pPr>
              <w:spacing w:before="120"/>
              <w:jc w:val="center"/>
              <w:rPr>
                <w:color w:val="808080" w:themeColor="background1" w:themeShade="80"/>
                <w:sz w:val="18"/>
                <w:szCs w:val="21"/>
              </w:rPr>
            </w:pPr>
            <w:r>
              <w:rPr>
                <w:color w:val="808080" w:themeColor="background1" w:themeShade="80"/>
                <w:sz w:val="18"/>
                <w:szCs w:val="21"/>
              </w:rPr>
              <w:t>Possible Options</w:t>
            </w:r>
          </w:p>
        </w:tc>
      </w:tr>
      <w:tr w:rsidR="00F116C9" w14:paraId="166D0DD4" w14:textId="77777777" w:rsidTr="008305B7">
        <w:tc>
          <w:tcPr>
            <w:tcW w:w="9350" w:type="dxa"/>
            <w:gridSpan w:val="2"/>
          </w:tcPr>
          <w:p w14:paraId="09F1A5AA" w14:textId="0F8590F8" w:rsidR="00F116C9" w:rsidRDefault="001E6275" w:rsidP="001E6275">
            <w:pPr>
              <w:tabs>
                <w:tab w:val="left" w:pos="510"/>
              </w:tabs>
              <w:spacing w:before="120"/>
            </w:pPr>
            <w:r w:rsidRPr="001E6275">
              <w:t>stand firm</w:t>
            </w:r>
            <w:r>
              <w:t xml:space="preserve">, </w:t>
            </w:r>
            <w:r w:rsidRPr="001E6275">
              <w:t>authoritarian</w:t>
            </w:r>
            <w:r>
              <w:t xml:space="preserve">, </w:t>
            </w:r>
            <w:r w:rsidRPr="001E6275">
              <w:t>concede</w:t>
            </w:r>
            <w:r>
              <w:t xml:space="preserve">, </w:t>
            </w:r>
            <w:r w:rsidRPr="001E6275">
              <w:t>prolong</w:t>
            </w:r>
            <w:r>
              <w:t xml:space="preserve">, </w:t>
            </w:r>
            <w:r w:rsidRPr="001E6275">
              <w:t>bird’s eye view</w:t>
            </w:r>
          </w:p>
        </w:tc>
      </w:tr>
    </w:tbl>
    <w:p w14:paraId="33CEFE01" w14:textId="0218DF88" w:rsidR="00F116C9" w:rsidRDefault="001E6275" w:rsidP="001E6275">
      <w:pPr>
        <w:pStyle w:val="Heading2"/>
        <w:spacing w:before="240"/>
      </w:pPr>
      <w:r w:rsidRPr="009F20E9">
        <w:t xml:space="preserve">Part </w:t>
      </w:r>
      <w:r w:rsidRPr="001E6275">
        <w:t>B: Fill in the Words</w:t>
      </w:r>
    </w:p>
    <w:p w14:paraId="5EB380BB" w14:textId="1B6F4B4D" w:rsidR="001E6275" w:rsidRDefault="001E6275" w:rsidP="001E6275">
      <w:r w:rsidRPr="009F20E9">
        <w:t xml:space="preserve">Match the terms to their </w:t>
      </w:r>
      <w:r>
        <w:t>sentences</w:t>
      </w:r>
      <w:r w:rsidRPr="009F20E9">
        <w:t xml:space="preserve"> by </w:t>
      </w:r>
      <w:r>
        <w:t>filling in</w:t>
      </w:r>
      <w:r w:rsidRPr="009F20E9">
        <w:t xml:space="preserve"> the terms next to the appropriate </w:t>
      </w:r>
      <w:r>
        <w:t>sentence</w:t>
      </w:r>
      <w:r w:rsidRPr="009F20E9">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976"/>
      </w:tblGrid>
      <w:tr w:rsidR="001E6275" w14:paraId="066F7B33" w14:textId="77777777" w:rsidTr="008305B7">
        <w:tc>
          <w:tcPr>
            <w:tcW w:w="6374" w:type="dxa"/>
            <w:shd w:val="clear" w:color="auto" w:fill="F2F2F2" w:themeFill="background1" w:themeFillShade="F2"/>
          </w:tcPr>
          <w:p w14:paraId="275E7F65" w14:textId="2A3F75EB" w:rsidR="001E6275" w:rsidRPr="007E6EB8" w:rsidRDefault="001E6275" w:rsidP="008305B7">
            <w:pPr>
              <w:spacing w:before="120"/>
              <w:jc w:val="center"/>
              <w:rPr>
                <w:color w:val="808080" w:themeColor="background1" w:themeShade="80"/>
                <w:sz w:val="18"/>
                <w:szCs w:val="21"/>
              </w:rPr>
            </w:pPr>
            <w:r>
              <w:rPr>
                <w:color w:val="808080" w:themeColor="background1" w:themeShade="80"/>
                <w:sz w:val="18"/>
                <w:szCs w:val="21"/>
              </w:rPr>
              <w:t>Sentence</w:t>
            </w:r>
          </w:p>
        </w:tc>
        <w:tc>
          <w:tcPr>
            <w:tcW w:w="2976" w:type="dxa"/>
            <w:shd w:val="clear" w:color="auto" w:fill="F2F2F2" w:themeFill="background1" w:themeFillShade="F2"/>
          </w:tcPr>
          <w:p w14:paraId="6F4A0A06" w14:textId="77777777" w:rsidR="001E6275" w:rsidRPr="007E6EB8" w:rsidRDefault="001E6275" w:rsidP="008305B7">
            <w:pPr>
              <w:spacing w:before="120"/>
              <w:jc w:val="center"/>
              <w:rPr>
                <w:color w:val="808080" w:themeColor="background1" w:themeShade="80"/>
                <w:sz w:val="18"/>
                <w:szCs w:val="21"/>
              </w:rPr>
            </w:pPr>
            <w:r>
              <w:rPr>
                <w:color w:val="808080" w:themeColor="background1" w:themeShade="80"/>
                <w:sz w:val="18"/>
                <w:szCs w:val="21"/>
              </w:rPr>
              <w:t>Term</w:t>
            </w:r>
          </w:p>
        </w:tc>
      </w:tr>
      <w:tr w:rsidR="001E6275" w14:paraId="437CBBDE" w14:textId="77777777" w:rsidTr="008305B7">
        <w:tc>
          <w:tcPr>
            <w:tcW w:w="6374" w:type="dxa"/>
          </w:tcPr>
          <w:p w14:paraId="7DD6001B" w14:textId="78C9B337" w:rsidR="001E6275" w:rsidRDefault="001E6275" w:rsidP="008305B7">
            <w:pPr>
              <w:spacing w:before="120"/>
            </w:pPr>
            <w:r w:rsidRPr="001E6275">
              <w:t xml:space="preserve">1.  </w:t>
            </w:r>
            <w:r>
              <w:t xml:space="preserve">______ </w:t>
            </w:r>
            <w:r w:rsidRPr="001E6275">
              <w:t>conflict is in no one’s favour. The sooner it is resolved, the better.</w:t>
            </w:r>
          </w:p>
        </w:tc>
        <w:tc>
          <w:tcPr>
            <w:tcW w:w="2976" w:type="dxa"/>
          </w:tcPr>
          <w:p w14:paraId="15CF0EF0" w14:textId="77777777" w:rsidR="001E6275" w:rsidRDefault="001E6275" w:rsidP="008305B7">
            <w:pPr>
              <w:spacing w:before="120"/>
            </w:pPr>
          </w:p>
        </w:tc>
      </w:tr>
      <w:tr w:rsidR="001E6275" w14:paraId="0F2BC1F2" w14:textId="77777777" w:rsidTr="008305B7">
        <w:tc>
          <w:tcPr>
            <w:tcW w:w="6374" w:type="dxa"/>
          </w:tcPr>
          <w:p w14:paraId="234013B5" w14:textId="5C19D0F9" w:rsidR="001E6275" w:rsidRPr="00F116C9" w:rsidRDefault="001E6275" w:rsidP="008305B7">
            <w:pPr>
              <w:spacing w:before="120"/>
            </w:pPr>
            <w:r w:rsidRPr="001E6275">
              <w:t xml:space="preserve">2. The new management team did not want to </w:t>
            </w:r>
            <w:r w:rsidR="00F440C1">
              <w:t>______</w:t>
            </w:r>
            <w:r w:rsidRPr="001E6275">
              <w:t xml:space="preserve"> that their latest decision was wrong.</w:t>
            </w:r>
          </w:p>
        </w:tc>
        <w:tc>
          <w:tcPr>
            <w:tcW w:w="2976" w:type="dxa"/>
          </w:tcPr>
          <w:p w14:paraId="6C40DB58" w14:textId="77777777" w:rsidR="001E6275" w:rsidRDefault="001E6275" w:rsidP="008305B7">
            <w:pPr>
              <w:spacing w:before="120"/>
            </w:pPr>
          </w:p>
        </w:tc>
      </w:tr>
      <w:tr w:rsidR="001E6275" w14:paraId="6AADEEF6" w14:textId="77777777" w:rsidTr="008305B7">
        <w:tc>
          <w:tcPr>
            <w:tcW w:w="6374" w:type="dxa"/>
          </w:tcPr>
          <w:p w14:paraId="1CBC27E0" w14:textId="27A048C9" w:rsidR="001E6275" w:rsidRPr="00F116C9" w:rsidRDefault="00F440C1" w:rsidP="008305B7">
            <w:pPr>
              <w:spacing w:before="120"/>
            </w:pPr>
            <w:r w:rsidRPr="00F440C1">
              <w:t xml:space="preserve">3. The company president stated that her organization was </w:t>
            </w:r>
            <w:r>
              <w:t>______</w:t>
            </w:r>
            <w:r w:rsidRPr="00F440C1">
              <w:t xml:space="preserve"> against pressure from the rest of their competitors.</w:t>
            </w:r>
          </w:p>
        </w:tc>
        <w:tc>
          <w:tcPr>
            <w:tcW w:w="2976" w:type="dxa"/>
          </w:tcPr>
          <w:p w14:paraId="7952705F" w14:textId="77777777" w:rsidR="001E6275" w:rsidRDefault="001E6275" w:rsidP="008305B7">
            <w:pPr>
              <w:spacing w:before="120"/>
            </w:pPr>
          </w:p>
        </w:tc>
      </w:tr>
      <w:tr w:rsidR="001E6275" w14:paraId="4C8EA326" w14:textId="77777777" w:rsidTr="008305B7">
        <w:tc>
          <w:tcPr>
            <w:tcW w:w="6374" w:type="dxa"/>
          </w:tcPr>
          <w:p w14:paraId="2DB53659" w14:textId="1F7E7E45" w:rsidR="001E6275" w:rsidRPr="00F116C9" w:rsidRDefault="00F440C1" w:rsidP="008305B7">
            <w:pPr>
              <w:spacing w:before="120"/>
            </w:pPr>
            <w:r w:rsidRPr="00F440C1">
              <w:t xml:space="preserve">4. Some managers can be </w:t>
            </w:r>
            <w:r w:rsidR="001F6090">
              <w:t>______</w:t>
            </w:r>
            <w:r w:rsidRPr="00F440C1">
              <w:t xml:space="preserve"> due to their frequent usage of the competing style which can make them unpopular among their staff.</w:t>
            </w:r>
          </w:p>
        </w:tc>
        <w:tc>
          <w:tcPr>
            <w:tcW w:w="2976" w:type="dxa"/>
          </w:tcPr>
          <w:p w14:paraId="1BF2CC27" w14:textId="77777777" w:rsidR="001E6275" w:rsidRDefault="001E6275" w:rsidP="008305B7">
            <w:pPr>
              <w:spacing w:before="120"/>
            </w:pPr>
          </w:p>
        </w:tc>
      </w:tr>
      <w:tr w:rsidR="001E6275" w14:paraId="6B0B9DA8" w14:textId="77777777" w:rsidTr="008305B7">
        <w:tc>
          <w:tcPr>
            <w:tcW w:w="6374" w:type="dxa"/>
          </w:tcPr>
          <w:p w14:paraId="1715BE60" w14:textId="11CDE2E5" w:rsidR="001E6275" w:rsidRPr="00F116C9" w:rsidRDefault="001F6090" w:rsidP="008305B7">
            <w:pPr>
              <w:spacing w:before="120"/>
            </w:pPr>
            <w:r w:rsidRPr="001F6090">
              <w:t xml:space="preserve">5. To resolve conflict in the company, the upper management had to take a </w:t>
            </w:r>
            <w:r>
              <w:t>______</w:t>
            </w:r>
            <w:r w:rsidRPr="001F6090">
              <w:t xml:space="preserve"> of all the departments and the dynamics of their relationships.</w:t>
            </w:r>
          </w:p>
        </w:tc>
        <w:tc>
          <w:tcPr>
            <w:tcW w:w="2976" w:type="dxa"/>
          </w:tcPr>
          <w:p w14:paraId="38352CFC" w14:textId="77777777" w:rsidR="001E6275" w:rsidRDefault="001E6275" w:rsidP="008305B7">
            <w:pPr>
              <w:spacing w:before="120"/>
            </w:pPr>
          </w:p>
        </w:tc>
      </w:tr>
      <w:tr w:rsidR="001E6275" w14:paraId="5FB8A672" w14:textId="77777777" w:rsidTr="008305B7">
        <w:tc>
          <w:tcPr>
            <w:tcW w:w="9350" w:type="dxa"/>
            <w:gridSpan w:val="2"/>
            <w:shd w:val="clear" w:color="auto" w:fill="F2F2F2" w:themeFill="background1" w:themeFillShade="F2"/>
          </w:tcPr>
          <w:p w14:paraId="37AC1544" w14:textId="77777777" w:rsidR="001E6275" w:rsidRPr="007E6EB8" w:rsidRDefault="001E6275" w:rsidP="008305B7">
            <w:pPr>
              <w:spacing w:before="120"/>
              <w:jc w:val="center"/>
              <w:rPr>
                <w:color w:val="808080" w:themeColor="background1" w:themeShade="80"/>
                <w:sz w:val="18"/>
                <w:szCs w:val="21"/>
              </w:rPr>
            </w:pPr>
            <w:r>
              <w:rPr>
                <w:color w:val="808080" w:themeColor="background1" w:themeShade="80"/>
                <w:sz w:val="18"/>
                <w:szCs w:val="21"/>
              </w:rPr>
              <w:t>Possible Options</w:t>
            </w:r>
          </w:p>
        </w:tc>
      </w:tr>
      <w:tr w:rsidR="001E6275" w14:paraId="3D79BB72" w14:textId="77777777" w:rsidTr="008305B7">
        <w:tc>
          <w:tcPr>
            <w:tcW w:w="9350" w:type="dxa"/>
            <w:gridSpan w:val="2"/>
          </w:tcPr>
          <w:p w14:paraId="49D64DF6" w14:textId="7368B544" w:rsidR="001E6275" w:rsidRDefault="001F6090" w:rsidP="008305B7">
            <w:pPr>
              <w:tabs>
                <w:tab w:val="left" w:pos="510"/>
              </w:tabs>
              <w:spacing w:before="120"/>
            </w:pPr>
            <w:r w:rsidRPr="001E6275">
              <w:t>bird’s eye view</w:t>
            </w:r>
            <w:r>
              <w:t>, standing firm, authoritarian, prolonging, concede</w:t>
            </w:r>
          </w:p>
        </w:tc>
      </w:tr>
    </w:tbl>
    <w:p w14:paraId="2F1E587C" w14:textId="781409F5" w:rsidR="001E6275" w:rsidRDefault="001E6275" w:rsidP="00724990">
      <w:pPr>
        <w:spacing w:before="240"/>
        <w:sectPr w:rsidR="001E6275">
          <w:headerReference w:type="default" r:id="rId7"/>
          <w:footerReference w:type="default" r:id="rId8"/>
          <w:pgSz w:w="12240" w:h="15840"/>
          <w:pgMar w:top="1440" w:right="1440" w:bottom="1440" w:left="1440" w:header="708" w:footer="708" w:gutter="0"/>
          <w:cols w:space="708"/>
          <w:docGrid w:linePitch="360"/>
        </w:sectPr>
      </w:pPr>
    </w:p>
    <w:p w14:paraId="6D0C33E6" w14:textId="02B9477D" w:rsidR="00724990" w:rsidRDefault="00F116C9" w:rsidP="00F116C9">
      <w:pPr>
        <w:pStyle w:val="Heading2"/>
      </w:pPr>
      <w:r w:rsidRPr="00F116C9">
        <w:lastRenderedPageBreak/>
        <w:t xml:space="preserve">Part </w:t>
      </w:r>
      <w:r w:rsidR="001F6090">
        <w:t>C</w:t>
      </w:r>
      <w:r w:rsidRPr="00F116C9">
        <w:t xml:space="preserve">: </w:t>
      </w:r>
      <w:r w:rsidR="001F6090">
        <w:t>True/False</w:t>
      </w:r>
    </w:p>
    <w:p w14:paraId="484CC045" w14:textId="22A2E02D" w:rsidR="00F116C9" w:rsidRPr="002A4428" w:rsidRDefault="001F6090" w:rsidP="00F116C9">
      <w:r w:rsidRPr="001F6090">
        <w:t>Read the text </w:t>
      </w:r>
      <w:hyperlink r:id="rId9" w:tgtFrame="_blank" w:history="1">
        <w:r w:rsidRPr="001F6090">
          <w:rPr>
            <w:rStyle w:val="Hyperlink"/>
            <w:color w:val="000000" w:themeColor="text1"/>
            <w:u w:val="none"/>
          </w:rPr>
          <w:t>5 Conflict Management Styles every Manager Must Know</w:t>
        </w:r>
      </w:hyperlink>
      <w:r w:rsidRPr="001F6090">
        <w:t xml:space="preserve"> and mark the following statements as True or False.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F116C9" w14:paraId="149BC4FA" w14:textId="77777777" w:rsidTr="008305B7">
        <w:tc>
          <w:tcPr>
            <w:tcW w:w="9350" w:type="dxa"/>
            <w:shd w:val="clear" w:color="auto" w:fill="F2F2F2" w:themeFill="background1" w:themeFillShade="F2"/>
          </w:tcPr>
          <w:p w14:paraId="43790403" w14:textId="1EEB52AC" w:rsidR="00F116C9" w:rsidRPr="007E6EB8" w:rsidRDefault="007D37C4" w:rsidP="008305B7">
            <w:pPr>
              <w:spacing w:before="120"/>
              <w:jc w:val="center"/>
              <w:rPr>
                <w:color w:val="808080" w:themeColor="background1" w:themeShade="80"/>
                <w:sz w:val="18"/>
                <w:szCs w:val="21"/>
              </w:rPr>
            </w:pPr>
            <w:r>
              <w:rPr>
                <w:color w:val="808080" w:themeColor="background1" w:themeShade="80"/>
                <w:sz w:val="18"/>
                <w:szCs w:val="21"/>
              </w:rPr>
              <w:t>Statements</w:t>
            </w:r>
          </w:p>
        </w:tc>
      </w:tr>
      <w:tr w:rsidR="00F116C9" w14:paraId="058EECC8" w14:textId="77777777" w:rsidTr="008305B7">
        <w:tc>
          <w:tcPr>
            <w:tcW w:w="9350" w:type="dxa"/>
          </w:tcPr>
          <w:p w14:paraId="1EA44FA6" w14:textId="1CFAF8F1" w:rsidR="007D37C4" w:rsidRDefault="007D37C4" w:rsidP="008305B7">
            <w:pPr>
              <w:spacing w:before="120"/>
            </w:pPr>
            <w:r>
              <w:t xml:space="preserve">1. </w:t>
            </w:r>
            <w:r w:rsidRPr="007D37C4">
              <w:t>Overuse of the accommodating or avoiding style can make managers look weak and incompetent in the eyes of their staff.</w:t>
            </w:r>
          </w:p>
          <w:p w14:paraId="632CF1B7" w14:textId="400D3EBD" w:rsidR="007D37C4" w:rsidRDefault="007D37C4" w:rsidP="007D37C4">
            <w:pPr>
              <w:pStyle w:val="ListParagraph"/>
              <w:numPr>
                <w:ilvl w:val="0"/>
                <w:numId w:val="5"/>
              </w:numPr>
              <w:spacing w:before="120"/>
            </w:pPr>
            <w:r>
              <w:t>True</w:t>
            </w:r>
          </w:p>
          <w:p w14:paraId="572CC0E2" w14:textId="5E12DAA9" w:rsidR="007D37C4" w:rsidRDefault="007D37C4" w:rsidP="007D37C4">
            <w:pPr>
              <w:pStyle w:val="ListParagraph"/>
              <w:numPr>
                <w:ilvl w:val="0"/>
                <w:numId w:val="5"/>
              </w:numPr>
              <w:spacing w:before="120"/>
            </w:pPr>
            <w:r>
              <w:t>False</w:t>
            </w:r>
          </w:p>
          <w:p w14:paraId="4F3F0E90" w14:textId="49614244" w:rsidR="007D37C4" w:rsidRDefault="007D37C4" w:rsidP="007D37C4">
            <w:r>
              <w:t xml:space="preserve">2. </w:t>
            </w:r>
            <w:r w:rsidRPr="007D37C4">
              <w:t>The competing style can weaken morale and should be avoided at all costs.</w:t>
            </w:r>
          </w:p>
          <w:p w14:paraId="06BCDE0D" w14:textId="77777777" w:rsidR="007D37C4" w:rsidRDefault="007D37C4" w:rsidP="007D37C4">
            <w:pPr>
              <w:pStyle w:val="ListParagraph"/>
              <w:numPr>
                <w:ilvl w:val="0"/>
                <w:numId w:val="6"/>
              </w:numPr>
              <w:spacing w:before="120"/>
            </w:pPr>
            <w:r>
              <w:t>True</w:t>
            </w:r>
          </w:p>
          <w:p w14:paraId="3338024C" w14:textId="02DE91E4" w:rsidR="007D37C4" w:rsidRDefault="007D37C4" w:rsidP="007D37C4">
            <w:pPr>
              <w:pStyle w:val="ListParagraph"/>
              <w:numPr>
                <w:ilvl w:val="0"/>
                <w:numId w:val="6"/>
              </w:numPr>
              <w:spacing w:before="120"/>
            </w:pPr>
            <w:r>
              <w:t>False</w:t>
            </w:r>
          </w:p>
          <w:p w14:paraId="714E8624" w14:textId="2F8F780C" w:rsidR="007D37C4" w:rsidRDefault="007D37C4" w:rsidP="007D37C4">
            <w:r>
              <w:t xml:space="preserve">3. </w:t>
            </w:r>
            <w:r w:rsidRPr="007D37C4">
              <w:t>Overuse of the collaborating style can damage relationships in a company.</w:t>
            </w:r>
          </w:p>
          <w:p w14:paraId="67E34C37" w14:textId="77777777" w:rsidR="007D37C4" w:rsidRDefault="007D37C4" w:rsidP="007D37C4">
            <w:pPr>
              <w:pStyle w:val="ListParagraph"/>
              <w:numPr>
                <w:ilvl w:val="0"/>
                <w:numId w:val="7"/>
              </w:numPr>
              <w:spacing w:before="120"/>
            </w:pPr>
            <w:r>
              <w:t>True</w:t>
            </w:r>
          </w:p>
          <w:p w14:paraId="2DFD4240" w14:textId="7F719E3A" w:rsidR="007D37C4" w:rsidRPr="007D37C4" w:rsidRDefault="007D37C4" w:rsidP="007D37C4">
            <w:pPr>
              <w:pStyle w:val="ListParagraph"/>
              <w:numPr>
                <w:ilvl w:val="0"/>
                <w:numId w:val="7"/>
              </w:numPr>
              <w:spacing w:before="120"/>
            </w:pPr>
            <w:r>
              <w:t>False</w:t>
            </w:r>
          </w:p>
          <w:p w14:paraId="56AE2FB0" w14:textId="44D00A29" w:rsidR="007D37C4" w:rsidRDefault="007D37C4" w:rsidP="007D37C4">
            <w:r>
              <w:t xml:space="preserve">4. </w:t>
            </w:r>
            <w:r w:rsidRPr="007D37C4">
              <w:t>The usage of compromise might increase collaboration on future occasions.</w:t>
            </w:r>
          </w:p>
          <w:p w14:paraId="577D1DF8" w14:textId="77777777" w:rsidR="007D37C4" w:rsidRDefault="007D37C4" w:rsidP="007D37C4">
            <w:pPr>
              <w:pStyle w:val="ListParagraph"/>
              <w:numPr>
                <w:ilvl w:val="0"/>
                <w:numId w:val="8"/>
              </w:numPr>
              <w:spacing w:before="120"/>
            </w:pPr>
            <w:r>
              <w:t>True</w:t>
            </w:r>
          </w:p>
          <w:p w14:paraId="15D0C7D5" w14:textId="372CAFAA" w:rsidR="00F116C9" w:rsidRDefault="007D37C4" w:rsidP="007D37C4">
            <w:pPr>
              <w:pStyle w:val="ListParagraph"/>
              <w:numPr>
                <w:ilvl w:val="0"/>
                <w:numId w:val="8"/>
              </w:numPr>
              <w:spacing w:before="120"/>
            </w:pPr>
            <w:r>
              <w:t>False</w:t>
            </w:r>
          </w:p>
        </w:tc>
      </w:tr>
    </w:tbl>
    <w:p w14:paraId="0596B0B1" w14:textId="6711C066" w:rsidR="00304E1A" w:rsidRDefault="00304E1A" w:rsidP="00724990">
      <w:pPr>
        <w:spacing w:before="240"/>
      </w:pPr>
    </w:p>
    <w:p w14:paraId="2F0EFAF2" w14:textId="6CBDF359" w:rsidR="007D37C4" w:rsidRDefault="007D37C4" w:rsidP="00724990">
      <w:pPr>
        <w:spacing w:before="240"/>
      </w:pPr>
    </w:p>
    <w:p w14:paraId="4E2D8A94" w14:textId="442A2350" w:rsidR="007D37C4" w:rsidRDefault="007D37C4">
      <w:pPr>
        <w:spacing w:after="0"/>
      </w:pPr>
      <w:r>
        <w:br w:type="page"/>
      </w:r>
    </w:p>
    <w:p w14:paraId="1F997BD9" w14:textId="1670F760" w:rsidR="007D37C4" w:rsidRDefault="007D37C4" w:rsidP="007D37C4">
      <w:pPr>
        <w:pStyle w:val="Heading2"/>
      </w:pPr>
      <w:r w:rsidRPr="007D37C4">
        <w:lastRenderedPageBreak/>
        <w:t>Part D: Reading for the Details</w:t>
      </w:r>
    </w:p>
    <w:p w14:paraId="06CEEDD4" w14:textId="68059C08" w:rsidR="007D37C4" w:rsidRDefault="007D37C4" w:rsidP="007D37C4">
      <w:r w:rsidRPr="007D37C4">
        <w:t>Which one(s) of the accommodating, competing, compromising, avoiding and collaborating styles would you use in the situations below? You can use more than one style in each situation.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A9725B" w14:paraId="58D5EB60" w14:textId="77777777" w:rsidTr="008305B7">
        <w:tc>
          <w:tcPr>
            <w:tcW w:w="9350" w:type="dxa"/>
            <w:shd w:val="clear" w:color="auto" w:fill="F2F2F2" w:themeFill="background1" w:themeFillShade="F2"/>
          </w:tcPr>
          <w:p w14:paraId="55E8A384" w14:textId="228C8360" w:rsidR="00A9725B" w:rsidRPr="007E6EB8" w:rsidRDefault="00A9725B" w:rsidP="008305B7">
            <w:pPr>
              <w:spacing w:before="120"/>
              <w:jc w:val="center"/>
              <w:rPr>
                <w:color w:val="808080" w:themeColor="background1" w:themeShade="80"/>
                <w:sz w:val="18"/>
                <w:szCs w:val="21"/>
              </w:rPr>
            </w:pPr>
            <w:r>
              <w:rPr>
                <w:color w:val="808080" w:themeColor="background1" w:themeShade="80"/>
                <w:sz w:val="18"/>
                <w:szCs w:val="21"/>
              </w:rPr>
              <w:t>Questions</w:t>
            </w:r>
          </w:p>
        </w:tc>
      </w:tr>
      <w:tr w:rsidR="00A9725B" w14:paraId="1AD91FC4" w14:textId="77777777" w:rsidTr="008305B7">
        <w:tc>
          <w:tcPr>
            <w:tcW w:w="9350" w:type="dxa"/>
          </w:tcPr>
          <w:p w14:paraId="21B39559" w14:textId="4375B475" w:rsidR="00A9725B" w:rsidRDefault="00A9725B" w:rsidP="00A9725B">
            <w:r>
              <w:t xml:space="preserve">1. </w:t>
            </w:r>
            <w:r w:rsidRPr="00A9725B">
              <w:t>A team member feels strongly about an issue which is not as important for you</w:t>
            </w:r>
            <w:r w:rsidRPr="007D37C4">
              <w:t>.</w:t>
            </w:r>
          </w:p>
          <w:p w14:paraId="3987987C" w14:textId="77777777" w:rsidR="0099160D" w:rsidRDefault="0099160D" w:rsidP="0099160D">
            <w:pPr>
              <w:pStyle w:val="ListParagraph"/>
              <w:numPr>
                <w:ilvl w:val="0"/>
                <w:numId w:val="9"/>
              </w:numPr>
              <w:spacing w:before="120"/>
            </w:pPr>
            <w:r>
              <w:t>Collaborating</w:t>
            </w:r>
          </w:p>
          <w:p w14:paraId="21F18EB0" w14:textId="77777777" w:rsidR="0099160D" w:rsidRDefault="0099160D" w:rsidP="0099160D">
            <w:pPr>
              <w:pStyle w:val="ListParagraph"/>
              <w:numPr>
                <w:ilvl w:val="0"/>
                <w:numId w:val="9"/>
              </w:numPr>
              <w:spacing w:before="120"/>
            </w:pPr>
            <w:r>
              <w:t>Accommodating</w:t>
            </w:r>
          </w:p>
          <w:p w14:paraId="4AFBADE9" w14:textId="77777777" w:rsidR="0099160D" w:rsidRDefault="0099160D" w:rsidP="0099160D">
            <w:pPr>
              <w:pStyle w:val="ListParagraph"/>
              <w:numPr>
                <w:ilvl w:val="0"/>
                <w:numId w:val="9"/>
              </w:numPr>
              <w:spacing w:before="120"/>
            </w:pPr>
            <w:r>
              <w:t>Competing</w:t>
            </w:r>
          </w:p>
          <w:p w14:paraId="344B916C" w14:textId="528D62BC" w:rsidR="0099160D" w:rsidRDefault="0099160D" w:rsidP="0099160D">
            <w:pPr>
              <w:pStyle w:val="ListParagraph"/>
              <w:numPr>
                <w:ilvl w:val="0"/>
                <w:numId w:val="9"/>
              </w:numPr>
              <w:spacing w:before="120"/>
            </w:pPr>
            <w:r>
              <w:t>Compromising</w:t>
            </w:r>
          </w:p>
          <w:p w14:paraId="1511A48F" w14:textId="1A72CFE1" w:rsidR="0099160D" w:rsidRDefault="0099160D" w:rsidP="0099160D">
            <w:pPr>
              <w:pStyle w:val="ListParagraph"/>
              <w:numPr>
                <w:ilvl w:val="0"/>
                <w:numId w:val="9"/>
              </w:numPr>
              <w:spacing w:before="120"/>
            </w:pPr>
            <w:r>
              <w:t>Avoiding</w:t>
            </w:r>
          </w:p>
          <w:p w14:paraId="23D49CF1" w14:textId="056A58B8" w:rsidR="00A9725B" w:rsidRDefault="00A9725B" w:rsidP="0099160D">
            <w:r>
              <w:t xml:space="preserve">2. </w:t>
            </w:r>
            <w:r w:rsidR="00316281" w:rsidRPr="00316281">
              <w:t>You are in a time-crunch and a decision needs to be reached fast.</w:t>
            </w:r>
          </w:p>
          <w:p w14:paraId="729BAB0E" w14:textId="77777777" w:rsidR="0099160D" w:rsidRDefault="0099160D" w:rsidP="0099160D">
            <w:pPr>
              <w:pStyle w:val="ListParagraph"/>
              <w:numPr>
                <w:ilvl w:val="0"/>
                <w:numId w:val="10"/>
              </w:numPr>
              <w:spacing w:before="120"/>
            </w:pPr>
            <w:r>
              <w:t>Collaborating</w:t>
            </w:r>
          </w:p>
          <w:p w14:paraId="58FE1BAA" w14:textId="77777777" w:rsidR="0099160D" w:rsidRDefault="0099160D" w:rsidP="0099160D">
            <w:pPr>
              <w:pStyle w:val="ListParagraph"/>
              <w:numPr>
                <w:ilvl w:val="0"/>
                <w:numId w:val="10"/>
              </w:numPr>
              <w:spacing w:before="120"/>
            </w:pPr>
            <w:r>
              <w:t>Accommodating</w:t>
            </w:r>
          </w:p>
          <w:p w14:paraId="27783209" w14:textId="77777777" w:rsidR="0099160D" w:rsidRDefault="0099160D" w:rsidP="0099160D">
            <w:pPr>
              <w:pStyle w:val="ListParagraph"/>
              <w:numPr>
                <w:ilvl w:val="0"/>
                <w:numId w:val="10"/>
              </w:numPr>
              <w:spacing w:before="120"/>
            </w:pPr>
            <w:r>
              <w:t>Competing</w:t>
            </w:r>
          </w:p>
          <w:p w14:paraId="49243E9D" w14:textId="77777777" w:rsidR="0099160D" w:rsidRDefault="0099160D" w:rsidP="0099160D">
            <w:pPr>
              <w:pStyle w:val="ListParagraph"/>
              <w:numPr>
                <w:ilvl w:val="0"/>
                <w:numId w:val="10"/>
              </w:numPr>
              <w:spacing w:before="120"/>
            </w:pPr>
            <w:r>
              <w:t>Compromising</w:t>
            </w:r>
          </w:p>
          <w:p w14:paraId="0E82E17C" w14:textId="77777777" w:rsidR="0099160D" w:rsidRDefault="0099160D" w:rsidP="0099160D">
            <w:pPr>
              <w:pStyle w:val="ListParagraph"/>
              <w:numPr>
                <w:ilvl w:val="0"/>
                <w:numId w:val="10"/>
              </w:numPr>
              <w:spacing w:before="120"/>
            </w:pPr>
            <w:r>
              <w:t>Avoiding</w:t>
            </w:r>
          </w:p>
          <w:p w14:paraId="60499E34" w14:textId="56B9BAC9" w:rsidR="00A9725B" w:rsidRDefault="00A9725B" w:rsidP="008305B7">
            <w:r>
              <w:t xml:space="preserve">3. </w:t>
            </w:r>
            <w:r w:rsidR="00316281" w:rsidRPr="00316281">
              <w:t>It is important that all of the team members are happy with a decision.</w:t>
            </w:r>
          </w:p>
          <w:p w14:paraId="004DD91A" w14:textId="77777777" w:rsidR="0099160D" w:rsidRDefault="0099160D" w:rsidP="0099160D">
            <w:pPr>
              <w:pStyle w:val="ListParagraph"/>
              <w:numPr>
                <w:ilvl w:val="0"/>
                <w:numId w:val="11"/>
              </w:numPr>
              <w:spacing w:before="120"/>
            </w:pPr>
            <w:r>
              <w:t>Collaborating</w:t>
            </w:r>
          </w:p>
          <w:p w14:paraId="458E73D7" w14:textId="77777777" w:rsidR="0099160D" w:rsidRDefault="0099160D" w:rsidP="0099160D">
            <w:pPr>
              <w:pStyle w:val="ListParagraph"/>
              <w:numPr>
                <w:ilvl w:val="0"/>
                <w:numId w:val="11"/>
              </w:numPr>
              <w:spacing w:before="120"/>
            </w:pPr>
            <w:r>
              <w:t>Accommodating</w:t>
            </w:r>
          </w:p>
          <w:p w14:paraId="04FEDE32" w14:textId="77777777" w:rsidR="0099160D" w:rsidRDefault="0099160D" w:rsidP="0099160D">
            <w:pPr>
              <w:pStyle w:val="ListParagraph"/>
              <w:numPr>
                <w:ilvl w:val="0"/>
                <w:numId w:val="11"/>
              </w:numPr>
              <w:spacing w:before="120"/>
            </w:pPr>
            <w:r>
              <w:t>Competing</w:t>
            </w:r>
          </w:p>
          <w:p w14:paraId="409ED2EB" w14:textId="77777777" w:rsidR="0099160D" w:rsidRDefault="0099160D" w:rsidP="0099160D">
            <w:pPr>
              <w:pStyle w:val="ListParagraph"/>
              <w:numPr>
                <w:ilvl w:val="0"/>
                <w:numId w:val="11"/>
              </w:numPr>
              <w:spacing w:before="120"/>
            </w:pPr>
            <w:r>
              <w:t>Compromising</w:t>
            </w:r>
          </w:p>
          <w:p w14:paraId="280E6866" w14:textId="77777777" w:rsidR="0099160D" w:rsidRDefault="0099160D" w:rsidP="0099160D">
            <w:pPr>
              <w:pStyle w:val="ListParagraph"/>
              <w:numPr>
                <w:ilvl w:val="0"/>
                <w:numId w:val="11"/>
              </w:numPr>
              <w:spacing w:before="120"/>
            </w:pPr>
            <w:r>
              <w:t>Avoiding</w:t>
            </w:r>
          </w:p>
          <w:p w14:paraId="4A9609D1" w14:textId="2FDD876F" w:rsidR="00A9725B" w:rsidRDefault="00A9725B" w:rsidP="008305B7">
            <w:r>
              <w:t xml:space="preserve">4. </w:t>
            </w:r>
            <w:r w:rsidR="00316281" w:rsidRPr="00316281">
              <w:t>Team members are getting emotional, and tempers are rising</w:t>
            </w:r>
            <w:r w:rsidRPr="007D37C4">
              <w:t>.</w:t>
            </w:r>
          </w:p>
          <w:p w14:paraId="14C84E7E" w14:textId="77777777" w:rsidR="0099160D" w:rsidRDefault="0099160D" w:rsidP="0099160D">
            <w:pPr>
              <w:pStyle w:val="ListParagraph"/>
              <w:numPr>
                <w:ilvl w:val="0"/>
                <w:numId w:val="12"/>
              </w:numPr>
              <w:spacing w:before="120"/>
            </w:pPr>
            <w:r>
              <w:t>Collaborating</w:t>
            </w:r>
          </w:p>
          <w:p w14:paraId="6377EC99" w14:textId="77777777" w:rsidR="0099160D" w:rsidRDefault="0099160D" w:rsidP="0099160D">
            <w:pPr>
              <w:pStyle w:val="ListParagraph"/>
              <w:numPr>
                <w:ilvl w:val="0"/>
                <w:numId w:val="12"/>
              </w:numPr>
              <w:spacing w:before="120"/>
            </w:pPr>
            <w:r>
              <w:t>Accommodating</w:t>
            </w:r>
          </w:p>
          <w:p w14:paraId="0ABC8599" w14:textId="77777777" w:rsidR="0099160D" w:rsidRDefault="0099160D" w:rsidP="0099160D">
            <w:pPr>
              <w:pStyle w:val="ListParagraph"/>
              <w:numPr>
                <w:ilvl w:val="0"/>
                <w:numId w:val="12"/>
              </w:numPr>
              <w:spacing w:before="120"/>
            </w:pPr>
            <w:r>
              <w:t>Competing</w:t>
            </w:r>
          </w:p>
          <w:p w14:paraId="7D5DF427" w14:textId="77777777" w:rsidR="0099160D" w:rsidRDefault="0099160D" w:rsidP="0099160D">
            <w:pPr>
              <w:pStyle w:val="ListParagraph"/>
              <w:numPr>
                <w:ilvl w:val="0"/>
                <w:numId w:val="12"/>
              </w:numPr>
              <w:spacing w:before="120"/>
            </w:pPr>
            <w:r>
              <w:t>Compromising</w:t>
            </w:r>
          </w:p>
          <w:p w14:paraId="186C7781" w14:textId="77777777" w:rsidR="0099160D" w:rsidRDefault="0099160D" w:rsidP="0099160D">
            <w:pPr>
              <w:pStyle w:val="ListParagraph"/>
              <w:numPr>
                <w:ilvl w:val="0"/>
                <w:numId w:val="12"/>
              </w:numPr>
              <w:spacing w:before="120"/>
            </w:pPr>
            <w:r>
              <w:t>Avoiding</w:t>
            </w:r>
          </w:p>
          <w:p w14:paraId="1FF701D6" w14:textId="5B24E769" w:rsidR="00316281" w:rsidRDefault="0099160D" w:rsidP="00316281">
            <w:r>
              <w:t>5</w:t>
            </w:r>
            <w:r w:rsidR="00316281">
              <w:t xml:space="preserve">. </w:t>
            </w:r>
            <w:r w:rsidR="00316281" w:rsidRPr="00316281">
              <w:t xml:space="preserve">An unpopular decision, such as cutting costs or enforcing rules needs to be made. </w:t>
            </w:r>
          </w:p>
          <w:p w14:paraId="5C8CFA51" w14:textId="77777777" w:rsidR="0099160D" w:rsidRDefault="0099160D" w:rsidP="0099160D">
            <w:pPr>
              <w:pStyle w:val="ListParagraph"/>
              <w:numPr>
                <w:ilvl w:val="0"/>
                <w:numId w:val="13"/>
              </w:numPr>
              <w:spacing w:before="120"/>
            </w:pPr>
            <w:r>
              <w:t>Collaborating</w:t>
            </w:r>
          </w:p>
          <w:p w14:paraId="276BE7FE" w14:textId="77777777" w:rsidR="0099160D" w:rsidRDefault="0099160D" w:rsidP="0099160D">
            <w:pPr>
              <w:pStyle w:val="ListParagraph"/>
              <w:numPr>
                <w:ilvl w:val="0"/>
                <w:numId w:val="13"/>
              </w:numPr>
              <w:spacing w:before="120"/>
            </w:pPr>
            <w:r>
              <w:t>Accommodating</w:t>
            </w:r>
          </w:p>
          <w:p w14:paraId="71AFCAB2" w14:textId="77777777" w:rsidR="0099160D" w:rsidRDefault="0099160D" w:rsidP="0099160D">
            <w:pPr>
              <w:pStyle w:val="ListParagraph"/>
              <w:numPr>
                <w:ilvl w:val="0"/>
                <w:numId w:val="13"/>
              </w:numPr>
              <w:spacing w:before="120"/>
            </w:pPr>
            <w:r>
              <w:t>Competing</w:t>
            </w:r>
          </w:p>
          <w:p w14:paraId="7FFFFD2E" w14:textId="77777777" w:rsidR="0099160D" w:rsidRDefault="0099160D" w:rsidP="0099160D">
            <w:pPr>
              <w:pStyle w:val="ListParagraph"/>
              <w:numPr>
                <w:ilvl w:val="0"/>
                <w:numId w:val="13"/>
              </w:numPr>
              <w:spacing w:before="120"/>
            </w:pPr>
            <w:r>
              <w:t>Compromising</w:t>
            </w:r>
          </w:p>
          <w:p w14:paraId="14F87625" w14:textId="1430D9CB" w:rsidR="00316281" w:rsidRDefault="0099160D" w:rsidP="00316281">
            <w:pPr>
              <w:pStyle w:val="ListParagraph"/>
              <w:numPr>
                <w:ilvl w:val="0"/>
                <w:numId w:val="13"/>
              </w:numPr>
              <w:spacing w:before="120"/>
            </w:pPr>
            <w:r>
              <w:t>Avoiding</w:t>
            </w:r>
          </w:p>
        </w:tc>
      </w:tr>
    </w:tbl>
    <w:p w14:paraId="3A3FCD47" w14:textId="361FF3E2" w:rsidR="00A9725B" w:rsidRPr="007D37C4" w:rsidRDefault="00A9725B" w:rsidP="007D37C4"/>
    <w:p w14:paraId="1641CE09" w14:textId="77777777" w:rsidR="00AD46FB" w:rsidRDefault="00AD46FB">
      <w:pPr>
        <w:spacing w:after="0"/>
      </w:pPr>
      <w:r>
        <w:br w:type="page"/>
      </w:r>
    </w:p>
    <w:p w14:paraId="3470F167" w14:textId="77777777" w:rsidR="00C055F7" w:rsidRDefault="00AD46FB" w:rsidP="00C055F7">
      <w:pPr>
        <w:pStyle w:val="Heading2"/>
      </w:pPr>
      <w:r w:rsidRPr="00AD46FB">
        <w:lastRenderedPageBreak/>
        <w:t>Part E: Critical Thinking</w:t>
      </w:r>
    </w:p>
    <w:p w14:paraId="04EBDB17" w14:textId="77777777" w:rsidR="00C055F7" w:rsidRPr="00C055F7" w:rsidRDefault="00C055F7" w:rsidP="00C055F7">
      <w:r w:rsidRPr="00C055F7">
        <w:t>Work in groups. Go over each scenario with your group mates. Which conflict management styles would you use in each scenario? Which styles would you avoid?</w:t>
      </w:r>
    </w:p>
    <w:p w14:paraId="4D8ED382" w14:textId="695FFB33" w:rsidR="00C055F7" w:rsidRDefault="00C055F7" w:rsidP="00C055F7">
      <w:pPr>
        <w:spacing w:after="0"/>
      </w:pPr>
      <w:r w:rsidRPr="00C055F7">
        <w:rPr>
          <w:b/>
          <w:bCs/>
        </w:rPr>
        <w:t>Scenario 1:</w:t>
      </w:r>
      <w:r w:rsidRPr="00C055F7">
        <w:br/>
      </w:r>
      <w:r w:rsidRPr="00C055F7">
        <w:rPr>
          <w:i/>
          <w:iCs/>
        </w:rPr>
        <w:t>Your professor has posted an assignment with a due date of only a few days later. You feel you need more time to complete it with the standards you have in mind.  </w:t>
      </w:r>
    </w:p>
    <w:p w14:paraId="2234D3F5" w14:textId="5FB41E37" w:rsidR="00C055F7" w:rsidRDefault="00C055F7" w:rsidP="00C055F7">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C055F7" w14:paraId="1B3874AB" w14:textId="77777777" w:rsidTr="008305B7">
        <w:tc>
          <w:tcPr>
            <w:tcW w:w="9350" w:type="dxa"/>
            <w:shd w:val="clear" w:color="auto" w:fill="F2F2F2" w:themeFill="background1" w:themeFillShade="F2"/>
          </w:tcPr>
          <w:p w14:paraId="4A618BAE" w14:textId="15EA216F" w:rsidR="00C055F7" w:rsidRPr="007E6EB8" w:rsidRDefault="00C055F7" w:rsidP="008305B7">
            <w:pPr>
              <w:spacing w:before="120"/>
              <w:jc w:val="center"/>
              <w:rPr>
                <w:color w:val="808080" w:themeColor="background1" w:themeShade="80"/>
                <w:sz w:val="18"/>
                <w:szCs w:val="21"/>
              </w:rPr>
            </w:pPr>
            <w:r>
              <w:rPr>
                <w:color w:val="808080" w:themeColor="background1" w:themeShade="80"/>
                <w:sz w:val="18"/>
                <w:szCs w:val="21"/>
              </w:rPr>
              <w:t>Answer(s)</w:t>
            </w:r>
          </w:p>
        </w:tc>
      </w:tr>
      <w:tr w:rsidR="00C055F7" w14:paraId="1ED5DDCE" w14:textId="77777777" w:rsidTr="008305B7">
        <w:tc>
          <w:tcPr>
            <w:tcW w:w="9350" w:type="dxa"/>
          </w:tcPr>
          <w:p w14:paraId="0CB1500A" w14:textId="77777777" w:rsidR="00C055F7" w:rsidRDefault="00C055F7" w:rsidP="00C055F7">
            <w:pPr>
              <w:spacing w:before="120"/>
            </w:pPr>
          </w:p>
          <w:p w14:paraId="1D7D3388" w14:textId="7A2EC8EE" w:rsidR="00C055F7" w:rsidRDefault="00C055F7" w:rsidP="00C055F7">
            <w:pPr>
              <w:spacing w:before="120"/>
            </w:pPr>
          </w:p>
          <w:p w14:paraId="6FDF452D" w14:textId="636DC3B6" w:rsidR="0098438D" w:rsidRDefault="0098438D" w:rsidP="00C055F7">
            <w:pPr>
              <w:spacing w:before="120"/>
            </w:pPr>
          </w:p>
          <w:p w14:paraId="04F9FA68" w14:textId="77777777" w:rsidR="0098438D" w:rsidRDefault="0098438D" w:rsidP="00C055F7">
            <w:pPr>
              <w:spacing w:before="120"/>
            </w:pPr>
          </w:p>
          <w:p w14:paraId="67436065" w14:textId="672EA89E" w:rsidR="00C055F7" w:rsidRDefault="00C055F7" w:rsidP="00C055F7">
            <w:pPr>
              <w:spacing w:before="120"/>
            </w:pPr>
          </w:p>
        </w:tc>
      </w:tr>
    </w:tbl>
    <w:p w14:paraId="37146315" w14:textId="313445F6" w:rsidR="00C055F7" w:rsidRDefault="00C055F7" w:rsidP="00C055F7">
      <w:pPr>
        <w:spacing w:before="120" w:after="0"/>
      </w:pPr>
      <w:r w:rsidRPr="00C055F7">
        <w:rPr>
          <w:b/>
          <w:bCs/>
        </w:rPr>
        <w:t xml:space="preserve">Scenario </w:t>
      </w:r>
      <w:r>
        <w:rPr>
          <w:b/>
          <w:bCs/>
        </w:rPr>
        <w:t>2</w:t>
      </w:r>
      <w:r w:rsidRPr="00C055F7">
        <w:rPr>
          <w:b/>
          <w:bCs/>
        </w:rPr>
        <w:t>:</w:t>
      </w:r>
      <w:r w:rsidRPr="00C055F7">
        <w:br/>
      </w:r>
      <w:r w:rsidRPr="00C055F7">
        <w:rPr>
          <w:i/>
          <w:iCs/>
        </w:rPr>
        <w:t>You are working on a group assignment. One of your group members is delaying her part due to illness. Your group might miss the assignment deadline as a result.  </w:t>
      </w:r>
    </w:p>
    <w:p w14:paraId="2429ED8E" w14:textId="77777777" w:rsidR="00C055F7" w:rsidRDefault="00C055F7" w:rsidP="00C055F7">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C055F7" w14:paraId="2E8A701B" w14:textId="77777777" w:rsidTr="008305B7">
        <w:tc>
          <w:tcPr>
            <w:tcW w:w="9350" w:type="dxa"/>
            <w:shd w:val="clear" w:color="auto" w:fill="F2F2F2" w:themeFill="background1" w:themeFillShade="F2"/>
          </w:tcPr>
          <w:p w14:paraId="778B1AA7" w14:textId="77777777" w:rsidR="00C055F7" w:rsidRPr="007E6EB8" w:rsidRDefault="00C055F7" w:rsidP="008305B7">
            <w:pPr>
              <w:spacing w:before="120"/>
              <w:jc w:val="center"/>
              <w:rPr>
                <w:color w:val="808080" w:themeColor="background1" w:themeShade="80"/>
                <w:sz w:val="18"/>
                <w:szCs w:val="21"/>
              </w:rPr>
            </w:pPr>
            <w:r>
              <w:rPr>
                <w:color w:val="808080" w:themeColor="background1" w:themeShade="80"/>
                <w:sz w:val="18"/>
                <w:szCs w:val="21"/>
              </w:rPr>
              <w:t>Answer(s)</w:t>
            </w:r>
          </w:p>
        </w:tc>
      </w:tr>
      <w:tr w:rsidR="00C055F7" w14:paraId="4878E7FD" w14:textId="77777777" w:rsidTr="008305B7">
        <w:tc>
          <w:tcPr>
            <w:tcW w:w="9350" w:type="dxa"/>
          </w:tcPr>
          <w:p w14:paraId="0FFB83F8" w14:textId="1CB4E9C7" w:rsidR="00C055F7" w:rsidRDefault="00C055F7" w:rsidP="008305B7">
            <w:pPr>
              <w:spacing w:before="120"/>
            </w:pPr>
          </w:p>
          <w:p w14:paraId="63794824" w14:textId="3ED1668B" w:rsidR="0098438D" w:rsidRDefault="0098438D" w:rsidP="008305B7">
            <w:pPr>
              <w:spacing w:before="120"/>
            </w:pPr>
          </w:p>
          <w:p w14:paraId="0257B7B2" w14:textId="77777777" w:rsidR="0098438D" w:rsidRDefault="0098438D" w:rsidP="008305B7">
            <w:pPr>
              <w:spacing w:before="120"/>
            </w:pPr>
          </w:p>
          <w:p w14:paraId="3F02717F" w14:textId="77777777" w:rsidR="00C055F7" w:rsidRDefault="00C055F7" w:rsidP="008305B7">
            <w:pPr>
              <w:spacing w:before="120"/>
            </w:pPr>
          </w:p>
          <w:p w14:paraId="5BC8FC03" w14:textId="77777777" w:rsidR="00C055F7" w:rsidRDefault="00C055F7" w:rsidP="008305B7">
            <w:pPr>
              <w:spacing w:before="120"/>
            </w:pPr>
          </w:p>
        </w:tc>
      </w:tr>
    </w:tbl>
    <w:p w14:paraId="3F67DE8C" w14:textId="41E1F58F" w:rsidR="0098438D" w:rsidRDefault="007D37C4" w:rsidP="0098438D">
      <w:pPr>
        <w:spacing w:before="120" w:after="0"/>
      </w:pPr>
      <w:r>
        <w:br/>
      </w:r>
      <w:r w:rsidR="0098438D" w:rsidRPr="00C055F7">
        <w:rPr>
          <w:b/>
          <w:bCs/>
        </w:rPr>
        <w:t xml:space="preserve">Scenario </w:t>
      </w:r>
      <w:r w:rsidR="0098438D">
        <w:rPr>
          <w:b/>
          <w:bCs/>
        </w:rPr>
        <w:t>3</w:t>
      </w:r>
      <w:r w:rsidR="0098438D" w:rsidRPr="00C055F7">
        <w:rPr>
          <w:b/>
          <w:bCs/>
        </w:rPr>
        <w:t>:</w:t>
      </w:r>
      <w:r w:rsidR="0098438D" w:rsidRPr="00C055F7">
        <w:br/>
      </w:r>
      <w:r w:rsidR="0098438D" w:rsidRPr="0098438D">
        <w:rPr>
          <w:i/>
          <w:iCs/>
        </w:rPr>
        <w:t>You are working with a classmate on an important project. You have not yet divided your roles and do not know what either member will be doing. The due date is fast approaching.</w:t>
      </w:r>
    </w:p>
    <w:p w14:paraId="0ED165B9" w14:textId="77777777" w:rsidR="0098438D" w:rsidRDefault="0098438D" w:rsidP="0098438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8438D" w14:paraId="0D6D3909" w14:textId="77777777" w:rsidTr="008305B7">
        <w:tc>
          <w:tcPr>
            <w:tcW w:w="9350" w:type="dxa"/>
            <w:shd w:val="clear" w:color="auto" w:fill="F2F2F2" w:themeFill="background1" w:themeFillShade="F2"/>
          </w:tcPr>
          <w:p w14:paraId="12381AEA" w14:textId="77777777" w:rsidR="0098438D" w:rsidRPr="007E6EB8" w:rsidRDefault="0098438D" w:rsidP="008305B7">
            <w:pPr>
              <w:spacing w:before="120"/>
              <w:jc w:val="center"/>
              <w:rPr>
                <w:color w:val="808080" w:themeColor="background1" w:themeShade="80"/>
                <w:sz w:val="18"/>
                <w:szCs w:val="21"/>
              </w:rPr>
            </w:pPr>
            <w:r>
              <w:rPr>
                <w:color w:val="808080" w:themeColor="background1" w:themeShade="80"/>
                <w:sz w:val="18"/>
                <w:szCs w:val="21"/>
              </w:rPr>
              <w:t>Answer(s)</w:t>
            </w:r>
          </w:p>
        </w:tc>
      </w:tr>
      <w:tr w:rsidR="0098438D" w14:paraId="1646487B" w14:textId="77777777" w:rsidTr="008305B7">
        <w:tc>
          <w:tcPr>
            <w:tcW w:w="9350" w:type="dxa"/>
          </w:tcPr>
          <w:p w14:paraId="3231C053" w14:textId="77777777" w:rsidR="0098438D" w:rsidRDefault="0098438D" w:rsidP="008305B7">
            <w:pPr>
              <w:spacing w:before="120"/>
            </w:pPr>
          </w:p>
          <w:p w14:paraId="39ABF084" w14:textId="516BEEA2" w:rsidR="0098438D" w:rsidRDefault="0098438D" w:rsidP="008305B7">
            <w:pPr>
              <w:spacing w:before="120"/>
            </w:pPr>
          </w:p>
          <w:p w14:paraId="34AEAA2C" w14:textId="2BC33459" w:rsidR="0098438D" w:rsidRDefault="0098438D" w:rsidP="008305B7">
            <w:pPr>
              <w:spacing w:before="120"/>
            </w:pPr>
          </w:p>
          <w:p w14:paraId="7ABC166A" w14:textId="77777777" w:rsidR="0098438D" w:rsidRDefault="0098438D" w:rsidP="008305B7">
            <w:pPr>
              <w:spacing w:before="120"/>
            </w:pPr>
          </w:p>
          <w:p w14:paraId="1436D2EB" w14:textId="77777777" w:rsidR="0098438D" w:rsidRDefault="0098438D" w:rsidP="008305B7">
            <w:pPr>
              <w:spacing w:before="120"/>
            </w:pPr>
          </w:p>
        </w:tc>
      </w:tr>
    </w:tbl>
    <w:p w14:paraId="6F533BBF" w14:textId="2157589F" w:rsidR="007D37C4" w:rsidRDefault="007D37C4" w:rsidP="007D37C4">
      <w:pPr>
        <w:spacing w:after="0"/>
        <w:sectPr w:rsidR="007D37C4">
          <w:pgSz w:w="12240" w:h="15840"/>
          <w:pgMar w:top="1440" w:right="1440" w:bottom="1440" w:left="1440" w:header="708" w:footer="708" w:gutter="0"/>
          <w:cols w:space="708"/>
          <w:docGrid w:linePitch="360"/>
        </w:sectPr>
      </w:pPr>
    </w:p>
    <w:p w14:paraId="5E059A3C" w14:textId="6331E70E" w:rsidR="0098438D" w:rsidRDefault="0098438D" w:rsidP="0098438D">
      <w:pPr>
        <w:spacing w:before="120" w:after="0"/>
      </w:pPr>
      <w:r w:rsidRPr="00C055F7">
        <w:rPr>
          <w:b/>
          <w:bCs/>
        </w:rPr>
        <w:lastRenderedPageBreak/>
        <w:t xml:space="preserve">Scenario </w:t>
      </w:r>
      <w:r>
        <w:rPr>
          <w:b/>
          <w:bCs/>
        </w:rPr>
        <w:t>4</w:t>
      </w:r>
      <w:r w:rsidRPr="00C055F7">
        <w:rPr>
          <w:b/>
          <w:bCs/>
        </w:rPr>
        <w:t>:</w:t>
      </w:r>
      <w:r w:rsidRPr="00C055F7">
        <w:br/>
      </w:r>
      <w:r w:rsidRPr="0098438D">
        <w:rPr>
          <w:i/>
          <w:iCs/>
        </w:rPr>
        <w:t>You are doing a group presentation with classmates. You can present any part but decide to do the introduction. Your group mate really wants to do that part as they feel they can significantly contribute to that section.</w:t>
      </w:r>
    </w:p>
    <w:p w14:paraId="17FAEAE8" w14:textId="77777777" w:rsidR="0098438D" w:rsidRDefault="0098438D" w:rsidP="0098438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8438D" w14:paraId="3256DC4F" w14:textId="77777777" w:rsidTr="008305B7">
        <w:tc>
          <w:tcPr>
            <w:tcW w:w="9350" w:type="dxa"/>
            <w:shd w:val="clear" w:color="auto" w:fill="F2F2F2" w:themeFill="background1" w:themeFillShade="F2"/>
          </w:tcPr>
          <w:p w14:paraId="10128A78" w14:textId="77777777" w:rsidR="0098438D" w:rsidRPr="007E6EB8" w:rsidRDefault="0098438D" w:rsidP="008305B7">
            <w:pPr>
              <w:spacing w:before="120"/>
              <w:jc w:val="center"/>
              <w:rPr>
                <w:color w:val="808080" w:themeColor="background1" w:themeShade="80"/>
                <w:sz w:val="18"/>
                <w:szCs w:val="21"/>
              </w:rPr>
            </w:pPr>
            <w:r>
              <w:rPr>
                <w:color w:val="808080" w:themeColor="background1" w:themeShade="80"/>
                <w:sz w:val="18"/>
                <w:szCs w:val="21"/>
              </w:rPr>
              <w:t>Answer(s)</w:t>
            </w:r>
          </w:p>
        </w:tc>
      </w:tr>
      <w:tr w:rsidR="0098438D" w14:paraId="64D16DBE" w14:textId="77777777" w:rsidTr="008305B7">
        <w:tc>
          <w:tcPr>
            <w:tcW w:w="9350" w:type="dxa"/>
          </w:tcPr>
          <w:p w14:paraId="494E9DD0" w14:textId="050820BB" w:rsidR="0098438D" w:rsidRDefault="0098438D" w:rsidP="008305B7">
            <w:pPr>
              <w:spacing w:before="120"/>
            </w:pPr>
          </w:p>
          <w:p w14:paraId="23DC5B36" w14:textId="57A3DFB6" w:rsidR="0098438D" w:rsidRDefault="0098438D" w:rsidP="008305B7">
            <w:pPr>
              <w:spacing w:before="120"/>
            </w:pPr>
          </w:p>
          <w:p w14:paraId="44CA32B1" w14:textId="77777777" w:rsidR="0098438D" w:rsidRDefault="0098438D" w:rsidP="008305B7">
            <w:pPr>
              <w:spacing w:before="120"/>
            </w:pPr>
          </w:p>
          <w:p w14:paraId="6809099B" w14:textId="77777777" w:rsidR="0098438D" w:rsidRDefault="0098438D" w:rsidP="008305B7">
            <w:pPr>
              <w:spacing w:before="120"/>
            </w:pPr>
          </w:p>
          <w:p w14:paraId="3DC25F5E" w14:textId="77777777" w:rsidR="0098438D" w:rsidRDefault="0098438D" w:rsidP="008305B7">
            <w:pPr>
              <w:spacing w:before="120"/>
            </w:pPr>
          </w:p>
        </w:tc>
      </w:tr>
    </w:tbl>
    <w:p w14:paraId="05F778C1" w14:textId="616885FA" w:rsidR="0098438D" w:rsidRDefault="0098438D" w:rsidP="0098438D">
      <w:pPr>
        <w:spacing w:before="120" w:after="0"/>
      </w:pPr>
      <w:r w:rsidRPr="00C055F7">
        <w:rPr>
          <w:b/>
          <w:bCs/>
        </w:rPr>
        <w:t xml:space="preserve">Scenario </w:t>
      </w:r>
      <w:r>
        <w:rPr>
          <w:b/>
          <w:bCs/>
        </w:rPr>
        <w:t>5</w:t>
      </w:r>
      <w:r w:rsidRPr="00C055F7">
        <w:rPr>
          <w:b/>
          <w:bCs/>
        </w:rPr>
        <w:t>:</w:t>
      </w:r>
      <w:r w:rsidRPr="00C055F7">
        <w:br/>
      </w:r>
      <w:r w:rsidRPr="0098438D">
        <w:rPr>
          <w:i/>
          <w:iCs/>
        </w:rPr>
        <w:t xml:space="preserve">Your professor has set up a meeting with you and is asking you to work harder in the remainder of the semester and improve your marks. She has given you several tips for doing well in her course.  </w:t>
      </w:r>
    </w:p>
    <w:p w14:paraId="01E02682" w14:textId="77777777" w:rsidR="0098438D" w:rsidRDefault="0098438D" w:rsidP="0098438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8438D" w14:paraId="0DDD5E5E" w14:textId="77777777" w:rsidTr="008305B7">
        <w:tc>
          <w:tcPr>
            <w:tcW w:w="9350" w:type="dxa"/>
            <w:shd w:val="clear" w:color="auto" w:fill="F2F2F2" w:themeFill="background1" w:themeFillShade="F2"/>
          </w:tcPr>
          <w:p w14:paraId="0F320B04" w14:textId="77777777" w:rsidR="0098438D" w:rsidRPr="007E6EB8" w:rsidRDefault="0098438D" w:rsidP="008305B7">
            <w:pPr>
              <w:spacing w:before="120"/>
              <w:jc w:val="center"/>
              <w:rPr>
                <w:color w:val="808080" w:themeColor="background1" w:themeShade="80"/>
                <w:sz w:val="18"/>
                <w:szCs w:val="21"/>
              </w:rPr>
            </w:pPr>
            <w:r>
              <w:rPr>
                <w:color w:val="808080" w:themeColor="background1" w:themeShade="80"/>
                <w:sz w:val="18"/>
                <w:szCs w:val="21"/>
              </w:rPr>
              <w:t>Answer(s)</w:t>
            </w:r>
          </w:p>
        </w:tc>
      </w:tr>
      <w:tr w:rsidR="0098438D" w14:paraId="6F6EFE08" w14:textId="77777777" w:rsidTr="008305B7">
        <w:tc>
          <w:tcPr>
            <w:tcW w:w="9350" w:type="dxa"/>
          </w:tcPr>
          <w:p w14:paraId="0079F253" w14:textId="77777777" w:rsidR="0098438D" w:rsidRDefault="0098438D" w:rsidP="008305B7">
            <w:pPr>
              <w:spacing w:before="120"/>
            </w:pPr>
          </w:p>
          <w:p w14:paraId="61521A24" w14:textId="77777777" w:rsidR="0098438D" w:rsidRDefault="0098438D" w:rsidP="008305B7">
            <w:pPr>
              <w:spacing w:before="120"/>
            </w:pPr>
          </w:p>
          <w:p w14:paraId="25C1B591" w14:textId="77777777" w:rsidR="0098438D" w:rsidRDefault="0098438D" w:rsidP="008305B7">
            <w:pPr>
              <w:spacing w:before="120"/>
            </w:pPr>
          </w:p>
          <w:p w14:paraId="135F3C7E" w14:textId="77777777" w:rsidR="0098438D" w:rsidRDefault="0098438D" w:rsidP="008305B7">
            <w:pPr>
              <w:spacing w:before="120"/>
            </w:pPr>
          </w:p>
          <w:p w14:paraId="47A065D2" w14:textId="77777777" w:rsidR="0098438D" w:rsidRDefault="0098438D" w:rsidP="008305B7">
            <w:pPr>
              <w:spacing w:before="120"/>
            </w:pPr>
          </w:p>
        </w:tc>
      </w:tr>
    </w:tbl>
    <w:p w14:paraId="506D2390" w14:textId="177BF5FF" w:rsidR="00304E1A" w:rsidRPr="0066526B" w:rsidRDefault="00304E1A" w:rsidP="00983C63">
      <w:pPr>
        <w:spacing w:before="240"/>
      </w:pPr>
    </w:p>
    <w:sectPr w:rsidR="00304E1A" w:rsidRPr="006652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5001" w14:textId="77777777" w:rsidR="00962CC4" w:rsidRDefault="00962CC4" w:rsidP="001D0976">
      <w:pPr>
        <w:spacing w:after="0"/>
      </w:pPr>
      <w:r>
        <w:separator/>
      </w:r>
    </w:p>
  </w:endnote>
  <w:endnote w:type="continuationSeparator" w:id="0">
    <w:p w14:paraId="6430285A" w14:textId="77777777" w:rsidR="00962CC4" w:rsidRDefault="00962CC4" w:rsidP="001D0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1900ED" w14:paraId="176B9533" w14:textId="77777777" w:rsidTr="007D0135">
      <w:tc>
        <w:tcPr>
          <w:tcW w:w="4675" w:type="dxa"/>
          <w:vAlign w:val="center"/>
        </w:tcPr>
        <w:p w14:paraId="6512D061" w14:textId="6588D418" w:rsidR="007D0135" w:rsidRPr="007D0135" w:rsidRDefault="00962CC4" w:rsidP="007D0135">
          <w:pPr>
            <w:spacing w:before="120" w:after="0"/>
            <w:rPr>
              <w:color w:val="808080" w:themeColor="background1" w:themeShade="80"/>
              <w:sz w:val="16"/>
              <w:szCs w:val="16"/>
            </w:rPr>
          </w:pPr>
          <w:hyperlink r:id="rId1" w:history="1">
            <w:r w:rsidR="001900ED" w:rsidRPr="007D0135">
              <w:rPr>
                <w:rStyle w:val="Hyperlink"/>
                <w:b/>
                <w:bCs/>
                <w:color w:val="808080" w:themeColor="background1" w:themeShade="80"/>
                <w:sz w:val="16"/>
                <w:szCs w:val="16"/>
                <w:u w:val="none"/>
              </w:rPr>
              <w:t>Motivating Academic Learning</w:t>
            </w:r>
            <w:r w:rsidR="001900ED" w:rsidRPr="007D0135">
              <w:rPr>
                <w:rStyle w:val="Hyperlink"/>
                <w:color w:val="808080" w:themeColor="background1" w:themeShade="80"/>
                <w:sz w:val="16"/>
                <w:szCs w:val="16"/>
                <w:u w:val="none"/>
              </w:rPr>
              <w:br/>
              <w:t xml:space="preserve">A </w:t>
            </w:r>
            <w:r w:rsidR="001900ED" w:rsidRPr="003F4DBA">
              <w:rPr>
                <w:rStyle w:val="Hyperlink"/>
                <w:color w:val="808080" w:themeColor="background1" w:themeShade="80"/>
                <w:sz w:val="16"/>
                <w:szCs w:val="16"/>
                <w:u w:val="none"/>
              </w:rPr>
              <w:t xml:space="preserve">multi-modal </w:t>
            </w:r>
            <w:r w:rsidR="003F4DBA" w:rsidRPr="003F4DBA">
              <w:rPr>
                <w:rStyle w:val="Hyperlink"/>
                <w:color w:val="808080" w:themeColor="background1" w:themeShade="80"/>
                <w:sz w:val="16"/>
                <w:szCs w:val="16"/>
                <w:u w:val="none"/>
              </w:rPr>
              <w:t>digital</w:t>
            </w:r>
            <w:r w:rsidR="001900ED" w:rsidRPr="003F4DBA">
              <w:rPr>
                <w:rStyle w:val="Hyperlink"/>
                <w:color w:val="808080" w:themeColor="background1" w:themeShade="80"/>
                <w:sz w:val="16"/>
                <w:szCs w:val="16"/>
                <w:u w:val="none"/>
              </w:rPr>
              <w:t xml:space="preserve"> textbook for ESL students</w:t>
            </w:r>
          </w:hyperlink>
        </w:p>
        <w:p w14:paraId="5945C8F1" w14:textId="4581D804" w:rsidR="001900ED" w:rsidRPr="001900ED" w:rsidRDefault="007D0135" w:rsidP="007D0135">
          <w:pPr>
            <w:spacing w:before="120" w:after="0"/>
            <w:rPr>
              <w:color w:val="808080" w:themeColor="background1" w:themeShade="80"/>
              <w:sz w:val="16"/>
              <w:szCs w:val="16"/>
            </w:rPr>
          </w:pPr>
          <w:r w:rsidRPr="007D0135">
            <w:rPr>
              <w:color w:val="808080" w:themeColor="background1" w:themeShade="80"/>
              <w:sz w:val="14"/>
              <w:szCs w:val="14"/>
            </w:rPr>
            <w:t>©</w:t>
          </w:r>
          <w:r>
            <w:rPr>
              <w:color w:val="808080" w:themeColor="background1" w:themeShade="80"/>
              <w:sz w:val="14"/>
              <w:szCs w:val="14"/>
            </w:rPr>
            <w:t xml:space="preserve"> </w:t>
          </w:r>
          <w:r w:rsidRPr="007D0135">
            <w:rPr>
              <w:color w:val="808080" w:themeColor="background1" w:themeShade="80"/>
              <w:sz w:val="14"/>
              <w:szCs w:val="14"/>
            </w:rPr>
            <w:t>Ontario Commons License</w:t>
          </w:r>
        </w:p>
      </w:tc>
      <w:tc>
        <w:tcPr>
          <w:tcW w:w="4675" w:type="dxa"/>
          <w:vAlign w:val="center"/>
        </w:tcPr>
        <w:p w14:paraId="653AAF7F" w14:textId="40D441A9" w:rsidR="001900ED" w:rsidRDefault="001900ED" w:rsidP="007D0135">
          <w:pPr>
            <w:spacing w:before="120" w:after="0"/>
            <w:jc w:val="right"/>
            <w:rPr>
              <w:b/>
              <w:bCs/>
              <w:color w:val="808080" w:themeColor="background1" w:themeShade="80"/>
              <w:sz w:val="16"/>
              <w:szCs w:val="16"/>
            </w:rPr>
          </w:pPr>
          <w:r>
            <w:rPr>
              <w:b/>
              <w:bCs/>
              <w:noProof/>
              <w:color w:val="FFFFFF" w:themeColor="background1"/>
              <w:sz w:val="16"/>
              <w:szCs w:val="16"/>
            </w:rPr>
            <w:drawing>
              <wp:inline distT="0" distB="0" distL="0" distR="0" wp14:anchorId="29E7B45B" wp14:editId="4BAAC62D">
                <wp:extent cx="4508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inline>
            </w:drawing>
          </w:r>
        </w:p>
      </w:tc>
    </w:tr>
  </w:tbl>
  <w:p w14:paraId="1371019D" w14:textId="77777777" w:rsidR="001900ED" w:rsidRPr="007D0135" w:rsidRDefault="001900ED" w:rsidP="007D0135">
    <w:pPr>
      <w:spacing w:after="0"/>
      <w:rPr>
        <w:b/>
        <w:bCs/>
        <w:color w:val="808080" w:themeColor="background1" w:themeShade="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8AD6" w14:textId="77777777" w:rsidR="00962CC4" w:rsidRDefault="00962CC4" w:rsidP="001D0976">
      <w:pPr>
        <w:spacing w:after="0"/>
      </w:pPr>
      <w:r>
        <w:separator/>
      </w:r>
    </w:p>
  </w:footnote>
  <w:footnote w:type="continuationSeparator" w:id="0">
    <w:p w14:paraId="7B688395" w14:textId="77777777" w:rsidR="00962CC4" w:rsidRDefault="00962CC4" w:rsidP="001D09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A554" w14:textId="51AF0A0D" w:rsidR="001D0976" w:rsidRPr="00CC310D" w:rsidRDefault="004E62D6" w:rsidP="001D0976">
    <w:pPr>
      <w:rPr>
        <w:color w:val="1DB2CC"/>
        <w:sz w:val="16"/>
        <w:szCs w:val="16"/>
      </w:rPr>
    </w:pPr>
    <w:r w:rsidRPr="004E62D6">
      <w:rPr>
        <w:color w:val="1DB2CC"/>
        <w:sz w:val="16"/>
        <w:szCs w:val="16"/>
      </w:rPr>
      <w:t>Unit 4: Conflict Resolution</w:t>
    </w:r>
    <w:r w:rsidR="001D0976" w:rsidRPr="00CC310D">
      <w:rPr>
        <w:color w:val="1DB2CC"/>
        <w:sz w:val="16"/>
        <w:szCs w:val="16"/>
      </w:rPr>
      <w:br/>
    </w:r>
    <w:r w:rsidR="009F20E9" w:rsidRPr="009F20E9">
      <w:rPr>
        <w:rFonts w:ascii="Roboto Medium" w:hAnsi="Roboto Medium"/>
        <w:color w:val="013767"/>
        <w:sz w:val="16"/>
        <w:szCs w:val="16"/>
      </w:rPr>
      <w:t>Activity 3: Conflict Resolution Examples</w:t>
    </w:r>
  </w:p>
  <w:p w14:paraId="70CA5C80" w14:textId="1EF49959" w:rsidR="001D0976" w:rsidRPr="001D0976" w:rsidRDefault="001D0976" w:rsidP="001D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13A"/>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52D1E"/>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02F32"/>
    <w:multiLevelType w:val="hybridMultilevel"/>
    <w:tmpl w:val="A308D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5481"/>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4D0EEE"/>
    <w:multiLevelType w:val="multilevel"/>
    <w:tmpl w:val="FDC8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4686A"/>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18067E"/>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6776A4"/>
    <w:multiLevelType w:val="hybridMultilevel"/>
    <w:tmpl w:val="9DB8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711E5"/>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A769C8"/>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706F5D"/>
    <w:multiLevelType w:val="hybridMultilevel"/>
    <w:tmpl w:val="A308DC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3D3866"/>
    <w:multiLevelType w:val="multilevel"/>
    <w:tmpl w:val="D518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B6563"/>
    <w:multiLevelType w:val="hybridMultilevel"/>
    <w:tmpl w:val="B6C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04419">
    <w:abstractNumId w:val="4"/>
  </w:num>
  <w:num w:numId="2" w16cid:durableId="531696511">
    <w:abstractNumId w:val="11"/>
  </w:num>
  <w:num w:numId="3" w16cid:durableId="1681157788">
    <w:abstractNumId w:val="7"/>
  </w:num>
  <w:num w:numId="4" w16cid:durableId="2013558186">
    <w:abstractNumId w:val="12"/>
  </w:num>
  <w:num w:numId="5" w16cid:durableId="751195445">
    <w:abstractNumId w:val="2"/>
  </w:num>
  <w:num w:numId="6" w16cid:durableId="416634886">
    <w:abstractNumId w:val="3"/>
  </w:num>
  <w:num w:numId="7" w16cid:durableId="189028080">
    <w:abstractNumId w:val="1"/>
  </w:num>
  <w:num w:numId="8" w16cid:durableId="602155187">
    <w:abstractNumId w:val="10"/>
  </w:num>
  <w:num w:numId="9" w16cid:durableId="133567426">
    <w:abstractNumId w:val="5"/>
  </w:num>
  <w:num w:numId="10" w16cid:durableId="1997411679">
    <w:abstractNumId w:val="0"/>
  </w:num>
  <w:num w:numId="11" w16cid:durableId="669720014">
    <w:abstractNumId w:val="8"/>
  </w:num>
  <w:num w:numId="12" w16cid:durableId="1552115964">
    <w:abstractNumId w:val="9"/>
  </w:num>
  <w:num w:numId="13" w16cid:durableId="913704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76"/>
    <w:rsid w:val="000E0E34"/>
    <w:rsid w:val="00124CF2"/>
    <w:rsid w:val="00131298"/>
    <w:rsid w:val="00153A74"/>
    <w:rsid w:val="001900ED"/>
    <w:rsid w:val="001D0976"/>
    <w:rsid w:val="001E6275"/>
    <w:rsid w:val="001F6090"/>
    <w:rsid w:val="002A4428"/>
    <w:rsid w:val="00304E1A"/>
    <w:rsid w:val="00316281"/>
    <w:rsid w:val="00344973"/>
    <w:rsid w:val="00367AC9"/>
    <w:rsid w:val="003757EC"/>
    <w:rsid w:val="003A4969"/>
    <w:rsid w:val="003F4DBA"/>
    <w:rsid w:val="004B4BC6"/>
    <w:rsid w:val="004E62D6"/>
    <w:rsid w:val="0051583F"/>
    <w:rsid w:val="005A774D"/>
    <w:rsid w:val="006309A3"/>
    <w:rsid w:val="00644C3C"/>
    <w:rsid w:val="0066526B"/>
    <w:rsid w:val="00702FB2"/>
    <w:rsid w:val="00724990"/>
    <w:rsid w:val="00736A92"/>
    <w:rsid w:val="0077216F"/>
    <w:rsid w:val="007D0135"/>
    <w:rsid w:val="007D37C4"/>
    <w:rsid w:val="007E6EB8"/>
    <w:rsid w:val="00891985"/>
    <w:rsid w:val="00962209"/>
    <w:rsid w:val="00962CC4"/>
    <w:rsid w:val="00983C63"/>
    <w:rsid w:val="0098438D"/>
    <w:rsid w:val="0099160D"/>
    <w:rsid w:val="009F20E9"/>
    <w:rsid w:val="00A9725B"/>
    <w:rsid w:val="00AB3501"/>
    <w:rsid w:val="00AD46FB"/>
    <w:rsid w:val="00B61BEB"/>
    <w:rsid w:val="00BF2413"/>
    <w:rsid w:val="00C055F7"/>
    <w:rsid w:val="00C46DE0"/>
    <w:rsid w:val="00C56A93"/>
    <w:rsid w:val="00CC2E64"/>
    <w:rsid w:val="00CC310D"/>
    <w:rsid w:val="00D052DC"/>
    <w:rsid w:val="00D53FC7"/>
    <w:rsid w:val="00D8331C"/>
    <w:rsid w:val="00EC0FFF"/>
    <w:rsid w:val="00F116C9"/>
    <w:rsid w:val="00F44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B9939F"/>
  <w15:chartTrackingRefBased/>
  <w15:docId w15:val="{735FBE8F-DD5A-6D48-A699-7DE0AD2C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0D"/>
    <w:pPr>
      <w:spacing w:after="120"/>
    </w:pPr>
    <w:rPr>
      <w:rFonts w:ascii="Roboto" w:hAnsi="Roboto"/>
      <w:color w:val="373D3F"/>
      <w:sz w:val="20"/>
      <w:szCs w:val="22"/>
    </w:rPr>
  </w:style>
  <w:style w:type="paragraph" w:styleId="Heading1">
    <w:name w:val="heading 1"/>
    <w:basedOn w:val="Heading2"/>
    <w:next w:val="Normal"/>
    <w:link w:val="Heading1Char"/>
    <w:uiPriority w:val="9"/>
    <w:qFormat/>
    <w:rsid w:val="000E0E34"/>
    <w:pPr>
      <w:spacing w:after="240"/>
      <w:outlineLvl w:val="0"/>
    </w:pPr>
    <w:rPr>
      <w:sz w:val="28"/>
      <w:szCs w:val="36"/>
    </w:rPr>
  </w:style>
  <w:style w:type="paragraph" w:styleId="Heading2">
    <w:name w:val="heading 2"/>
    <w:basedOn w:val="Normal"/>
    <w:next w:val="Normal"/>
    <w:link w:val="Heading2Char"/>
    <w:uiPriority w:val="9"/>
    <w:unhideWhenUsed/>
    <w:qFormat/>
    <w:rsid w:val="00CC310D"/>
    <w:pPr>
      <w:outlineLvl w:val="1"/>
    </w:pPr>
    <w:rPr>
      <w:rFonts w:ascii="Roboto Medium" w:hAnsi="Roboto Medium"/>
      <w:color w:val="013767"/>
      <w:sz w:val="22"/>
      <w:szCs w:val="28"/>
    </w:rPr>
  </w:style>
  <w:style w:type="paragraph" w:styleId="Heading3">
    <w:name w:val="heading 3"/>
    <w:basedOn w:val="Normal"/>
    <w:next w:val="Normal"/>
    <w:link w:val="Heading3Char"/>
    <w:uiPriority w:val="9"/>
    <w:unhideWhenUsed/>
    <w:qFormat/>
    <w:rsid w:val="00CC310D"/>
    <w:pPr>
      <w:outlineLvl w:val="2"/>
    </w:pPr>
    <w:rPr>
      <w:color w:val="1DB2CC"/>
      <w:sz w:val="22"/>
      <w:szCs w:val="28"/>
    </w:rPr>
  </w:style>
  <w:style w:type="paragraph" w:styleId="Heading4">
    <w:name w:val="heading 4"/>
    <w:basedOn w:val="Normal"/>
    <w:next w:val="Normal"/>
    <w:link w:val="Heading4Char"/>
    <w:uiPriority w:val="9"/>
    <w:unhideWhenUsed/>
    <w:qFormat/>
    <w:rsid w:val="000E0E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976"/>
    <w:pPr>
      <w:tabs>
        <w:tab w:val="center" w:pos="4680"/>
        <w:tab w:val="right" w:pos="9360"/>
      </w:tabs>
      <w:spacing w:after="0"/>
    </w:pPr>
  </w:style>
  <w:style w:type="character" w:customStyle="1" w:styleId="HeaderChar">
    <w:name w:val="Header Char"/>
    <w:basedOn w:val="DefaultParagraphFont"/>
    <w:link w:val="Header"/>
    <w:uiPriority w:val="99"/>
    <w:rsid w:val="001D0976"/>
    <w:rPr>
      <w:rFonts w:ascii="Roboto" w:hAnsi="Roboto"/>
      <w:color w:val="373D3F"/>
      <w:sz w:val="22"/>
      <w:szCs w:val="22"/>
    </w:rPr>
  </w:style>
  <w:style w:type="paragraph" w:styleId="Footer">
    <w:name w:val="footer"/>
    <w:basedOn w:val="Normal"/>
    <w:link w:val="FooterChar"/>
    <w:uiPriority w:val="99"/>
    <w:unhideWhenUsed/>
    <w:rsid w:val="001D0976"/>
    <w:pPr>
      <w:tabs>
        <w:tab w:val="center" w:pos="4680"/>
        <w:tab w:val="right" w:pos="9360"/>
      </w:tabs>
      <w:spacing w:after="0"/>
    </w:pPr>
  </w:style>
  <w:style w:type="character" w:customStyle="1" w:styleId="FooterChar">
    <w:name w:val="Footer Char"/>
    <w:basedOn w:val="DefaultParagraphFont"/>
    <w:link w:val="Footer"/>
    <w:uiPriority w:val="99"/>
    <w:rsid w:val="001D0976"/>
    <w:rPr>
      <w:rFonts w:ascii="Roboto" w:hAnsi="Roboto"/>
      <w:color w:val="373D3F"/>
      <w:sz w:val="22"/>
      <w:szCs w:val="22"/>
    </w:rPr>
  </w:style>
  <w:style w:type="character" w:customStyle="1" w:styleId="Heading2Char">
    <w:name w:val="Heading 2 Char"/>
    <w:basedOn w:val="DefaultParagraphFont"/>
    <w:link w:val="Heading2"/>
    <w:uiPriority w:val="9"/>
    <w:rsid w:val="00CC310D"/>
    <w:rPr>
      <w:rFonts w:ascii="Roboto Medium" w:hAnsi="Roboto Medium"/>
      <w:color w:val="013767"/>
      <w:sz w:val="22"/>
      <w:szCs w:val="28"/>
    </w:rPr>
  </w:style>
  <w:style w:type="character" w:customStyle="1" w:styleId="Heading3Char">
    <w:name w:val="Heading 3 Char"/>
    <w:basedOn w:val="DefaultParagraphFont"/>
    <w:link w:val="Heading3"/>
    <w:uiPriority w:val="9"/>
    <w:rsid w:val="00CC310D"/>
    <w:rPr>
      <w:rFonts w:ascii="Roboto" w:hAnsi="Roboto"/>
      <w:color w:val="1DB2CC"/>
      <w:sz w:val="22"/>
      <w:szCs w:val="28"/>
    </w:rPr>
  </w:style>
  <w:style w:type="table" w:styleId="TableGrid">
    <w:name w:val="Table Grid"/>
    <w:basedOn w:val="TableNormal"/>
    <w:uiPriority w:val="39"/>
    <w:rsid w:val="00CC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0ED"/>
    <w:rPr>
      <w:color w:val="0563C1" w:themeColor="hyperlink"/>
      <w:u w:val="single"/>
    </w:rPr>
  </w:style>
  <w:style w:type="character" w:styleId="UnresolvedMention">
    <w:name w:val="Unresolved Mention"/>
    <w:basedOn w:val="DefaultParagraphFont"/>
    <w:uiPriority w:val="99"/>
    <w:semiHidden/>
    <w:unhideWhenUsed/>
    <w:rsid w:val="001900ED"/>
    <w:rPr>
      <w:color w:val="605E5C"/>
      <w:shd w:val="clear" w:color="auto" w:fill="E1DFDD"/>
    </w:rPr>
  </w:style>
  <w:style w:type="character" w:customStyle="1" w:styleId="Heading4Char">
    <w:name w:val="Heading 4 Char"/>
    <w:basedOn w:val="DefaultParagraphFont"/>
    <w:link w:val="Heading4"/>
    <w:uiPriority w:val="9"/>
    <w:rsid w:val="000E0E34"/>
    <w:rPr>
      <w:rFonts w:asciiTheme="majorHAnsi" w:eastAsiaTheme="majorEastAsia" w:hAnsiTheme="majorHAnsi" w:cstheme="majorBidi"/>
      <w:i/>
      <w:iCs/>
      <w:color w:val="2F5496" w:themeColor="accent1" w:themeShade="BF"/>
      <w:sz w:val="20"/>
      <w:szCs w:val="22"/>
    </w:rPr>
  </w:style>
  <w:style w:type="character" w:customStyle="1" w:styleId="Heading1Char">
    <w:name w:val="Heading 1 Char"/>
    <w:basedOn w:val="DefaultParagraphFont"/>
    <w:link w:val="Heading1"/>
    <w:uiPriority w:val="9"/>
    <w:rsid w:val="000E0E34"/>
    <w:rPr>
      <w:rFonts w:ascii="Roboto Medium" w:hAnsi="Roboto Medium"/>
      <w:color w:val="013767"/>
      <w:sz w:val="28"/>
      <w:szCs w:val="36"/>
    </w:rPr>
  </w:style>
  <w:style w:type="paragraph" w:styleId="ListParagraph">
    <w:name w:val="List Paragraph"/>
    <w:basedOn w:val="Normal"/>
    <w:uiPriority w:val="34"/>
    <w:qFormat/>
    <w:rsid w:val="006309A3"/>
    <w:pPr>
      <w:ind w:left="720"/>
      <w:contextualSpacing/>
    </w:pPr>
  </w:style>
  <w:style w:type="character" w:styleId="FollowedHyperlink">
    <w:name w:val="FollowedHyperlink"/>
    <w:basedOn w:val="DefaultParagraphFont"/>
    <w:uiPriority w:val="99"/>
    <w:semiHidden/>
    <w:unhideWhenUsed/>
    <w:rsid w:val="003F4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919">
      <w:bodyDiv w:val="1"/>
      <w:marLeft w:val="0"/>
      <w:marRight w:val="0"/>
      <w:marTop w:val="0"/>
      <w:marBottom w:val="0"/>
      <w:divBdr>
        <w:top w:val="none" w:sz="0" w:space="0" w:color="auto"/>
        <w:left w:val="none" w:sz="0" w:space="0" w:color="auto"/>
        <w:bottom w:val="none" w:sz="0" w:space="0" w:color="auto"/>
        <w:right w:val="none" w:sz="0" w:space="0" w:color="auto"/>
      </w:divBdr>
      <w:divsChild>
        <w:div w:id="84814954">
          <w:marLeft w:val="0"/>
          <w:marRight w:val="0"/>
          <w:marTop w:val="0"/>
          <w:marBottom w:val="0"/>
          <w:divBdr>
            <w:top w:val="none" w:sz="0" w:space="0" w:color="auto"/>
            <w:left w:val="none" w:sz="0" w:space="0" w:color="auto"/>
            <w:bottom w:val="none" w:sz="0" w:space="0" w:color="auto"/>
            <w:right w:val="none" w:sz="0" w:space="0" w:color="auto"/>
          </w:divBdr>
          <w:divsChild>
            <w:div w:id="130289365">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123928894">
      <w:bodyDiv w:val="1"/>
      <w:marLeft w:val="0"/>
      <w:marRight w:val="0"/>
      <w:marTop w:val="0"/>
      <w:marBottom w:val="0"/>
      <w:divBdr>
        <w:top w:val="none" w:sz="0" w:space="0" w:color="auto"/>
        <w:left w:val="none" w:sz="0" w:space="0" w:color="auto"/>
        <w:bottom w:val="none" w:sz="0" w:space="0" w:color="auto"/>
        <w:right w:val="none" w:sz="0" w:space="0" w:color="auto"/>
      </w:divBdr>
      <w:divsChild>
        <w:div w:id="1679502349">
          <w:marLeft w:val="0"/>
          <w:marRight w:val="0"/>
          <w:marTop w:val="0"/>
          <w:marBottom w:val="0"/>
          <w:divBdr>
            <w:top w:val="none" w:sz="0" w:space="0" w:color="auto"/>
            <w:left w:val="none" w:sz="0" w:space="0" w:color="auto"/>
            <w:bottom w:val="none" w:sz="0" w:space="0" w:color="auto"/>
            <w:right w:val="none" w:sz="0" w:space="0" w:color="auto"/>
          </w:divBdr>
          <w:divsChild>
            <w:div w:id="1747338608">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223833842">
      <w:bodyDiv w:val="1"/>
      <w:marLeft w:val="0"/>
      <w:marRight w:val="0"/>
      <w:marTop w:val="0"/>
      <w:marBottom w:val="0"/>
      <w:divBdr>
        <w:top w:val="none" w:sz="0" w:space="0" w:color="auto"/>
        <w:left w:val="none" w:sz="0" w:space="0" w:color="auto"/>
        <w:bottom w:val="none" w:sz="0" w:space="0" w:color="auto"/>
        <w:right w:val="none" w:sz="0" w:space="0" w:color="auto"/>
      </w:divBdr>
    </w:div>
    <w:div w:id="252444839">
      <w:bodyDiv w:val="1"/>
      <w:marLeft w:val="0"/>
      <w:marRight w:val="0"/>
      <w:marTop w:val="0"/>
      <w:marBottom w:val="0"/>
      <w:divBdr>
        <w:top w:val="none" w:sz="0" w:space="0" w:color="auto"/>
        <w:left w:val="none" w:sz="0" w:space="0" w:color="auto"/>
        <w:bottom w:val="none" w:sz="0" w:space="0" w:color="auto"/>
        <w:right w:val="none" w:sz="0" w:space="0" w:color="auto"/>
      </w:divBdr>
    </w:div>
    <w:div w:id="461578670">
      <w:bodyDiv w:val="1"/>
      <w:marLeft w:val="0"/>
      <w:marRight w:val="0"/>
      <w:marTop w:val="0"/>
      <w:marBottom w:val="0"/>
      <w:divBdr>
        <w:top w:val="none" w:sz="0" w:space="0" w:color="auto"/>
        <w:left w:val="none" w:sz="0" w:space="0" w:color="auto"/>
        <w:bottom w:val="none" w:sz="0" w:space="0" w:color="auto"/>
        <w:right w:val="none" w:sz="0" w:space="0" w:color="auto"/>
      </w:divBdr>
    </w:div>
    <w:div w:id="473790413">
      <w:bodyDiv w:val="1"/>
      <w:marLeft w:val="0"/>
      <w:marRight w:val="0"/>
      <w:marTop w:val="0"/>
      <w:marBottom w:val="0"/>
      <w:divBdr>
        <w:top w:val="none" w:sz="0" w:space="0" w:color="auto"/>
        <w:left w:val="none" w:sz="0" w:space="0" w:color="auto"/>
        <w:bottom w:val="none" w:sz="0" w:space="0" w:color="auto"/>
        <w:right w:val="none" w:sz="0" w:space="0" w:color="auto"/>
      </w:divBdr>
    </w:div>
    <w:div w:id="487668787">
      <w:bodyDiv w:val="1"/>
      <w:marLeft w:val="0"/>
      <w:marRight w:val="0"/>
      <w:marTop w:val="0"/>
      <w:marBottom w:val="0"/>
      <w:divBdr>
        <w:top w:val="none" w:sz="0" w:space="0" w:color="auto"/>
        <w:left w:val="none" w:sz="0" w:space="0" w:color="auto"/>
        <w:bottom w:val="none" w:sz="0" w:space="0" w:color="auto"/>
        <w:right w:val="none" w:sz="0" w:space="0" w:color="auto"/>
      </w:divBdr>
      <w:divsChild>
        <w:div w:id="1417048983">
          <w:marLeft w:val="0"/>
          <w:marRight w:val="0"/>
          <w:marTop w:val="0"/>
          <w:marBottom w:val="0"/>
          <w:divBdr>
            <w:top w:val="none" w:sz="0" w:space="0" w:color="auto"/>
            <w:left w:val="none" w:sz="0" w:space="0" w:color="auto"/>
            <w:bottom w:val="none" w:sz="0" w:space="0" w:color="auto"/>
            <w:right w:val="none" w:sz="0" w:space="0" w:color="auto"/>
          </w:divBdr>
          <w:divsChild>
            <w:div w:id="429281214">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
    <w:div w:id="617029520">
      <w:bodyDiv w:val="1"/>
      <w:marLeft w:val="0"/>
      <w:marRight w:val="0"/>
      <w:marTop w:val="0"/>
      <w:marBottom w:val="0"/>
      <w:divBdr>
        <w:top w:val="none" w:sz="0" w:space="0" w:color="auto"/>
        <w:left w:val="none" w:sz="0" w:space="0" w:color="auto"/>
        <w:bottom w:val="none" w:sz="0" w:space="0" w:color="auto"/>
        <w:right w:val="none" w:sz="0" w:space="0" w:color="auto"/>
      </w:divBdr>
    </w:div>
    <w:div w:id="700324644">
      <w:bodyDiv w:val="1"/>
      <w:marLeft w:val="0"/>
      <w:marRight w:val="0"/>
      <w:marTop w:val="0"/>
      <w:marBottom w:val="0"/>
      <w:divBdr>
        <w:top w:val="none" w:sz="0" w:space="0" w:color="auto"/>
        <w:left w:val="none" w:sz="0" w:space="0" w:color="auto"/>
        <w:bottom w:val="none" w:sz="0" w:space="0" w:color="auto"/>
        <w:right w:val="none" w:sz="0" w:space="0" w:color="auto"/>
      </w:divBdr>
    </w:div>
    <w:div w:id="741878831">
      <w:bodyDiv w:val="1"/>
      <w:marLeft w:val="0"/>
      <w:marRight w:val="0"/>
      <w:marTop w:val="0"/>
      <w:marBottom w:val="0"/>
      <w:divBdr>
        <w:top w:val="none" w:sz="0" w:space="0" w:color="auto"/>
        <w:left w:val="none" w:sz="0" w:space="0" w:color="auto"/>
        <w:bottom w:val="none" w:sz="0" w:space="0" w:color="auto"/>
        <w:right w:val="none" w:sz="0" w:space="0" w:color="auto"/>
      </w:divBdr>
      <w:divsChild>
        <w:div w:id="777455007">
          <w:marLeft w:val="0"/>
          <w:marRight w:val="0"/>
          <w:marTop w:val="0"/>
          <w:marBottom w:val="0"/>
          <w:divBdr>
            <w:top w:val="none" w:sz="0" w:space="0" w:color="auto"/>
            <w:left w:val="none" w:sz="0" w:space="0" w:color="auto"/>
            <w:bottom w:val="none" w:sz="0" w:space="0" w:color="auto"/>
            <w:right w:val="none" w:sz="0" w:space="0" w:color="auto"/>
          </w:divBdr>
          <w:divsChild>
            <w:div w:id="1230189699">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778992141">
      <w:bodyDiv w:val="1"/>
      <w:marLeft w:val="0"/>
      <w:marRight w:val="0"/>
      <w:marTop w:val="0"/>
      <w:marBottom w:val="0"/>
      <w:divBdr>
        <w:top w:val="none" w:sz="0" w:space="0" w:color="auto"/>
        <w:left w:val="none" w:sz="0" w:space="0" w:color="auto"/>
        <w:bottom w:val="none" w:sz="0" w:space="0" w:color="auto"/>
        <w:right w:val="none" w:sz="0" w:space="0" w:color="auto"/>
      </w:divBdr>
    </w:div>
    <w:div w:id="816915074">
      <w:bodyDiv w:val="1"/>
      <w:marLeft w:val="0"/>
      <w:marRight w:val="0"/>
      <w:marTop w:val="0"/>
      <w:marBottom w:val="0"/>
      <w:divBdr>
        <w:top w:val="none" w:sz="0" w:space="0" w:color="auto"/>
        <w:left w:val="none" w:sz="0" w:space="0" w:color="auto"/>
        <w:bottom w:val="none" w:sz="0" w:space="0" w:color="auto"/>
        <w:right w:val="none" w:sz="0" w:space="0" w:color="auto"/>
      </w:divBdr>
    </w:div>
    <w:div w:id="1120606635">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
    <w:div w:id="1195271606">
      <w:bodyDiv w:val="1"/>
      <w:marLeft w:val="0"/>
      <w:marRight w:val="0"/>
      <w:marTop w:val="0"/>
      <w:marBottom w:val="0"/>
      <w:divBdr>
        <w:top w:val="none" w:sz="0" w:space="0" w:color="auto"/>
        <w:left w:val="none" w:sz="0" w:space="0" w:color="auto"/>
        <w:bottom w:val="none" w:sz="0" w:space="0" w:color="auto"/>
        <w:right w:val="none" w:sz="0" w:space="0" w:color="auto"/>
      </w:divBdr>
    </w:div>
    <w:div w:id="1351491693">
      <w:bodyDiv w:val="1"/>
      <w:marLeft w:val="0"/>
      <w:marRight w:val="0"/>
      <w:marTop w:val="0"/>
      <w:marBottom w:val="0"/>
      <w:divBdr>
        <w:top w:val="none" w:sz="0" w:space="0" w:color="auto"/>
        <w:left w:val="none" w:sz="0" w:space="0" w:color="auto"/>
        <w:bottom w:val="none" w:sz="0" w:space="0" w:color="auto"/>
        <w:right w:val="none" w:sz="0" w:space="0" w:color="auto"/>
      </w:divBdr>
      <w:divsChild>
        <w:div w:id="514998900">
          <w:marLeft w:val="0"/>
          <w:marRight w:val="0"/>
          <w:marTop w:val="0"/>
          <w:marBottom w:val="240"/>
          <w:divBdr>
            <w:top w:val="none" w:sz="0" w:space="0" w:color="auto"/>
            <w:left w:val="none" w:sz="0" w:space="0" w:color="auto"/>
            <w:bottom w:val="none" w:sz="0" w:space="0" w:color="auto"/>
            <w:right w:val="none" w:sz="0" w:space="0" w:color="auto"/>
          </w:divBdr>
        </w:div>
        <w:div w:id="47341520">
          <w:marLeft w:val="0"/>
          <w:marRight w:val="0"/>
          <w:marTop w:val="240"/>
          <w:marBottom w:val="240"/>
          <w:divBdr>
            <w:top w:val="none" w:sz="0" w:space="0" w:color="auto"/>
            <w:left w:val="none" w:sz="0" w:space="0" w:color="auto"/>
            <w:bottom w:val="none" w:sz="0" w:space="0" w:color="auto"/>
            <w:right w:val="none" w:sz="0" w:space="0" w:color="auto"/>
          </w:divBdr>
          <w:divsChild>
            <w:div w:id="1968193937">
              <w:marLeft w:val="0"/>
              <w:marRight w:val="0"/>
              <w:marTop w:val="0"/>
              <w:marBottom w:val="0"/>
              <w:divBdr>
                <w:top w:val="none" w:sz="0" w:space="0" w:color="auto"/>
                <w:left w:val="none" w:sz="0" w:space="0" w:color="auto"/>
                <w:bottom w:val="none" w:sz="0" w:space="0" w:color="auto"/>
                <w:right w:val="none" w:sz="0" w:space="0" w:color="auto"/>
              </w:divBdr>
              <w:divsChild>
                <w:div w:id="175656675">
                  <w:marLeft w:val="0"/>
                  <w:marRight w:val="0"/>
                  <w:marTop w:val="0"/>
                  <w:marBottom w:val="0"/>
                  <w:divBdr>
                    <w:top w:val="none" w:sz="0" w:space="0" w:color="auto"/>
                    <w:left w:val="none" w:sz="0" w:space="0" w:color="auto"/>
                    <w:bottom w:val="none" w:sz="0" w:space="0" w:color="auto"/>
                    <w:right w:val="none" w:sz="0" w:space="0" w:color="auto"/>
                  </w:divBdr>
                  <w:divsChild>
                    <w:div w:id="107697522">
                      <w:marLeft w:val="0"/>
                      <w:marRight w:val="0"/>
                      <w:marTop w:val="0"/>
                      <w:marBottom w:val="0"/>
                      <w:divBdr>
                        <w:top w:val="none" w:sz="0" w:space="0" w:color="auto"/>
                        <w:left w:val="none" w:sz="0" w:space="0" w:color="auto"/>
                        <w:bottom w:val="none" w:sz="0" w:space="0" w:color="auto"/>
                        <w:right w:val="none" w:sz="0" w:space="0" w:color="auto"/>
                      </w:divBdr>
                      <w:divsChild>
                        <w:div w:id="1966157339">
                          <w:marLeft w:val="72"/>
                          <w:marRight w:val="72"/>
                          <w:marTop w:val="72"/>
                          <w:marBottom w:val="72"/>
                          <w:divBdr>
                            <w:top w:val="single" w:sz="12" w:space="1" w:color="C6C6C6"/>
                            <w:left w:val="single" w:sz="12" w:space="7" w:color="C6C6C6"/>
                            <w:bottom w:val="single" w:sz="12" w:space="1" w:color="C6C6C6"/>
                            <w:right w:val="single" w:sz="12" w:space="7" w:color="C6C6C6"/>
                          </w:divBdr>
                        </w:div>
                        <w:div w:id="1526745310">
                          <w:marLeft w:val="72"/>
                          <w:marRight w:val="72"/>
                          <w:marTop w:val="72"/>
                          <w:marBottom w:val="72"/>
                          <w:divBdr>
                            <w:top w:val="single" w:sz="12" w:space="1" w:color="C6C6C6"/>
                            <w:left w:val="single" w:sz="12" w:space="7" w:color="C6C6C6"/>
                            <w:bottom w:val="single" w:sz="12" w:space="1" w:color="C6C6C6"/>
                            <w:right w:val="single" w:sz="12" w:space="7" w:color="C6C6C6"/>
                          </w:divBdr>
                        </w:div>
                        <w:div w:id="621621">
                          <w:marLeft w:val="72"/>
                          <w:marRight w:val="72"/>
                          <w:marTop w:val="72"/>
                          <w:marBottom w:val="72"/>
                          <w:divBdr>
                            <w:top w:val="single" w:sz="12" w:space="1" w:color="C6C6C6"/>
                            <w:left w:val="single" w:sz="12" w:space="7" w:color="C6C6C6"/>
                            <w:bottom w:val="single" w:sz="12" w:space="1" w:color="C6C6C6"/>
                            <w:right w:val="single" w:sz="12" w:space="7" w:color="C6C6C6"/>
                          </w:divBdr>
                        </w:div>
                        <w:div w:id="672144340">
                          <w:marLeft w:val="72"/>
                          <w:marRight w:val="72"/>
                          <w:marTop w:val="72"/>
                          <w:marBottom w:val="72"/>
                          <w:divBdr>
                            <w:top w:val="single" w:sz="12" w:space="1" w:color="C6C6C6"/>
                            <w:left w:val="single" w:sz="12" w:space="7" w:color="C6C6C6"/>
                            <w:bottom w:val="single" w:sz="12" w:space="1" w:color="C6C6C6"/>
                            <w:right w:val="single" w:sz="12" w:space="7" w:color="C6C6C6"/>
                          </w:divBdr>
                        </w:div>
                        <w:div w:id="563179518">
                          <w:marLeft w:val="72"/>
                          <w:marRight w:val="72"/>
                          <w:marTop w:val="72"/>
                          <w:marBottom w:val="72"/>
                          <w:divBdr>
                            <w:top w:val="single" w:sz="12" w:space="1" w:color="C6C6C6"/>
                            <w:left w:val="single" w:sz="12" w:space="7" w:color="C6C6C6"/>
                            <w:bottom w:val="single" w:sz="12" w:space="1" w:color="C6C6C6"/>
                            <w:right w:val="single" w:sz="12" w:space="7" w:color="C6C6C6"/>
                          </w:divBdr>
                        </w:div>
                      </w:divsChild>
                    </w:div>
                  </w:divsChild>
                </w:div>
              </w:divsChild>
            </w:div>
          </w:divsChild>
        </w:div>
      </w:divsChild>
    </w:div>
    <w:div w:id="1377049585">
      <w:bodyDiv w:val="1"/>
      <w:marLeft w:val="0"/>
      <w:marRight w:val="0"/>
      <w:marTop w:val="0"/>
      <w:marBottom w:val="0"/>
      <w:divBdr>
        <w:top w:val="none" w:sz="0" w:space="0" w:color="auto"/>
        <w:left w:val="none" w:sz="0" w:space="0" w:color="auto"/>
        <w:bottom w:val="none" w:sz="0" w:space="0" w:color="auto"/>
        <w:right w:val="none" w:sz="0" w:space="0" w:color="auto"/>
      </w:divBdr>
    </w:div>
    <w:div w:id="1593850782">
      <w:bodyDiv w:val="1"/>
      <w:marLeft w:val="0"/>
      <w:marRight w:val="0"/>
      <w:marTop w:val="0"/>
      <w:marBottom w:val="0"/>
      <w:divBdr>
        <w:top w:val="none" w:sz="0" w:space="0" w:color="auto"/>
        <w:left w:val="none" w:sz="0" w:space="0" w:color="auto"/>
        <w:bottom w:val="none" w:sz="0" w:space="0" w:color="auto"/>
        <w:right w:val="none" w:sz="0" w:space="0" w:color="auto"/>
      </w:divBdr>
    </w:div>
    <w:div w:id="1604920327">
      <w:bodyDiv w:val="1"/>
      <w:marLeft w:val="0"/>
      <w:marRight w:val="0"/>
      <w:marTop w:val="0"/>
      <w:marBottom w:val="0"/>
      <w:divBdr>
        <w:top w:val="none" w:sz="0" w:space="0" w:color="auto"/>
        <w:left w:val="none" w:sz="0" w:space="0" w:color="auto"/>
        <w:bottom w:val="none" w:sz="0" w:space="0" w:color="auto"/>
        <w:right w:val="none" w:sz="0" w:space="0" w:color="auto"/>
      </w:divBdr>
      <w:divsChild>
        <w:div w:id="67583719">
          <w:marLeft w:val="0"/>
          <w:marRight w:val="0"/>
          <w:marTop w:val="0"/>
          <w:marBottom w:val="240"/>
          <w:divBdr>
            <w:top w:val="none" w:sz="0" w:space="0" w:color="auto"/>
            <w:left w:val="none" w:sz="0" w:space="0" w:color="auto"/>
            <w:bottom w:val="none" w:sz="0" w:space="0" w:color="auto"/>
            <w:right w:val="none" w:sz="0" w:space="0" w:color="auto"/>
          </w:divBdr>
        </w:div>
        <w:div w:id="885682400">
          <w:marLeft w:val="0"/>
          <w:marRight w:val="0"/>
          <w:marTop w:val="240"/>
          <w:marBottom w:val="240"/>
          <w:divBdr>
            <w:top w:val="none" w:sz="0" w:space="0" w:color="auto"/>
            <w:left w:val="none" w:sz="0" w:space="0" w:color="auto"/>
            <w:bottom w:val="none" w:sz="0" w:space="0" w:color="auto"/>
            <w:right w:val="none" w:sz="0" w:space="0" w:color="auto"/>
          </w:divBdr>
          <w:divsChild>
            <w:div w:id="563102299">
              <w:marLeft w:val="0"/>
              <w:marRight w:val="0"/>
              <w:marTop w:val="0"/>
              <w:marBottom w:val="0"/>
              <w:divBdr>
                <w:top w:val="none" w:sz="0" w:space="0" w:color="auto"/>
                <w:left w:val="none" w:sz="0" w:space="0" w:color="auto"/>
                <w:bottom w:val="none" w:sz="0" w:space="0" w:color="auto"/>
                <w:right w:val="none" w:sz="0" w:space="0" w:color="auto"/>
              </w:divBdr>
              <w:divsChild>
                <w:div w:id="1542936039">
                  <w:marLeft w:val="0"/>
                  <w:marRight w:val="0"/>
                  <w:marTop w:val="0"/>
                  <w:marBottom w:val="0"/>
                  <w:divBdr>
                    <w:top w:val="none" w:sz="0" w:space="0" w:color="auto"/>
                    <w:left w:val="none" w:sz="0" w:space="0" w:color="auto"/>
                    <w:bottom w:val="none" w:sz="0" w:space="0" w:color="auto"/>
                    <w:right w:val="none" w:sz="0" w:space="0" w:color="auto"/>
                  </w:divBdr>
                  <w:divsChild>
                    <w:div w:id="100760210">
                      <w:marLeft w:val="0"/>
                      <w:marRight w:val="0"/>
                      <w:marTop w:val="0"/>
                      <w:marBottom w:val="0"/>
                      <w:divBdr>
                        <w:top w:val="none" w:sz="0" w:space="0" w:color="auto"/>
                        <w:left w:val="none" w:sz="0" w:space="0" w:color="auto"/>
                        <w:bottom w:val="none" w:sz="0" w:space="0" w:color="auto"/>
                        <w:right w:val="none" w:sz="0" w:space="0" w:color="auto"/>
                      </w:divBdr>
                      <w:divsChild>
                        <w:div w:id="1264412644">
                          <w:marLeft w:val="72"/>
                          <w:marRight w:val="72"/>
                          <w:marTop w:val="72"/>
                          <w:marBottom w:val="72"/>
                          <w:divBdr>
                            <w:top w:val="single" w:sz="12" w:space="1" w:color="C6C6C6"/>
                            <w:left w:val="single" w:sz="12" w:space="7" w:color="C6C6C6"/>
                            <w:bottom w:val="single" w:sz="12" w:space="1" w:color="C6C6C6"/>
                            <w:right w:val="single" w:sz="12" w:space="7" w:color="C6C6C6"/>
                          </w:divBdr>
                        </w:div>
                        <w:div w:id="1014725979">
                          <w:marLeft w:val="72"/>
                          <w:marRight w:val="72"/>
                          <w:marTop w:val="72"/>
                          <w:marBottom w:val="72"/>
                          <w:divBdr>
                            <w:top w:val="single" w:sz="12" w:space="1" w:color="C6C6C6"/>
                            <w:left w:val="single" w:sz="12" w:space="7" w:color="C6C6C6"/>
                            <w:bottom w:val="single" w:sz="12" w:space="1" w:color="C6C6C6"/>
                            <w:right w:val="single" w:sz="12" w:space="7" w:color="C6C6C6"/>
                          </w:divBdr>
                        </w:div>
                        <w:div w:id="655643265">
                          <w:marLeft w:val="72"/>
                          <w:marRight w:val="72"/>
                          <w:marTop w:val="72"/>
                          <w:marBottom w:val="72"/>
                          <w:divBdr>
                            <w:top w:val="single" w:sz="12" w:space="1" w:color="C6C6C6"/>
                            <w:left w:val="single" w:sz="12" w:space="7" w:color="C6C6C6"/>
                            <w:bottom w:val="single" w:sz="12" w:space="1" w:color="C6C6C6"/>
                            <w:right w:val="single" w:sz="12" w:space="7" w:color="C6C6C6"/>
                          </w:divBdr>
                        </w:div>
                        <w:div w:id="941451194">
                          <w:marLeft w:val="72"/>
                          <w:marRight w:val="72"/>
                          <w:marTop w:val="72"/>
                          <w:marBottom w:val="72"/>
                          <w:divBdr>
                            <w:top w:val="single" w:sz="12" w:space="1" w:color="C6C6C6"/>
                            <w:left w:val="single" w:sz="12" w:space="7" w:color="C6C6C6"/>
                            <w:bottom w:val="single" w:sz="12" w:space="1" w:color="C6C6C6"/>
                            <w:right w:val="single" w:sz="12" w:space="7" w:color="C6C6C6"/>
                          </w:divBdr>
                        </w:div>
                        <w:div w:id="2126802124">
                          <w:marLeft w:val="72"/>
                          <w:marRight w:val="72"/>
                          <w:marTop w:val="72"/>
                          <w:marBottom w:val="72"/>
                          <w:divBdr>
                            <w:top w:val="single" w:sz="12" w:space="1" w:color="C6C6C6"/>
                            <w:left w:val="single" w:sz="12" w:space="7" w:color="C6C6C6"/>
                            <w:bottom w:val="single" w:sz="12" w:space="1" w:color="C6C6C6"/>
                            <w:right w:val="single" w:sz="12" w:space="7" w:color="C6C6C6"/>
                          </w:divBdr>
                        </w:div>
                      </w:divsChild>
                    </w:div>
                  </w:divsChild>
                </w:div>
              </w:divsChild>
            </w:div>
          </w:divsChild>
        </w:div>
      </w:divsChild>
    </w:div>
    <w:div w:id="1675960492">
      <w:bodyDiv w:val="1"/>
      <w:marLeft w:val="0"/>
      <w:marRight w:val="0"/>
      <w:marTop w:val="0"/>
      <w:marBottom w:val="0"/>
      <w:divBdr>
        <w:top w:val="none" w:sz="0" w:space="0" w:color="auto"/>
        <w:left w:val="none" w:sz="0" w:space="0" w:color="auto"/>
        <w:bottom w:val="none" w:sz="0" w:space="0" w:color="auto"/>
        <w:right w:val="none" w:sz="0" w:space="0" w:color="auto"/>
      </w:divBdr>
      <w:divsChild>
        <w:div w:id="1972126450">
          <w:marLeft w:val="0"/>
          <w:marRight w:val="0"/>
          <w:marTop w:val="0"/>
          <w:marBottom w:val="0"/>
          <w:divBdr>
            <w:top w:val="none" w:sz="0" w:space="0" w:color="auto"/>
            <w:left w:val="none" w:sz="0" w:space="0" w:color="auto"/>
            <w:bottom w:val="none" w:sz="0" w:space="0" w:color="auto"/>
            <w:right w:val="none" w:sz="0" w:space="0" w:color="auto"/>
          </w:divBdr>
          <w:divsChild>
            <w:div w:id="2132356419">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1701977525">
      <w:bodyDiv w:val="1"/>
      <w:marLeft w:val="0"/>
      <w:marRight w:val="0"/>
      <w:marTop w:val="0"/>
      <w:marBottom w:val="0"/>
      <w:divBdr>
        <w:top w:val="none" w:sz="0" w:space="0" w:color="auto"/>
        <w:left w:val="none" w:sz="0" w:space="0" w:color="auto"/>
        <w:bottom w:val="none" w:sz="0" w:space="0" w:color="auto"/>
        <w:right w:val="none" w:sz="0" w:space="0" w:color="auto"/>
      </w:divBdr>
    </w:div>
    <w:div w:id="1738821462">
      <w:bodyDiv w:val="1"/>
      <w:marLeft w:val="0"/>
      <w:marRight w:val="0"/>
      <w:marTop w:val="0"/>
      <w:marBottom w:val="0"/>
      <w:divBdr>
        <w:top w:val="none" w:sz="0" w:space="0" w:color="auto"/>
        <w:left w:val="none" w:sz="0" w:space="0" w:color="auto"/>
        <w:bottom w:val="none" w:sz="0" w:space="0" w:color="auto"/>
        <w:right w:val="none" w:sz="0" w:space="0" w:color="auto"/>
      </w:divBdr>
    </w:div>
    <w:div w:id="1792550032">
      <w:bodyDiv w:val="1"/>
      <w:marLeft w:val="0"/>
      <w:marRight w:val="0"/>
      <w:marTop w:val="0"/>
      <w:marBottom w:val="0"/>
      <w:divBdr>
        <w:top w:val="none" w:sz="0" w:space="0" w:color="auto"/>
        <w:left w:val="none" w:sz="0" w:space="0" w:color="auto"/>
        <w:bottom w:val="none" w:sz="0" w:space="0" w:color="auto"/>
        <w:right w:val="none" w:sz="0" w:space="0" w:color="auto"/>
      </w:divBdr>
      <w:divsChild>
        <w:div w:id="315306547">
          <w:marLeft w:val="0"/>
          <w:marRight w:val="0"/>
          <w:marTop w:val="0"/>
          <w:marBottom w:val="0"/>
          <w:divBdr>
            <w:top w:val="none" w:sz="0" w:space="0" w:color="auto"/>
            <w:left w:val="none" w:sz="0" w:space="0" w:color="auto"/>
            <w:bottom w:val="none" w:sz="0" w:space="0" w:color="auto"/>
            <w:right w:val="none" w:sz="0" w:space="0" w:color="auto"/>
          </w:divBdr>
        </w:div>
      </w:divsChild>
    </w:div>
    <w:div w:id="1812945893">
      <w:bodyDiv w:val="1"/>
      <w:marLeft w:val="0"/>
      <w:marRight w:val="0"/>
      <w:marTop w:val="0"/>
      <w:marBottom w:val="0"/>
      <w:divBdr>
        <w:top w:val="none" w:sz="0" w:space="0" w:color="auto"/>
        <w:left w:val="none" w:sz="0" w:space="0" w:color="auto"/>
        <w:bottom w:val="none" w:sz="0" w:space="0" w:color="auto"/>
        <w:right w:val="none" w:sz="0" w:space="0" w:color="auto"/>
      </w:divBdr>
    </w:div>
    <w:div w:id="1822962151">
      <w:bodyDiv w:val="1"/>
      <w:marLeft w:val="0"/>
      <w:marRight w:val="0"/>
      <w:marTop w:val="0"/>
      <w:marBottom w:val="0"/>
      <w:divBdr>
        <w:top w:val="none" w:sz="0" w:space="0" w:color="auto"/>
        <w:left w:val="none" w:sz="0" w:space="0" w:color="auto"/>
        <w:bottom w:val="none" w:sz="0" w:space="0" w:color="auto"/>
        <w:right w:val="none" w:sz="0" w:space="0" w:color="auto"/>
      </w:divBdr>
      <w:divsChild>
        <w:div w:id="1225214866">
          <w:marLeft w:val="0"/>
          <w:marRight w:val="0"/>
          <w:marTop w:val="0"/>
          <w:marBottom w:val="0"/>
          <w:divBdr>
            <w:top w:val="none" w:sz="0" w:space="0" w:color="auto"/>
            <w:left w:val="none" w:sz="0" w:space="0" w:color="auto"/>
            <w:bottom w:val="none" w:sz="0" w:space="0" w:color="auto"/>
            <w:right w:val="none" w:sz="0" w:space="0" w:color="auto"/>
          </w:divBdr>
        </w:div>
        <w:div w:id="1278565152">
          <w:marLeft w:val="0"/>
          <w:marRight w:val="0"/>
          <w:marTop w:val="0"/>
          <w:marBottom w:val="0"/>
          <w:divBdr>
            <w:top w:val="none" w:sz="0" w:space="0" w:color="auto"/>
            <w:left w:val="none" w:sz="0" w:space="0" w:color="auto"/>
            <w:bottom w:val="none" w:sz="0" w:space="0" w:color="auto"/>
            <w:right w:val="none" w:sz="0" w:space="0" w:color="auto"/>
          </w:divBdr>
        </w:div>
      </w:divsChild>
    </w:div>
    <w:div w:id="1867598029">
      <w:bodyDiv w:val="1"/>
      <w:marLeft w:val="0"/>
      <w:marRight w:val="0"/>
      <w:marTop w:val="0"/>
      <w:marBottom w:val="0"/>
      <w:divBdr>
        <w:top w:val="none" w:sz="0" w:space="0" w:color="auto"/>
        <w:left w:val="none" w:sz="0" w:space="0" w:color="auto"/>
        <w:bottom w:val="none" w:sz="0" w:space="0" w:color="auto"/>
        <w:right w:val="none" w:sz="0" w:space="0" w:color="auto"/>
      </w:divBdr>
    </w:div>
    <w:div w:id="1963681988">
      <w:bodyDiv w:val="1"/>
      <w:marLeft w:val="0"/>
      <w:marRight w:val="0"/>
      <w:marTop w:val="0"/>
      <w:marBottom w:val="0"/>
      <w:divBdr>
        <w:top w:val="none" w:sz="0" w:space="0" w:color="auto"/>
        <w:left w:val="none" w:sz="0" w:space="0" w:color="auto"/>
        <w:bottom w:val="none" w:sz="0" w:space="0" w:color="auto"/>
        <w:right w:val="none" w:sz="0" w:space="0" w:color="auto"/>
      </w:divBdr>
    </w:div>
    <w:div w:id="2004047161">
      <w:bodyDiv w:val="1"/>
      <w:marLeft w:val="0"/>
      <w:marRight w:val="0"/>
      <w:marTop w:val="0"/>
      <w:marBottom w:val="0"/>
      <w:divBdr>
        <w:top w:val="none" w:sz="0" w:space="0" w:color="auto"/>
        <w:left w:val="none" w:sz="0" w:space="0" w:color="auto"/>
        <w:bottom w:val="none" w:sz="0" w:space="0" w:color="auto"/>
        <w:right w:val="none" w:sz="0" w:space="0" w:color="auto"/>
      </w:divBdr>
      <w:divsChild>
        <w:div w:id="1224295815">
          <w:marLeft w:val="0"/>
          <w:marRight w:val="0"/>
          <w:marTop w:val="0"/>
          <w:marBottom w:val="0"/>
          <w:divBdr>
            <w:top w:val="none" w:sz="0" w:space="0" w:color="auto"/>
            <w:left w:val="none" w:sz="0" w:space="0" w:color="auto"/>
            <w:bottom w:val="none" w:sz="0" w:space="0" w:color="auto"/>
            <w:right w:val="none" w:sz="0" w:space="0" w:color="auto"/>
          </w:divBdr>
        </w:div>
      </w:divsChild>
    </w:div>
    <w:div w:id="20503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lamis.com/hub/conflict-management-styl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campusontario.pressbooks.pub/esl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Andrei</dc:creator>
  <cp:keywords/>
  <dc:description/>
  <cp:lastModifiedBy>Alex Andrei</cp:lastModifiedBy>
  <cp:revision>18</cp:revision>
  <dcterms:created xsi:type="dcterms:W3CDTF">2022-04-18T18:02:00Z</dcterms:created>
  <dcterms:modified xsi:type="dcterms:W3CDTF">2022-04-18T18:52:00Z</dcterms:modified>
</cp:coreProperties>
</file>