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FE057" w14:textId="77777777" w:rsidR="00997889" w:rsidRPr="009754C6" w:rsidRDefault="00D9487E" w:rsidP="003174BF">
      <w:pPr>
        <w:pStyle w:val="Heading1"/>
        <w:rPr>
          <w:b/>
        </w:rPr>
      </w:pPr>
      <w:r w:rsidRPr="009754C6">
        <w:rPr>
          <w:b/>
          <w:color w:val="auto"/>
        </w:rPr>
        <w:t>Authentic Assessment Planning</w:t>
      </w:r>
      <w:r w:rsidR="00DA14FB" w:rsidRPr="009754C6">
        <w:rPr>
          <w:b/>
          <w:color w:val="auto"/>
        </w:rPr>
        <w:t xml:space="preserve"> Worksheet</w:t>
      </w:r>
    </w:p>
    <w:p w14:paraId="508E689C" w14:textId="77777777" w:rsidR="001255D7" w:rsidRPr="00EE4BA0" w:rsidRDefault="001255D7">
      <w:pPr>
        <w:rPr>
          <w:rFonts w:ascii="Arial" w:hAnsi="Arial" w:cs="Arial"/>
          <w:sz w:val="24"/>
        </w:rPr>
      </w:pPr>
    </w:p>
    <w:p w14:paraId="024FFE05" w14:textId="41B1340D" w:rsidR="001255D7" w:rsidRPr="00EE4BA0" w:rsidRDefault="009B363B">
      <w:pPr>
        <w:rPr>
          <w:rFonts w:ascii="Arial" w:hAnsi="Arial" w:cs="Arial"/>
          <w:sz w:val="24"/>
        </w:rPr>
      </w:pPr>
      <w:r w:rsidRPr="00EA2EEC">
        <w:rPr>
          <w:rFonts w:ascii="Arial" w:hAnsi="Arial" w:cs="Arial"/>
          <w:b/>
          <w:sz w:val="24"/>
        </w:rPr>
        <w:t>Course Title</w:t>
      </w:r>
      <w:r w:rsidR="001255D7" w:rsidRPr="00EE4BA0">
        <w:rPr>
          <w:rFonts w:ascii="Arial" w:hAnsi="Arial" w:cs="Arial"/>
          <w:sz w:val="24"/>
        </w:rPr>
        <w:t>:</w:t>
      </w:r>
      <w:r w:rsidR="009754C6">
        <w:rPr>
          <w:rFonts w:ascii="Arial" w:hAnsi="Arial" w:cs="Arial"/>
          <w:sz w:val="24"/>
        </w:rPr>
        <w:t xml:space="preserve"> </w:t>
      </w:r>
    </w:p>
    <w:p w14:paraId="18B743B1" w14:textId="2E155224" w:rsidR="00816651" w:rsidRPr="004905CA" w:rsidRDefault="001255D7" w:rsidP="001F7098">
      <w:pPr>
        <w:tabs>
          <w:tab w:val="left" w:pos="6480"/>
        </w:tabs>
        <w:rPr>
          <w:rFonts w:ascii="Arial" w:hAnsi="Arial" w:cs="Arial"/>
          <w:sz w:val="24"/>
        </w:rPr>
      </w:pPr>
      <w:r w:rsidRPr="00EA2EEC">
        <w:rPr>
          <w:rFonts w:ascii="Arial" w:hAnsi="Arial" w:cs="Arial"/>
          <w:b/>
          <w:sz w:val="24"/>
        </w:rPr>
        <w:t>Program</w:t>
      </w:r>
      <w:r w:rsidRPr="00EE4BA0">
        <w:rPr>
          <w:rFonts w:ascii="Arial" w:hAnsi="Arial" w:cs="Arial"/>
          <w:sz w:val="24"/>
        </w:rPr>
        <w:t>:</w:t>
      </w:r>
      <w:r w:rsidRPr="00EE4BA0">
        <w:rPr>
          <w:rFonts w:ascii="Arial" w:hAnsi="Arial" w:cs="Arial"/>
          <w:sz w:val="24"/>
        </w:rPr>
        <w:tab/>
      </w:r>
      <w:r w:rsidRPr="00EA2EEC">
        <w:rPr>
          <w:rFonts w:ascii="Arial" w:hAnsi="Arial" w:cs="Arial"/>
          <w:b/>
          <w:sz w:val="24"/>
        </w:rPr>
        <w:t>Semester</w:t>
      </w:r>
      <w:r w:rsidR="00EA2EEC" w:rsidRPr="00EA2EEC">
        <w:rPr>
          <w:rFonts w:ascii="Arial" w:hAnsi="Arial" w:cs="Arial"/>
          <w:b/>
          <w:sz w:val="24"/>
        </w:rPr>
        <w:t xml:space="preserve"> / Year</w:t>
      </w:r>
      <w:r w:rsidRPr="00EE4BA0">
        <w:rPr>
          <w:rFonts w:ascii="Arial" w:hAnsi="Arial" w:cs="Arial"/>
          <w:sz w:val="24"/>
        </w:rPr>
        <w:t xml:space="preserve">: </w:t>
      </w:r>
    </w:p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Authentic Assessment Planning Table - Assessment Info"/>
      </w:tblPr>
      <w:tblGrid>
        <w:gridCol w:w="3538"/>
        <w:gridCol w:w="7239"/>
      </w:tblGrid>
      <w:tr w:rsidR="1C4E8FAC" w14:paraId="6BDA5716" w14:textId="77777777" w:rsidTr="00BD55A0">
        <w:trPr>
          <w:trHeight w:val="422"/>
          <w:tblHeader/>
        </w:trPr>
        <w:tc>
          <w:tcPr>
            <w:tcW w:w="10777" w:type="dxa"/>
            <w:gridSpan w:val="2"/>
            <w:shd w:val="clear" w:color="auto" w:fill="B1C8E3"/>
          </w:tcPr>
          <w:p w14:paraId="58A56B18" w14:textId="40E700D4" w:rsidR="212DB5ED" w:rsidRPr="00EA2EEC" w:rsidRDefault="212DB5ED" w:rsidP="1C4E8FA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Assessment Info</w:t>
            </w:r>
          </w:p>
        </w:tc>
      </w:tr>
      <w:tr w:rsidR="1C4E8FAC" w14:paraId="7178389D" w14:textId="77777777" w:rsidTr="00CC0843">
        <w:trPr>
          <w:trHeight w:val="576"/>
        </w:trPr>
        <w:tc>
          <w:tcPr>
            <w:tcW w:w="3538" w:type="dxa"/>
          </w:tcPr>
          <w:p w14:paraId="6C07812E" w14:textId="7DE0EC77" w:rsidR="212DB5ED" w:rsidRPr="00EA2EEC" w:rsidRDefault="212DB5ED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2EEC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Title:</w:t>
            </w:r>
          </w:p>
        </w:tc>
        <w:tc>
          <w:tcPr>
            <w:tcW w:w="7239" w:type="dxa"/>
          </w:tcPr>
          <w:p w14:paraId="32B1FC72" w14:textId="22D10546" w:rsidR="1C4E8FAC" w:rsidRPr="00EA2EEC" w:rsidRDefault="1C4E8FAC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1C4E8FAC" w14:paraId="5A4DAB41" w14:textId="77777777" w:rsidTr="00CC0843">
        <w:trPr>
          <w:trHeight w:val="576"/>
        </w:trPr>
        <w:tc>
          <w:tcPr>
            <w:tcW w:w="3538" w:type="dxa"/>
          </w:tcPr>
          <w:p w14:paraId="7F166B18" w14:textId="697A9CF0" w:rsidR="212DB5ED" w:rsidRPr="00EA2EEC" w:rsidRDefault="212DB5ED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A2EEC">
              <w:rPr>
                <w:rFonts w:ascii="Arial" w:hAnsi="Arial" w:cs="Arial"/>
                <w:color w:val="000000" w:themeColor="text1"/>
                <w:sz w:val="24"/>
                <w:szCs w:val="24"/>
              </w:rPr>
              <w:t>Weight:</w:t>
            </w:r>
          </w:p>
        </w:tc>
        <w:tc>
          <w:tcPr>
            <w:tcW w:w="7239" w:type="dxa"/>
          </w:tcPr>
          <w:p w14:paraId="6F3B5AF5" w14:textId="1645E2BE" w:rsidR="1C4E8FAC" w:rsidRPr="00EA2EEC" w:rsidRDefault="1C4E8FAC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1C4E8FAC" w14:paraId="79F7C2E0" w14:textId="77777777" w:rsidTr="00CC0843">
        <w:trPr>
          <w:trHeight w:val="576"/>
        </w:trPr>
        <w:tc>
          <w:tcPr>
            <w:tcW w:w="3538" w:type="dxa"/>
          </w:tcPr>
          <w:p w14:paraId="19ED56E8" w14:textId="2CD3BF8E" w:rsidR="4CAD110C" w:rsidRPr="00EA2EEC" w:rsidRDefault="00CC0843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Time allotted</w:t>
            </w:r>
            <w:r w:rsidR="4CAD110C" w:rsidRPr="00EA2EE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39" w:type="dxa"/>
          </w:tcPr>
          <w:p w14:paraId="487B6EDF" w14:textId="44E365EA" w:rsidR="1C4E8FAC" w:rsidRPr="00EA2EEC" w:rsidRDefault="1C4E8FAC" w:rsidP="1C4E8FA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5E7B0C4" w14:textId="77777777" w:rsidR="00DA14FB" w:rsidRDefault="00DA14FB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Authentic Assessment Planning Table - Design"/>
      </w:tblPr>
      <w:tblGrid>
        <w:gridCol w:w="3538"/>
        <w:gridCol w:w="7239"/>
      </w:tblGrid>
      <w:tr w:rsidR="00EA2EEC" w:rsidRPr="00EA2EEC" w14:paraId="572702D0" w14:textId="77777777" w:rsidTr="00BD55A0">
        <w:trPr>
          <w:trHeight w:val="422"/>
          <w:tblHeader/>
        </w:trPr>
        <w:tc>
          <w:tcPr>
            <w:tcW w:w="10777" w:type="dxa"/>
            <w:gridSpan w:val="2"/>
            <w:shd w:val="clear" w:color="auto" w:fill="B1C8E3"/>
          </w:tcPr>
          <w:p w14:paraId="75B90CA5" w14:textId="77777777" w:rsidR="00EA2EEC" w:rsidRPr="00EA2EEC" w:rsidRDefault="00EA2EEC" w:rsidP="00EE2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Design</w:t>
            </w:r>
          </w:p>
        </w:tc>
      </w:tr>
      <w:tr w:rsidR="00EA2EEC" w:rsidRPr="00EA2EEC" w14:paraId="2B1A27E7" w14:textId="77777777" w:rsidTr="00106007">
        <w:trPr>
          <w:trHeight w:val="1440"/>
        </w:trPr>
        <w:tc>
          <w:tcPr>
            <w:tcW w:w="3538" w:type="dxa"/>
          </w:tcPr>
          <w:p w14:paraId="0EA3BC8F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color w:val="000000"/>
                <w:sz w:val="24"/>
                <w:szCs w:val="24"/>
              </w:rPr>
              <w:t>Learning Outcome(s) measured by this assessment.</w:t>
            </w:r>
          </w:p>
        </w:tc>
        <w:tc>
          <w:tcPr>
            <w:tcW w:w="7239" w:type="dxa"/>
          </w:tcPr>
          <w:p w14:paraId="3A856901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2B57DCEB" w14:textId="77777777" w:rsidTr="00106007">
        <w:trPr>
          <w:trHeight w:val="1440"/>
        </w:trPr>
        <w:tc>
          <w:tcPr>
            <w:tcW w:w="3538" w:type="dxa"/>
          </w:tcPr>
          <w:p w14:paraId="257988E9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Describe the real-world scenario or context.</w:t>
            </w:r>
          </w:p>
        </w:tc>
        <w:tc>
          <w:tcPr>
            <w:tcW w:w="7239" w:type="dxa"/>
          </w:tcPr>
          <w:p w14:paraId="42860AC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ADD" w:rsidRPr="00EA2EEC" w14:paraId="41045AD9" w14:textId="77777777" w:rsidTr="00106007">
        <w:trPr>
          <w:trHeight w:val="1440"/>
        </w:trPr>
        <w:tc>
          <w:tcPr>
            <w:tcW w:w="3538" w:type="dxa"/>
          </w:tcPr>
          <w:p w14:paraId="64C2E36F" w14:textId="77777777" w:rsidR="001A1ADD" w:rsidRPr="00EA2EEC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Define the problem or task.</w:t>
            </w:r>
          </w:p>
          <w:p w14:paraId="239BFEC7" w14:textId="77777777" w:rsidR="001A1ADD" w:rsidRPr="00EA2EEC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 xml:space="preserve">What do students need to do? </w:t>
            </w:r>
          </w:p>
          <w:p w14:paraId="3289EFE3" w14:textId="77777777" w:rsidR="001A1ADD" w:rsidRPr="00EA2EEC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5229B5A9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6F96E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104A03" w14:textId="4C182B89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29ABF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07A0" w14:textId="77777777" w:rsidR="001A1ADD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Bloom’s Level(s):</w:t>
            </w:r>
          </w:p>
          <w:p w14:paraId="70C497E7" w14:textId="7B94B1CD" w:rsidR="001A1ADD" w:rsidRPr="00EA2EEC" w:rsidRDefault="001A1ADD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1D86892C" w14:textId="77777777" w:rsidTr="00106007">
        <w:trPr>
          <w:trHeight w:val="1440"/>
        </w:trPr>
        <w:tc>
          <w:tcPr>
            <w:tcW w:w="3538" w:type="dxa"/>
          </w:tcPr>
          <w:p w14:paraId="07217FB5" w14:textId="77777777" w:rsidR="001F7098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Format(s) of the finished product or solution.</w:t>
            </w:r>
          </w:p>
          <w:p w14:paraId="2A8F1923" w14:textId="4AADC313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C41BDF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What are the opportunities for multiple means of expression?</w:t>
            </w:r>
          </w:p>
        </w:tc>
        <w:tc>
          <w:tcPr>
            <w:tcW w:w="7239" w:type="dxa"/>
          </w:tcPr>
          <w:p w14:paraId="546E10C7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10956272" w14:textId="77777777" w:rsidTr="00106007">
        <w:trPr>
          <w:trHeight w:val="1440"/>
        </w:trPr>
        <w:tc>
          <w:tcPr>
            <w:tcW w:w="3538" w:type="dxa"/>
          </w:tcPr>
          <w:p w14:paraId="4D491F85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How will the assessment provide:</w:t>
            </w:r>
          </w:p>
          <w:p w14:paraId="094B168C" w14:textId="2736BA05" w:rsidR="00EA2EEC" w:rsidRPr="00EA2EEC" w:rsidRDefault="001F7098" w:rsidP="001F709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Student</w:t>
            </w:r>
            <w:r w:rsidR="00EA2EEC" w:rsidRPr="00EA2EEC">
              <w:rPr>
                <w:rFonts w:ascii="Arial" w:hAnsi="Arial" w:cs="Arial"/>
                <w:sz w:val="24"/>
                <w:szCs w:val="24"/>
              </w:rPr>
              <w:t xml:space="preserve"> choice?</w:t>
            </w:r>
          </w:p>
          <w:p w14:paraId="20ACBB8C" w14:textId="663715D4" w:rsidR="00EA2EEC" w:rsidRPr="00EA2EEC" w:rsidRDefault="001F7098" w:rsidP="001F709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eastAsiaTheme="minorEastAsia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Opportunities</w:t>
            </w:r>
            <w:r w:rsidR="00EA2EEC" w:rsidRPr="00EA2EEC">
              <w:rPr>
                <w:rFonts w:ascii="Arial" w:hAnsi="Arial" w:cs="Arial"/>
                <w:sz w:val="24"/>
                <w:szCs w:val="24"/>
              </w:rPr>
              <w:t xml:space="preserve"> for teamwork/collaboration?</w:t>
            </w:r>
          </w:p>
          <w:p w14:paraId="1DA3B6AA" w14:textId="34185DE2" w:rsidR="00EA2EEC" w:rsidRPr="00EA2EEC" w:rsidRDefault="001F7098" w:rsidP="001F709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Opportunities</w:t>
            </w:r>
            <w:r w:rsidR="00EA2EEC" w:rsidRPr="00EA2EEC">
              <w:rPr>
                <w:rFonts w:ascii="Arial" w:hAnsi="Arial" w:cs="Arial"/>
                <w:sz w:val="24"/>
                <w:szCs w:val="24"/>
              </w:rPr>
              <w:t xml:space="preserve"> to refine work?</w:t>
            </w:r>
          </w:p>
        </w:tc>
        <w:tc>
          <w:tcPr>
            <w:tcW w:w="7239" w:type="dxa"/>
          </w:tcPr>
          <w:p w14:paraId="2CA3523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52D81BFF" w14:textId="77777777" w:rsidTr="00106007">
        <w:trPr>
          <w:trHeight w:val="1440"/>
        </w:trPr>
        <w:tc>
          <w:tcPr>
            <w:tcW w:w="3538" w:type="dxa"/>
          </w:tcPr>
          <w:p w14:paraId="4DEE62D0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lastRenderedPageBreak/>
              <w:t>Describe the scaffolding strategy.</w:t>
            </w:r>
          </w:p>
        </w:tc>
        <w:tc>
          <w:tcPr>
            <w:tcW w:w="7239" w:type="dxa"/>
          </w:tcPr>
          <w:p w14:paraId="4D51B6A1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7555A0" w14:textId="2FD73821" w:rsidR="009B363B" w:rsidRDefault="009B363B" w:rsidP="00D9487E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Authentic Assessment Planning Table - Evaluation"/>
      </w:tblPr>
      <w:tblGrid>
        <w:gridCol w:w="3538"/>
        <w:gridCol w:w="7239"/>
      </w:tblGrid>
      <w:tr w:rsidR="00EA2EEC" w:rsidRPr="00EA2EEC" w14:paraId="6CD6F11D" w14:textId="77777777" w:rsidTr="00BD55A0">
        <w:trPr>
          <w:trHeight w:val="404"/>
          <w:tblHeader/>
        </w:trPr>
        <w:tc>
          <w:tcPr>
            <w:tcW w:w="10777" w:type="dxa"/>
            <w:gridSpan w:val="2"/>
            <w:shd w:val="clear" w:color="auto" w:fill="B1C8E3"/>
          </w:tcPr>
          <w:p w14:paraId="42345613" w14:textId="77777777" w:rsidR="00EA2EEC" w:rsidRPr="00EA2EEC" w:rsidRDefault="00EA2EEC" w:rsidP="00EE2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EA2EEC" w:rsidRPr="00EA2EEC" w14:paraId="4CD5EAB3" w14:textId="77777777" w:rsidTr="00106007">
        <w:trPr>
          <w:trHeight w:val="1440"/>
        </w:trPr>
        <w:tc>
          <w:tcPr>
            <w:tcW w:w="3538" w:type="dxa"/>
          </w:tcPr>
          <w:p w14:paraId="714C81A7" w14:textId="77777777" w:rsidR="00370CDD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Evaluation breakdown</w:t>
            </w:r>
            <w:r w:rsidR="00370CD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ECDA0D" w14:textId="6500F88F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What is the weight of each deliverable?</w:t>
            </w:r>
          </w:p>
          <w:p w14:paraId="7575E99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478ED032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61CE9576" w14:textId="77777777" w:rsidTr="00106007">
        <w:trPr>
          <w:trHeight w:val="1440"/>
        </w:trPr>
        <w:tc>
          <w:tcPr>
            <w:tcW w:w="3538" w:type="dxa"/>
          </w:tcPr>
          <w:p w14:paraId="59E4D86C" w14:textId="77777777" w:rsidR="00370CDD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Mode(s) of evaluation.</w:t>
            </w:r>
          </w:p>
          <w:p w14:paraId="4599BB61" w14:textId="4320BC4E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Select all that apply.</w:t>
            </w:r>
          </w:p>
          <w:p w14:paraId="35B656B9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2F29D2EC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Rubric</w:t>
            </w:r>
          </w:p>
          <w:p w14:paraId="728D67CC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Checklist</w:t>
            </w:r>
          </w:p>
          <w:p w14:paraId="35D3E290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Rating Scale</w:t>
            </w:r>
          </w:p>
          <w:p w14:paraId="1CA7860E" w14:textId="77777777" w:rsidR="00EA2EEC" w:rsidRPr="00EA2EEC" w:rsidRDefault="00EA2EEC" w:rsidP="00106007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EA2EEC">
              <w:rPr>
                <w:rFonts w:ascii="Arial" w:hAnsi="Arial" w:cs="Arial"/>
                <w:sz w:val="24"/>
                <w:szCs w:val="24"/>
              </w:rPr>
              <w:t xml:space="preserve"> Self / Peer assessment</w:t>
            </w:r>
          </w:p>
        </w:tc>
      </w:tr>
      <w:tr w:rsidR="00EA2EEC" w:rsidRPr="00EA2EEC" w14:paraId="72C453CD" w14:textId="77777777" w:rsidTr="00106007">
        <w:trPr>
          <w:trHeight w:val="1440"/>
        </w:trPr>
        <w:tc>
          <w:tcPr>
            <w:tcW w:w="3538" w:type="dxa"/>
          </w:tcPr>
          <w:p w14:paraId="4D48A98E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List the evaluation criteria.</w:t>
            </w:r>
          </w:p>
          <w:p w14:paraId="779D96AE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73AA9934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912759" w14:textId="5FE93778" w:rsidR="00EA2EEC" w:rsidRDefault="00EA2EEC" w:rsidP="00D9487E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Authentic Assessment Planning Table - Feedback"/>
      </w:tblPr>
      <w:tblGrid>
        <w:gridCol w:w="3538"/>
        <w:gridCol w:w="7239"/>
      </w:tblGrid>
      <w:tr w:rsidR="00EA2EEC" w:rsidRPr="00EA2EEC" w14:paraId="26A1D202" w14:textId="77777777" w:rsidTr="00BD55A0">
        <w:trPr>
          <w:trHeight w:val="431"/>
          <w:tblHeader/>
        </w:trPr>
        <w:tc>
          <w:tcPr>
            <w:tcW w:w="10777" w:type="dxa"/>
            <w:gridSpan w:val="2"/>
            <w:shd w:val="clear" w:color="auto" w:fill="B1C8E3"/>
          </w:tcPr>
          <w:p w14:paraId="6631FC1D" w14:textId="77777777" w:rsidR="00EA2EEC" w:rsidRPr="00EA2EEC" w:rsidRDefault="00EA2EEC" w:rsidP="00EE2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2EEC">
              <w:rPr>
                <w:rFonts w:ascii="Arial" w:hAnsi="Arial" w:cs="Arial"/>
                <w:b/>
                <w:sz w:val="24"/>
                <w:szCs w:val="24"/>
              </w:rPr>
              <w:t>Feedback</w:t>
            </w:r>
          </w:p>
        </w:tc>
      </w:tr>
      <w:tr w:rsidR="00EA2EEC" w:rsidRPr="00EA2EEC" w14:paraId="3D4B089A" w14:textId="77777777" w:rsidTr="00106007">
        <w:trPr>
          <w:trHeight w:val="1440"/>
        </w:trPr>
        <w:tc>
          <w:tcPr>
            <w:tcW w:w="3538" w:type="dxa"/>
          </w:tcPr>
          <w:p w14:paraId="290258AA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Describe how and when students will receive feedback on their progress towards completing the task.</w:t>
            </w:r>
          </w:p>
        </w:tc>
        <w:tc>
          <w:tcPr>
            <w:tcW w:w="7239" w:type="dxa"/>
          </w:tcPr>
          <w:p w14:paraId="5A10459A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EEC" w:rsidRPr="00EA2EEC" w14:paraId="50FF7C23" w14:textId="77777777" w:rsidTr="00106007">
        <w:trPr>
          <w:trHeight w:val="1440"/>
        </w:trPr>
        <w:tc>
          <w:tcPr>
            <w:tcW w:w="3538" w:type="dxa"/>
          </w:tcPr>
          <w:p w14:paraId="0295C5C1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  <w:r w:rsidRPr="00EA2EEC">
              <w:rPr>
                <w:rFonts w:ascii="Arial" w:hAnsi="Arial" w:cs="Arial"/>
                <w:sz w:val="24"/>
                <w:szCs w:val="24"/>
              </w:rPr>
              <w:t>Describe how and when students will reflect on their own performance.</w:t>
            </w:r>
          </w:p>
          <w:p w14:paraId="46D02D5E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3B694817" w14:textId="77777777" w:rsidR="00EA2EEC" w:rsidRPr="00EA2EEC" w:rsidRDefault="00EA2EEC" w:rsidP="00EE2E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1D010" w14:textId="505AB937" w:rsidR="00EA2EEC" w:rsidRDefault="00EA2EEC" w:rsidP="00D9487E"/>
    <w:tbl>
      <w:tblPr>
        <w:tblStyle w:val="TableGrid"/>
        <w:tblW w:w="10777" w:type="dxa"/>
        <w:tblBorders>
          <w:top w:val="single" w:sz="18" w:space="0" w:color="1973D9"/>
          <w:left w:val="single" w:sz="18" w:space="0" w:color="1973D9"/>
          <w:bottom w:val="single" w:sz="18" w:space="0" w:color="1973D9"/>
          <w:right w:val="single" w:sz="18" w:space="0" w:color="1973D9"/>
          <w:insideH w:val="single" w:sz="12" w:space="0" w:color="1973D9"/>
          <w:insideV w:val="single" w:sz="12" w:space="0" w:color="1973D9"/>
        </w:tblBorders>
        <w:tblLook w:val="04A0" w:firstRow="1" w:lastRow="0" w:firstColumn="1" w:lastColumn="0" w:noHBand="0" w:noVBand="1"/>
        <w:tblCaption w:val="Authentic Assessment Planning Table - Instructions to Students"/>
      </w:tblPr>
      <w:tblGrid>
        <w:gridCol w:w="3538"/>
        <w:gridCol w:w="7239"/>
      </w:tblGrid>
      <w:tr w:rsidR="008C1AF0" w:rsidRPr="00EA2EEC" w14:paraId="493A3813" w14:textId="77777777" w:rsidTr="0040221D">
        <w:trPr>
          <w:trHeight w:val="404"/>
          <w:tblHeader/>
        </w:trPr>
        <w:tc>
          <w:tcPr>
            <w:tcW w:w="10777" w:type="dxa"/>
            <w:gridSpan w:val="2"/>
            <w:shd w:val="clear" w:color="auto" w:fill="B1C8E3"/>
          </w:tcPr>
          <w:p w14:paraId="35D86227" w14:textId="77777777" w:rsidR="008C1AF0" w:rsidRPr="00EA2EEC" w:rsidRDefault="008C1AF0" w:rsidP="004022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Instructions to Students</w:t>
            </w:r>
          </w:p>
        </w:tc>
      </w:tr>
      <w:tr w:rsidR="008C1AF0" w:rsidRPr="00EA2EEC" w14:paraId="61C06B5B" w14:textId="77777777" w:rsidTr="00544578">
        <w:trPr>
          <w:trHeight w:val="10122"/>
        </w:trPr>
        <w:tc>
          <w:tcPr>
            <w:tcW w:w="3538" w:type="dxa"/>
          </w:tcPr>
          <w:p w14:paraId="59861CCC" w14:textId="77777777" w:rsidR="008C1AF0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Detailed assignment instructions</w:t>
            </w:r>
          </w:p>
          <w:p w14:paraId="090BAD88" w14:textId="77777777" w:rsidR="008C1AF0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CF1B5" w14:textId="458FD868" w:rsidR="008C1AF0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information on:</w:t>
            </w:r>
          </w:p>
          <w:p w14:paraId="22B1A701" w14:textId="66AC5BC1" w:rsidR="008C1AF0" w:rsidRPr="00114FEA" w:rsidRDefault="008C1AF0" w:rsidP="00114F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4FEA">
              <w:rPr>
                <w:rFonts w:ascii="Arial" w:hAnsi="Arial" w:cs="Arial"/>
                <w:sz w:val="24"/>
                <w:szCs w:val="24"/>
              </w:rPr>
              <w:t>assignment relevance</w:t>
            </w:r>
            <w:r w:rsidR="00114FEA" w:rsidRPr="00114FEA">
              <w:rPr>
                <w:rFonts w:ascii="Arial" w:hAnsi="Arial" w:cs="Arial"/>
                <w:sz w:val="24"/>
                <w:szCs w:val="24"/>
              </w:rPr>
              <w:t xml:space="preserve"> and goals</w:t>
            </w:r>
          </w:p>
          <w:p w14:paraId="0A57E98A" w14:textId="710D34DB" w:rsidR="008C1AF0" w:rsidRPr="00114FEA" w:rsidRDefault="008C1AF0" w:rsidP="00114F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4FEA">
              <w:rPr>
                <w:rFonts w:ascii="Arial" w:hAnsi="Arial" w:cs="Arial"/>
                <w:sz w:val="24"/>
                <w:szCs w:val="24"/>
              </w:rPr>
              <w:t>the task</w:t>
            </w:r>
          </w:p>
          <w:p w14:paraId="7C414F89" w14:textId="3C107FBE" w:rsidR="008C1AF0" w:rsidRPr="00114FEA" w:rsidRDefault="008C1AF0" w:rsidP="00114F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4FEA">
              <w:rPr>
                <w:rFonts w:ascii="Arial" w:hAnsi="Arial" w:cs="Arial"/>
                <w:sz w:val="24"/>
                <w:szCs w:val="24"/>
              </w:rPr>
              <w:t>deliverables</w:t>
            </w:r>
          </w:p>
          <w:p w14:paraId="60016334" w14:textId="756996B1" w:rsidR="008C1AF0" w:rsidRPr="00114FEA" w:rsidRDefault="008C1AF0" w:rsidP="00114F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4FEA">
              <w:rPr>
                <w:rFonts w:ascii="Arial" w:hAnsi="Arial" w:cs="Arial"/>
                <w:sz w:val="24"/>
                <w:szCs w:val="24"/>
              </w:rPr>
              <w:t>timelines</w:t>
            </w:r>
          </w:p>
          <w:p w14:paraId="6EC6EF12" w14:textId="5EC4363E" w:rsidR="008C1AF0" w:rsidRPr="00114FEA" w:rsidRDefault="008C1AF0" w:rsidP="00114F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4FEA">
              <w:rPr>
                <w:rFonts w:ascii="Arial" w:hAnsi="Arial" w:cs="Arial"/>
                <w:sz w:val="24"/>
                <w:szCs w:val="24"/>
              </w:rPr>
              <w:t>evaluation criteria</w:t>
            </w:r>
          </w:p>
          <w:p w14:paraId="2861D3BF" w14:textId="18F4C2CC" w:rsidR="008C1AF0" w:rsidRPr="00114FEA" w:rsidRDefault="008C1AF0" w:rsidP="00114FE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14FEA">
              <w:rPr>
                <w:rFonts w:ascii="Arial" w:hAnsi="Arial" w:cs="Arial"/>
                <w:sz w:val="24"/>
                <w:szCs w:val="24"/>
              </w:rPr>
              <w:t>academic integrity</w:t>
            </w:r>
          </w:p>
          <w:p w14:paraId="00E1DB8A" w14:textId="73AFDEEC" w:rsidR="008C1AF0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800DE" w14:textId="633B7DD0" w:rsidR="008C1AF0" w:rsidRPr="00EA2EEC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to an example of a strong submission</w:t>
            </w:r>
            <w:r w:rsidR="00114F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A1622E" w14:textId="77777777" w:rsidR="008C1AF0" w:rsidRPr="00EA2EEC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9" w:type="dxa"/>
          </w:tcPr>
          <w:p w14:paraId="694045BE" w14:textId="77777777" w:rsidR="008C1AF0" w:rsidRPr="00EA2EEC" w:rsidRDefault="008C1AF0" w:rsidP="00402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1F14D9" w14:textId="77777777" w:rsidR="00544578" w:rsidRDefault="00544578" w:rsidP="00544578">
      <w:pPr>
        <w:rPr>
          <w:rFonts w:ascii="Arial" w:hAnsi="Arial" w:cs="Arial"/>
          <w:sz w:val="24"/>
        </w:rPr>
      </w:pPr>
    </w:p>
    <w:p w14:paraId="648616B2" w14:textId="05B78968" w:rsidR="00544578" w:rsidRDefault="00544578" w:rsidP="0054457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zh-TW"/>
        </w:rPr>
        <w:drawing>
          <wp:inline distT="0" distB="0" distL="0" distR="0" wp14:anchorId="1DD3E1B1" wp14:editId="6F54937A">
            <wp:extent cx="822960" cy="289560"/>
            <wp:effectExtent l="0" t="0" r="0" b="0"/>
            <wp:docPr id="3" name="Picture 3" title="CC BY NC 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CC BY NC S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54C3" w14:textId="03059F7E" w:rsidR="008C1AF0" w:rsidRPr="00544578" w:rsidRDefault="00544578" w:rsidP="00D948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"Rethinking Assessment Strategies for Online Learning: </w:t>
      </w:r>
      <w:r>
        <w:rPr>
          <w:rFonts w:ascii="Arial" w:hAnsi="Arial" w:cs="Arial"/>
          <w:sz w:val="24"/>
        </w:rPr>
        <w:t>Authentic Assessment</w:t>
      </w:r>
      <w:r>
        <w:rPr>
          <w:rFonts w:ascii="Arial" w:hAnsi="Arial" w:cs="Arial"/>
          <w:sz w:val="24"/>
        </w:rPr>
        <w:t xml:space="preserve"> Planning Worksheet", is licensed by the </w:t>
      </w:r>
      <w:hyperlink r:id="rId9" w:history="1">
        <w:r>
          <w:rPr>
            <w:rStyle w:val="Hyperlink"/>
            <w:rFonts w:ascii="Arial" w:hAnsi="Arial" w:cs="Arial"/>
            <w:sz w:val="24"/>
          </w:rPr>
          <w:t>Seneca Teaching and Learning Centre</w:t>
        </w:r>
      </w:hyperlink>
      <w:r>
        <w:rPr>
          <w:rFonts w:ascii="Arial" w:hAnsi="Arial" w:cs="Arial"/>
          <w:sz w:val="24"/>
        </w:rPr>
        <w:t xml:space="preserve"> under </w:t>
      </w:r>
      <w:hyperlink r:id="rId10" w:history="1">
        <w:r>
          <w:rPr>
            <w:rStyle w:val="Hyperlink"/>
            <w:rFonts w:ascii="Arial" w:hAnsi="Arial" w:cs="Arial"/>
            <w:sz w:val="24"/>
          </w:rPr>
          <w:t>CC BY NC SA</w:t>
        </w:r>
      </w:hyperlink>
      <w:r>
        <w:rPr>
          <w:rFonts w:ascii="Arial" w:hAnsi="Arial" w:cs="Arial"/>
          <w:sz w:val="24"/>
        </w:rPr>
        <w:t xml:space="preserve">. </w:t>
      </w:r>
      <w:bookmarkStart w:id="0" w:name="_GoBack"/>
      <w:bookmarkEnd w:id="0"/>
    </w:p>
    <w:sectPr w:rsidR="008C1AF0" w:rsidRPr="00544578" w:rsidSect="00BD55A0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5CAD35" w16cex:dateUtc="2021-12-09T21:28:00Z"/>
  <w16cex:commentExtensible w16cex:durableId="255CADBC" w16cex:dateUtc="2021-12-09T21:30:00Z"/>
  <w16cex:commentExtensible w16cex:durableId="255CADE1" w16cex:dateUtc="2021-12-09T21:31:00Z"/>
  <w16cex:commentExtensible w16cex:durableId="255CAE1E" w16cex:dateUtc="2021-12-09T21:32:00Z"/>
  <w16cex:commentExtensible w16cex:durableId="255CAE65" w16cex:dateUtc="2021-12-09T21:33:00Z"/>
  <w16cex:commentExtensible w16cex:durableId="255CAEFF" w16cex:dateUtc="2021-12-09T21:36:00Z"/>
  <w16cex:commentExtensible w16cex:durableId="2F780C31" w16cex:dateUtc="2021-12-11T22:00:45.196Z"/>
  <w16cex:commentExtensible w16cex:durableId="23CEA253" w16cex:dateUtc="2021-12-09T21:33:00Z"/>
  <w16cex:commentExtensible w16cex:durableId="1EA18A49" w16cex:dateUtc="2021-12-11T22:04:11.441Z"/>
  <w16cex:commentExtensible w16cex:durableId="5EA1C4E8" w16cex:dateUtc="2021-12-11T22:06:26.379Z"/>
  <w16cex:commentExtensible w16cex:durableId="0882E333" w16cex:dateUtc="2021-12-11T22:09:05.2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54C259" w16cid:durableId="255CAD35"/>
  <w16cid:commentId w16cid:paraId="3BE6B4CC" w16cid:durableId="255CADBC"/>
  <w16cid:commentId w16cid:paraId="6812F463" w16cid:durableId="255CADE1"/>
  <w16cid:commentId w16cid:paraId="544E3C43" w16cid:durableId="255CAE1E"/>
  <w16cid:commentId w16cid:paraId="0353DAC8" w16cid:durableId="255CAE65"/>
  <w16cid:commentId w16cid:paraId="5035FCFD" w16cid:durableId="255CAEFF"/>
  <w16cid:commentId w16cid:paraId="1A61D7C0" w16cid:durableId="2F780C31"/>
  <w16cid:commentId w16cid:paraId="4ADA3692" w16cid:durableId="23CEA253"/>
  <w16cid:commentId w16cid:paraId="64F1D27D" w16cid:durableId="1EA18A49"/>
  <w16cid:commentId w16cid:paraId="720F4A84" w16cid:durableId="5EA1C4E8"/>
  <w16cid:commentId w16cid:paraId="665BC6CA" w16cid:durableId="0882E3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B22A" w14:textId="77777777" w:rsidR="003A5BA5" w:rsidRDefault="003A5BA5" w:rsidP="003174BF">
      <w:pPr>
        <w:spacing w:after="0" w:line="240" w:lineRule="auto"/>
      </w:pPr>
      <w:r>
        <w:separator/>
      </w:r>
    </w:p>
  </w:endnote>
  <w:endnote w:type="continuationSeparator" w:id="0">
    <w:p w14:paraId="08253081" w14:textId="77777777" w:rsidR="003A5BA5" w:rsidRDefault="003A5BA5" w:rsidP="0031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16A2F" w14:textId="31BB9461" w:rsidR="003174BF" w:rsidRDefault="003174BF">
    <w:pPr>
      <w:pStyle w:val="Footer"/>
    </w:pPr>
    <w:r>
      <w:t>Rethinking Assessment Strategies for Online Learning</w:t>
    </w:r>
    <w:r w:rsidR="009754C6">
      <w:tab/>
      <w:t>Module 2</w:t>
    </w:r>
  </w:p>
  <w:p w14:paraId="24FBD135" w14:textId="7CAC72ED" w:rsidR="003174BF" w:rsidRDefault="00317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984A" w14:textId="77777777" w:rsidR="003A5BA5" w:rsidRDefault="003A5BA5" w:rsidP="003174BF">
      <w:pPr>
        <w:spacing w:after="0" w:line="240" w:lineRule="auto"/>
      </w:pPr>
      <w:r>
        <w:separator/>
      </w:r>
    </w:p>
  </w:footnote>
  <w:footnote w:type="continuationSeparator" w:id="0">
    <w:p w14:paraId="39DA4CC3" w14:textId="77777777" w:rsidR="003A5BA5" w:rsidRDefault="003A5BA5" w:rsidP="0031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9497" w14:textId="7B6AFD4E" w:rsidR="003174BF" w:rsidRDefault="003174BF">
    <w:pPr>
      <w:pStyle w:val="Header"/>
    </w:pPr>
    <w:r>
      <w:rPr>
        <w:noProof/>
        <w:lang w:eastAsia="zh-TW"/>
      </w:rPr>
      <w:drawing>
        <wp:inline distT="0" distB="0" distL="0" distR="0" wp14:anchorId="6E5BEEB0" wp14:editId="4C41AC51">
          <wp:extent cx="2933700" cy="240087"/>
          <wp:effectExtent l="0" t="0" r="0" b="7620"/>
          <wp:docPr id="1" name="Picture 1" title="Seneca Teaching and Learning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912" cy="26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490FF" w14:textId="42BB639F" w:rsidR="00BD55A0" w:rsidRDefault="00BD55A0">
    <w:pPr>
      <w:pStyle w:val="Header"/>
    </w:pPr>
  </w:p>
  <w:p w14:paraId="29E9B490" w14:textId="77777777" w:rsidR="00BD55A0" w:rsidRDefault="00BD5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9661" w14:textId="1A24F921" w:rsidR="002200B1" w:rsidRDefault="002200B1">
    <w:pPr>
      <w:pStyle w:val="Header"/>
    </w:pPr>
    <w:r>
      <w:rPr>
        <w:noProof/>
        <w:lang w:eastAsia="zh-TW"/>
      </w:rPr>
      <w:drawing>
        <wp:inline distT="0" distB="0" distL="0" distR="0" wp14:anchorId="177634FE" wp14:editId="2CDBAB1F">
          <wp:extent cx="2933700" cy="240087"/>
          <wp:effectExtent l="0" t="0" r="0" b="7620"/>
          <wp:docPr id="2" name="Picture 2" title="Seneca Teaching and Learning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912" cy="262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092E"/>
    <w:multiLevelType w:val="hybridMultilevel"/>
    <w:tmpl w:val="68E48D3E"/>
    <w:lvl w:ilvl="0" w:tplc="84AAD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55B"/>
    <w:multiLevelType w:val="hybridMultilevel"/>
    <w:tmpl w:val="39FC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21F6F"/>
    <w:multiLevelType w:val="hybridMultilevel"/>
    <w:tmpl w:val="4A58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B51"/>
    <w:multiLevelType w:val="hybridMultilevel"/>
    <w:tmpl w:val="C8D0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CF6"/>
    <w:multiLevelType w:val="hybridMultilevel"/>
    <w:tmpl w:val="13922144"/>
    <w:lvl w:ilvl="0" w:tplc="D4043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FB"/>
    <w:rsid w:val="00025E6D"/>
    <w:rsid w:val="00034B49"/>
    <w:rsid w:val="000B37AF"/>
    <w:rsid w:val="00106007"/>
    <w:rsid w:val="00114FEA"/>
    <w:rsid w:val="001255D7"/>
    <w:rsid w:val="001A1ADD"/>
    <w:rsid w:val="001F3005"/>
    <w:rsid w:val="001F7098"/>
    <w:rsid w:val="002200B1"/>
    <w:rsid w:val="0025720E"/>
    <w:rsid w:val="00277A5C"/>
    <w:rsid w:val="003174BF"/>
    <w:rsid w:val="00352D81"/>
    <w:rsid w:val="00370CDD"/>
    <w:rsid w:val="003A5BA5"/>
    <w:rsid w:val="003D70F2"/>
    <w:rsid w:val="004905CA"/>
    <w:rsid w:val="00544578"/>
    <w:rsid w:val="00632A95"/>
    <w:rsid w:val="00816651"/>
    <w:rsid w:val="0087580E"/>
    <w:rsid w:val="008A2BD9"/>
    <w:rsid w:val="008C1AF0"/>
    <w:rsid w:val="008F1D6A"/>
    <w:rsid w:val="009754C6"/>
    <w:rsid w:val="00997889"/>
    <w:rsid w:val="009B363B"/>
    <w:rsid w:val="00A0339F"/>
    <w:rsid w:val="00A77DAB"/>
    <w:rsid w:val="00AC371B"/>
    <w:rsid w:val="00BD55A0"/>
    <w:rsid w:val="00C111BD"/>
    <w:rsid w:val="00C17EFF"/>
    <w:rsid w:val="00C478F8"/>
    <w:rsid w:val="00CC0843"/>
    <w:rsid w:val="00CE6D8A"/>
    <w:rsid w:val="00D4CC8C"/>
    <w:rsid w:val="00D804EB"/>
    <w:rsid w:val="00D82BEC"/>
    <w:rsid w:val="00D9487E"/>
    <w:rsid w:val="00DA14FB"/>
    <w:rsid w:val="00DF35BE"/>
    <w:rsid w:val="00E1662F"/>
    <w:rsid w:val="00EA2EEC"/>
    <w:rsid w:val="00EA4954"/>
    <w:rsid w:val="00EA4CC0"/>
    <w:rsid w:val="00ED5417"/>
    <w:rsid w:val="00EE4BA0"/>
    <w:rsid w:val="00F9350C"/>
    <w:rsid w:val="00FC55B9"/>
    <w:rsid w:val="05E58B04"/>
    <w:rsid w:val="0A7BAED2"/>
    <w:rsid w:val="0C177F33"/>
    <w:rsid w:val="1912F2DB"/>
    <w:rsid w:val="1C4E8FAC"/>
    <w:rsid w:val="1DC944D2"/>
    <w:rsid w:val="1DDFA663"/>
    <w:rsid w:val="203FDE55"/>
    <w:rsid w:val="212DB5ED"/>
    <w:rsid w:val="2220B0B9"/>
    <w:rsid w:val="2AC15B31"/>
    <w:rsid w:val="2DF8FBF3"/>
    <w:rsid w:val="36040DD8"/>
    <w:rsid w:val="360841B6"/>
    <w:rsid w:val="379FDE39"/>
    <w:rsid w:val="38774709"/>
    <w:rsid w:val="3E0AFFF6"/>
    <w:rsid w:val="44864EC7"/>
    <w:rsid w:val="47464F7B"/>
    <w:rsid w:val="4CAD110C"/>
    <w:rsid w:val="514BA972"/>
    <w:rsid w:val="530B8C52"/>
    <w:rsid w:val="5389A078"/>
    <w:rsid w:val="5DB8CF81"/>
    <w:rsid w:val="5DFFC1AF"/>
    <w:rsid w:val="60843D4E"/>
    <w:rsid w:val="61DDBC16"/>
    <w:rsid w:val="63735D47"/>
    <w:rsid w:val="63E3B18E"/>
    <w:rsid w:val="64BBB52E"/>
    <w:rsid w:val="6537FD9C"/>
    <w:rsid w:val="6D7F1A79"/>
    <w:rsid w:val="6D9842D6"/>
    <w:rsid w:val="6F6A2C34"/>
    <w:rsid w:val="71DC2037"/>
    <w:rsid w:val="76784B6C"/>
    <w:rsid w:val="7A5D9D81"/>
    <w:rsid w:val="7A658B07"/>
    <w:rsid w:val="7AA16580"/>
    <w:rsid w:val="7E7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1C232"/>
  <w15:chartTrackingRefBased/>
  <w15:docId w15:val="{F43A750F-0BE5-4817-B229-CC10DBDB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BF"/>
  </w:style>
  <w:style w:type="paragraph" w:styleId="Footer">
    <w:name w:val="footer"/>
    <w:basedOn w:val="Normal"/>
    <w:link w:val="FooterChar"/>
    <w:uiPriority w:val="99"/>
    <w:unhideWhenUsed/>
    <w:rsid w:val="0031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BF"/>
  </w:style>
  <w:style w:type="character" w:customStyle="1" w:styleId="Heading1Char">
    <w:name w:val="Heading 1 Char"/>
    <w:basedOn w:val="DefaultParagraphFont"/>
    <w:link w:val="Heading1"/>
    <w:uiPriority w:val="9"/>
    <w:rsid w:val="003174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44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ployees.senecacollege.ca/spaces/39/the-teaching-learning-centre/ho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C527-0A10-4F9E-AC15-AE6F1C2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 Assessment Planning Worksheet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Assessment Planning Worksheet</dc:title>
  <dc:subject/>
  <dc:creator>Linda Facchini</dc:creator>
  <cp:keywords/>
  <dc:description/>
  <cp:lastModifiedBy>Linda Facchini</cp:lastModifiedBy>
  <cp:revision>3</cp:revision>
  <dcterms:created xsi:type="dcterms:W3CDTF">2022-02-23T05:16:00Z</dcterms:created>
  <dcterms:modified xsi:type="dcterms:W3CDTF">2022-02-23T05:18:00Z</dcterms:modified>
</cp:coreProperties>
</file>