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10ADA" w14:textId="54095914" w:rsidR="00735D11" w:rsidRPr="004E4284" w:rsidRDefault="002D7F3C" w:rsidP="00735D11">
      <w:pPr>
        <w:pStyle w:val="Title"/>
        <w:rPr>
          <w:sz w:val="40"/>
          <w:szCs w:val="40"/>
        </w:rPr>
      </w:pPr>
      <w:r>
        <w:rPr>
          <w:sz w:val="40"/>
          <w:szCs w:val="40"/>
        </w:rPr>
        <w:t>SOAR</w:t>
      </w:r>
      <w:r w:rsidR="009A3A64">
        <w:rPr>
          <w:sz w:val="40"/>
          <w:szCs w:val="40"/>
        </w:rPr>
        <w:t xml:space="preserve"> </w:t>
      </w:r>
      <w:r w:rsidR="00735D11" w:rsidRPr="004E4284">
        <w:rPr>
          <w:sz w:val="40"/>
          <w:szCs w:val="40"/>
        </w:rPr>
        <w:t>Retreat</w:t>
      </w:r>
      <w:r w:rsidR="00A368DE">
        <w:rPr>
          <w:sz w:val="40"/>
          <w:szCs w:val="40"/>
        </w:rPr>
        <w:t xml:space="preserve"> Facilitator </w:t>
      </w:r>
      <w:r w:rsidR="001B5D78">
        <w:rPr>
          <w:sz w:val="40"/>
          <w:szCs w:val="40"/>
        </w:rPr>
        <w:t>Notes</w:t>
      </w:r>
    </w:p>
    <w:p w14:paraId="48EB31A2" w14:textId="38D73A2A" w:rsidR="001126BE" w:rsidRPr="006C2667" w:rsidRDefault="002C7A68" w:rsidP="001126BE">
      <w:pPr>
        <w:pStyle w:val="Body"/>
      </w:pPr>
      <w:r>
        <w:rPr>
          <w:noProof/>
        </w:rPr>
        <mc:AlternateContent>
          <mc:Choice Requires="wps">
            <w:drawing>
              <wp:anchor distT="0" distB="0" distL="114300" distR="114300" simplePos="0" relativeHeight="251658240" behindDoc="0" locked="0" layoutInCell="1" allowOverlap="1" wp14:anchorId="68F9AD13" wp14:editId="6DA87FBF">
                <wp:simplePos x="0" y="0"/>
                <wp:positionH relativeFrom="column">
                  <wp:posOffset>12700</wp:posOffset>
                </wp:positionH>
                <wp:positionV relativeFrom="paragraph">
                  <wp:posOffset>3233837</wp:posOffset>
                </wp:positionV>
                <wp:extent cx="5972175" cy="1845945"/>
                <wp:effectExtent l="12700" t="12700" r="9525" b="8255"/>
                <wp:wrapSquare wrapText="bothSides"/>
                <wp:docPr id="1" name="Text Box 1"/>
                <wp:cNvGraphicFramePr/>
                <a:graphic xmlns:a="http://schemas.openxmlformats.org/drawingml/2006/main">
                  <a:graphicData uri="http://schemas.microsoft.com/office/word/2010/wordprocessingShape">
                    <wps:wsp>
                      <wps:cNvSpPr txBox="1"/>
                      <wps:spPr>
                        <a:xfrm>
                          <a:off x="0" y="0"/>
                          <a:ext cx="5972175" cy="1845945"/>
                        </a:xfrm>
                        <a:prstGeom prst="rect">
                          <a:avLst/>
                        </a:prstGeom>
                        <a:solidFill>
                          <a:schemeClr val="bg1">
                            <a:lumMod val="95000"/>
                          </a:schemeClr>
                        </a:solidFill>
                        <a:ln w="28575" cap="flat">
                          <a:solidFill>
                            <a:schemeClr val="bg1">
                              <a:lumMod val="75000"/>
                            </a:schemeClr>
                          </a:solidFill>
                          <a:miter lim="400000"/>
                        </a:ln>
                        <a:effectLst/>
                        <a:sp3d/>
                      </wps:spPr>
                      <wps:style>
                        <a:lnRef idx="0">
                          <a:scrgbClr r="0" g="0" b="0"/>
                        </a:lnRef>
                        <a:fillRef idx="0">
                          <a:scrgbClr r="0" g="0" b="0"/>
                        </a:fillRef>
                        <a:effectRef idx="0">
                          <a:scrgbClr r="0" g="0" b="0"/>
                        </a:effectRef>
                        <a:fontRef idx="none"/>
                      </wps:style>
                      <wps:txbx>
                        <w:txbxContent>
                          <w:p w14:paraId="20DECBF3" w14:textId="77777777" w:rsidR="00832366" w:rsidRPr="00DC38E3" w:rsidRDefault="00832366" w:rsidP="00832366">
                            <w:pPr>
                              <w:pStyle w:val="Body"/>
                              <w:rPr>
                                <w:b/>
                                <w:sz w:val="22"/>
                                <w:szCs w:val="22"/>
                              </w:rPr>
                            </w:pPr>
                            <w:r w:rsidRPr="00DC38E3">
                              <w:rPr>
                                <w:b/>
                                <w:sz w:val="22"/>
                                <w:szCs w:val="22"/>
                              </w:rPr>
                              <w:t>Resources Needed</w:t>
                            </w:r>
                          </w:p>
                          <w:p w14:paraId="1E42FABA" w14:textId="2BE1637A" w:rsidR="00832366" w:rsidRPr="00DC38E3" w:rsidRDefault="00832366" w:rsidP="00832366">
                            <w:pPr>
                              <w:pStyle w:val="Body"/>
                              <w:numPr>
                                <w:ilvl w:val="0"/>
                                <w:numId w:val="18"/>
                              </w:numPr>
                              <w:rPr>
                                <w:sz w:val="22"/>
                                <w:szCs w:val="22"/>
                              </w:rPr>
                            </w:pPr>
                            <w:r w:rsidRPr="00DC38E3">
                              <w:rPr>
                                <w:sz w:val="22"/>
                                <w:szCs w:val="22"/>
                              </w:rPr>
                              <w:t xml:space="preserve">SOAR </w:t>
                            </w:r>
                            <w:r w:rsidR="00C15D31">
                              <w:rPr>
                                <w:sz w:val="22"/>
                                <w:szCs w:val="22"/>
                              </w:rPr>
                              <w:t>q</w:t>
                            </w:r>
                            <w:r w:rsidRPr="00DC38E3">
                              <w:rPr>
                                <w:sz w:val="22"/>
                                <w:szCs w:val="22"/>
                              </w:rPr>
                              <w:t xml:space="preserve">uestions printed for display </w:t>
                            </w:r>
                          </w:p>
                          <w:p w14:paraId="0A99760F" w14:textId="77777777" w:rsidR="00832366" w:rsidRPr="00DC38E3" w:rsidRDefault="00832366" w:rsidP="00832366">
                            <w:pPr>
                              <w:pStyle w:val="Body"/>
                              <w:numPr>
                                <w:ilvl w:val="0"/>
                                <w:numId w:val="18"/>
                              </w:numPr>
                              <w:rPr>
                                <w:sz w:val="22"/>
                                <w:szCs w:val="22"/>
                              </w:rPr>
                            </w:pPr>
                            <w:r w:rsidRPr="00DC38E3">
                              <w:rPr>
                                <w:sz w:val="22"/>
                                <w:szCs w:val="22"/>
                              </w:rPr>
                              <w:t>Copies of Program data (e.g., survey data)</w:t>
                            </w:r>
                          </w:p>
                          <w:p w14:paraId="3C52D1AD" w14:textId="7DBF2744" w:rsidR="00832366" w:rsidRPr="00DC38E3" w:rsidRDefault="00832366" w:rsidP="00832366">
                            <w:pPr>
                              <w:pStyle w:val="Body"/>
                              <w:numPr>
                                <w:ilvl w:val="0"/>
                                <w:numId w:val="18"/>
                              </w:numPr>
                              <w:rPr>
                                <w:sz w:val="22"/>
                                <w:szCs w:val="22"/>
                              </w:rPr>
                            </w:pPr>
                            <w:r w:rsidRPr="00DC38E3">
                              <w:rPr>
                                <w:sz w:val="22"/>
                                <w:szCs w:val="22"/>
                              </w:rPr>
                              <w:t xml:space="preserve">Flip </w:t>
                            </w:r>
                            <w:r w:rsidR="00C15D31">
                              <w:rPr>
                                <w:sz w:val="22"/>
                                <w:szCs w:val="22"/>
                              </w:rPr>
                              <w:t>c</w:t>
                            </w:r>
                            <w:r w:rsidRPr="00DC38E3">
                              <w:rPr>
                                <w:sz w:val="22"/>
                                <w:szCs w:val="22"/>
                              </w:rPr>
                              <w:t>hart paper</w:t>
                            </w:r>
                          </w:p>
                          <w:p w14:paraId="5042A47A" w14:textId="352FD94A" w:rsidR="00832366" w:rsidRPr="00DC38E3" w:rsidRDefault="00832366" w:rsidP="00832366">
                            <w:pPr>
                              <w:pStyle w:val="Body"/>
                              <w:numPr>
                                <w:ilvl w:val="0"/>
                                <w:numId w:val="18"/>
                              </w:numPr>
                              <w:rPr>
                                <w:sz w:val="22"/>
                                <w:szCs w:val="22"/>
                              </w:rPr>
                            </w:pPr>
                            <w:r w:rsidRPr="00DC38E3">
                              <w:rPr>
                                <w:sz w:val="22"/>
                                <w:szCs w:val="22"/>
                              </w:rPr>
                              <w:t xml:space="preserve">Big </w:t>
                            </w:r>
                            <w:r w:rsidR="00C15D31">
                              <w:rPr>
                                <w:sz w:val="22"/>
                                <w:szCs w:val="22"/>
                              </w:rPr>
                              <w:t>s</w:t>
                            </w:r>
                            <w:r w:rsidRPr="00DC38E3">
                              <w:rPr>
                                <w:sz w:val="22"/>
                                <w:szCs w:val="22"/>
                              </w:rPr>
                              <w:t xml:space="preserve">ticky </w:t>
                            </w:r>
                            <w:r w:rsidR="00C15D31">
                              <w:rPr>
                                <w:sz w:val="22"/>
                                <w:szCs w:val="22"/>
                              </w:rPr>
                              <w:t>n</w:t>
                            </w:r>
                            <w:r w:rsidRPr="00DC38E3">
                              <w:rPr>
                                <w:sz w:val="22"/>
                                <w:szCs w:val="22"/>
                              </w:rPr>
                              <w:t xml:space="preserve">otes </w:t>
                            </w:r>
                          </w:p>
                          <w:p w14:paraId="25F40B1E" w14:textId="7E522F97" w:rsidR="00D27793" w:rsidRDefault="00832366" w:rsidP="00A47A47">
                            <w:pPr>
                              <w:pStyle w:val="Body"/>
                              <w:numPr>
                                <w:ilvl w:val="0"/>
                                <w:numId w:val="18"/>
                              </w:numPr>
                              <w:rPr>
                                <w:sz w:val="22"/>
                                <w:szCs w:val="22"/>
                              </w:rPr>
                            </w:pPr>
                            <w:r w:rsidRPr="00DC38E3">
                              <w:rPr>
                                <w:sz w:val="22"/>
                                <w:szCs w:val="22"/>
                              </w:rPr>
                              <w:t xml:space="preserve">Copies of </w:t>
                            </w:r>
                            <w:r w:rsidR="00C15D31">
                              <w:rPr>
                                <w:sz w:val="22"/>
                                <w:szCs w:val="22"/>
                              </w:rPr>
                              <w:t>a</w:t>
                            </w:r>
                            <w:r w:rsidRPr="00DC38E3">
                              <w:rPr>
                                <w:sz w:val="22"/>
                                <w:szCs w:val="22"/>
                              </w:rPr>
                              <w:t>genda</w:t>
                            </w:r>
                          </w:p>
                          <w:p w14:paraId="27569A42" w14:textId="77777777" w:rsidR="00832366" w:rsidRPr="00DC38E3" w:rsidRDefault="00832366" w:rsidP="00832366">
                            <w:pPr>
                              <w:pStyle w:val="Body"/>
                              <w:rPr>
                                <w:sz w:val="22"/>
                                <w:szCs w:val="22"/>
                              </w:rPr>
                            </w:pPr>
                          </w:p>
                          <w:p w14:paraId="4068A4E0" w14:textId="77777777" w:rsidR="00832366" w:rsidRPr="00DC38E3" w:rsidRDefault="00832366" w:rsidP="00832366">
                            <w:pPr>
                              <w:pStyle w:val="Body"/>
                              <w:rPr>
                                <w:sz w:val="22"/>
                                <w:szCs w:val="22"/>
                              </w:rPr>
                            </w:pPr>
                            <w:r w:rsidRPr="00DC38E3">
                              <w:rPr>
                                <w:sz w:val="22"/>
                                <w:szCs w:val="22"/>
                              </w:rPr>
                              <w:t>Set up the room with 3 areas or tables – STRENGTHS, OPPORTUNITIES, and ASPIRATIONS.  Each table will have prompting questions that have been selected by the Curriculum Developer in consultation with the departmental curriculum leadership.</w:t>
                            </w:r>
                          </w:p>
                          <w:p w14:paraId="397F7DED" w14:textId="77777777" w:rsidR="00832366" w:rsidRDefault="00832366"/>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AD13" id="_x0000_t202" coordsize="21600,21600" o:spt="202" path="m,l,21600r21600,l21600,xe">
                <v:stroke joinstyle="miter"/>
                <v:path gradientshapeok="t" o:connecttype="rect"/>
              </v:shapetype>
              <v:shape id="Text Box 1" o:spid="_x0000_s1026" type="#_x0000_t202" style="position:absolute;margin-left:1pt;margin-top:254.65pt;width:470.25pt;height:1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luFuQIAABAGAAAOAAAAZHJzL2Uyb0RvYy54bWysVFtP2zAUfp+0/2D5faQp7XoRKepATJMY&#13;&#10;oMHEs5vYbSTfZrttul/PZycthW3SmPaSnHN8rt+5nJ03SpINd742uqD5SY8SrktT1XpZ0O8PVx/G&#13;&#10;lPjAdMWk0bygO+7p+ez9u7OtnfK+WRlZcUfgRPvp1hZ0FYKdZpkvV1wxf2Is13gUxikWwLplVjm2&#13;&#10;hXcls36v9zHbGldZZ0ruPaSX7SOdJf9C8DLcCuF5ILKgyC2kr0vfRfxmszM2XTpmV3XZpcH+IQvF&#13;&#10;ao2gB1eXLDCydvUvrlRdOuONCCelUZkRoi55qgHV5L1X1dyvmOWpFoDj7QEm///cljebO0fqCr2j&#13;&#10;RDOFFj3wJpBPpiF5RGdr/RRK9xZqoYE4anZyD2EsuhFOxT/KIXgHzrsDttFZCeFwMurnoyElJd7y&#13;&#10;8WA4GQyjn+zZ3DofPnOjSCQK6tC8hCnbXPvQqu5VYjRvZF1d1VImJg4Mv5CObBhavVjmyVSu1VdT&#13;&#10;tbLJsNdLDUfINF9RPSXwwpPUZFvQ/niYkmWYSSFZm8gLvYOLP0cc/V1EVQfsgKxVQQdI8ZCk1LEy&#13;&#10;nqa4RQCJ29MqQhHb0sKfqLCTPCpL/Y0LtDN1ocXFLRcRlnbmsZTozn7yAUQyiIoCQL7RtjN5TvKN&#13;&#10;9m1lMErxjQ4He41bkYbjqLhIhmbRdLO3MNUOI+lMu9Lellc1xuaa+XDHHHYY84y7FG7xEdKgpaaj&#13;&#10;KFkZ9/N38qiP1cIrJVvchIL6H2vmOCXyi8bSDYajfIIjcsy4Y2ZxzOi1ujCYRSSC7BJ5Os7RXeKC&#13;&#10;TCxI4Yx6xAmbx8jgmS4Rv6BhT16EtnM4gSWfz5MSTodl4Vrf2zK6j/DFxXhoHpmz3fYELN6N2V8Q&#13;&#10;Nn21RK1utNRmvg5G1GnDIsgtst2M4eykFelOZLxrx3zSej7ksycAAAD//wMAUEsDBBQABgAIAAAA&#13;&#10;IQDEyHIF5QAAAA4BAAAPAAAAZHJzL2Rvd25yZXYueG1sTI/NTsMwEITvSLyDtUhcELUJ/U2zqSIQ&#13;&#10;Ehw40FZC3Nx4SSLidYidNn17zAkuI61GOzNfthltK47U+8Yxwt1EgSAunWm4Qtjvnm6XIHzQbHTr&#13;&#10;mBDO5GGTX15kOjXuxG903IZKxBD2qUaoQ+hSKX1Zk9V+4jri6H263uoQz76SptenGG5bmSg1l1Y3&#13;&#10;HBtq3dFDTeXXdrAIz683JX0X83HxXgxT+ng5S7dvEK+vxsd1lGINItAY/j7glyHuhzwOO7iBjRct&#13;&#10;QhJxAsJMre5BRH81TWYgDghLpRTIPJP/MfIfAAAA//8DAFBLAQItABQABgAIAAAAIQC2gziS/gAA&#13;&#10;AOEBAAATAAAAAAAAAAAAAAAAAAAAAABbQ29udGVudF9UeXBlc10ueG1sUEsBAi0AFAAGAAgAAAAh&#13;&#10;ADj9If/WAAAAlAEAAAsAAAAAAAAAAAAAAAAALwEAAF9yZWxzLy5yZWxzUEsBAi0AFAAGAAgAAAAh&#13;&#10;AAwqW4W5AgAAEAYAAA4AAAAAAAAAAAAAAAAALgIAAGRycy9lMm9Eb2MueG1sUEsBAi0AFAAGAAgA&#13;&#10;AAAhAMTIcgXlAAAADgEAAA8AAAAAAAAAAAAAAAAAEwUAAGRycy9kb3ducmV2LnhtbFBLBQYAAAAA&#13;&#10;BAAEAPMAAAAlBgAAAAA=&#13;&#10;" fillcolor="#f2f2f2 [3052]" strokecolor="#bfbfbf [2412]" strokeweight="2.25pt">
                <v:stroke miterlimit="4"/>
                <v:textbox inset="1.27mm,1.27mm,1.27mm,1.27mm">
                  <w:txbxContent>
                    <w:p w14:paraId="20DECBF3" w14:textId="77777777" w:rsidR="00832366" w:rsidRPr="00DC38E3" w:rsidRDefault="00832366" w:rsidP="00832366">
                      <w:pPr>
                        <w:pStyle w:val="Body"/>
                        <w:rPr>
                          <w:b/>
                          <w:sz w:val="22"/>
                          <w:szCs w:val="22"/>
                        </w:rPr>
                      </w:pPr>
                      <w:r w:rsidRPr="00DC38E3">
                        <w:rPr>
                          <w:b/>
                          <w:sz w:val="22"/>
                          <w:szCs w:val="22"/>
                        </w:rPr>
                        <w:t>Resources Needed</w:t>
                      </w:r>
                    </w:p>
                    <w:p w14:paraId="1E42FABA" w14:textId="2BE1637A" w:rsidR="00832366" w:rsidRPr="00DC38E3" w:rsidRDefault="00832366" w:rsidP="00832366">
                      <w:pPr>
                        <w:pStyle w:val="Body"/>
                        <w:numPr>
                          <w:ilvl w:val="0"/>
                          <w:numId w:val="18"/>
                        </w:numPr>
                        <w:rPr>
                          <w:sz w:val="22"/>
                          <w:szCs w:val="22"/>
                        </w:rPr>
                      </w:pPr>
                      <w:r w:rsidRPr="00DC38E3">
                        <w:rPr>
                          <w:sz w:val="22"/>
                          <w:szCs w:val="22"/>
                        </w:rPr>
                        <w:t xml:space="preserve">SOAR </w:t>
                      </w:r>
                      <w:r w:rsidR="00C15D31">
                        <w:rPr>
                          <w:sz w:val="22"/>
                          <w:szCs w:val="22"/>
                        </w:rPr>
                        <w:t>q</w:t>
                      </w:r>
                      <w:r w:rsidRPr="00DC38E3">
                        <w:rPr>
                          <w:sz w:val="22"/>
                          <w:szCs w:val="22"/>
                        </w:rPr>
                        <w:t xml:space="preserve">uestions printed for display </w:t>
                      </w:r>
                    </w:p>
                    <w:p w14:paraId="0A99760F" w14:textId="77777777" w:rsidR="00832366" w:rsidRPr="00DC38E3" w:rsidRDefault="00832366" w:rsidP="00832366">
                      <w:pPr>
                        <w:pStyle w:val="Body"/>
                        <w:numPr>
                          <w:ilvl w:val="0"/>
                          <w:numId w:val="18"/>
                        </w:numPr>
                        <w:rPr>
                          <w:sz w:val="22"/>
                          <w:szCs w:val="22"/>
                        </w:rPr>
                      </w:pPr>
                      <w:r w:rsidRPr="00DC38E3">
                        <w:rPr>
                          <w:sz w:val="22"/>
                          <w:szCs w:val="22"/>
                        </w:rPr>
                        <w:t>Copies of Program data (e.g., survey data)</w:t>
                      </w:r>
                    </w:p>
                    <w:p w14:paraId="3C52D1AD" w14:textId="7DBF2744" w:rsidR="00832366" w:rsidRPr="00DC38E3" w:rsidRDefault="00832366" w:rsidP="00832366">
                      <w:pPr>
                        <w:pStyle w:val="Body"/>
                        <w:numPr>
                          <w:ilvl w:val="0"/>
                          <w:numId w:val="18"/>
                        </w:numPr>
                        <w:rPr>
                          <w:sz w:val="22"/>
                          <w:szCs w:val="22"/>
                        </w:rPr>
                      </w:pPr>
                      <w:r w:rsidRPr="00DC38E3">
                        <w:rPr>
                          <w:sz w:val="22"/>
                          <w:szCs w:val="22"/>
                        </w:rPr>
                        <w:t xml:space="preserve">Flip </w:t>
                      </w:r>
                      <w:r w:rsidR="00C15D31">
                        <w:rPr>
                          <w:sz w:val="22"/>
                          <w:szCs w:val="22"/>
                        </w:rPr>
                        <w:t>c</w:t>
                      </w:r>
                      <w:r w:rsidRPr="00DC38E3">
                        <w:rPr>
                          <w:sz w:val="22"/>
                          <w:szCs w:val="22"/>
                        </w:rPr>
                        <w:t>hart paper</w:t>
                      </w:r>
                    </w:p>
                    <w:p w14:paraId="5042A47A" w14:textId="352FD94A" w:rsidR="00832366" w:rsidRPr="00DC38E3" w:rsidRDefault="00832366" w:rsidP="00832366">
                      <w:pPr>
                        <w:pStyle w:val="Body"/>
                        <w:numPr>
                          <w:ilvl w:val="0"/>
                          <w:numId w:val="18"/>
                        </w:numPr>
                        <w:rPr>
                          <w:sz w:val="22"/>
                          <w:szCs w:val="22"/>
                        </w:rPr>
                      </w:pPr>
                      <w:r w:rsidRPr="00DC38E3">
                        <w:rPr>
                          <w:sz w:val="22"/>
                          <w:szCs w:val="22"/>
                        </w:rPr>
                        <w:t xml:space="preserve">Big </w:t>
                      </w:r>
                      <w:r w:rsidR="00C15D31">
                        <w:rPr>
                          <w:sz w:val="22"/>
                          <w:szCs w:val="22"/>
                        </w:rPr>
                        <w:t>s</w:t>
                      </w:r>
                      <w:r w:rsidRPr="00DC38E3">
                        <w:rPr>
                          <w:sz w:val="22"/>
                          <w:szCs w:val="22"/>
                        </w:rPr>
                        <w:t xml:space="preserve">ticky </w:t>
                      </w:r>
                      <w:r w:rsidR="00C15D31">
                        <w:rPr>
                          <w:sz w:val="22"/>
                          <w:szCs w:val="22"/>
                        </w:rPr>
                        <w:t>n</w:t>
                      </w:r>
                      <w:r w:rsidRPr="00DC38E3">
                        <w:rPr>
                          <w:sz w:val="22"/>
                          <w:szCs w:val="22"/>
                        </w:rPr>
                        <w:t xml:space="preserve">otes </w:t>
                      </w:r>
                    </w:p>
                    <w:p w14:paraId="25F40B1E" w14:textId="7E522F97" w:rsidR="00D27793" w:rsidRDefault="00832366" w:rsidP="00A47A47">
                      <w:pPr>
                        <w:pStyle w:val="Body"/>
                        <w:numPr>
                          <w:ilvl w:val="0"/>
                          <w:numId w:val="18"/>
                        </w:numPr>
                        <w:rPr>
                          <w:sz w:val="22"/>
                          <w:szCs w:val="22"/>
                        </w:rPr>
                      </w:pPr>
                      <w:r w:rsidRPr="00DC38E3">
                        <w:rPr>
                          <w:sz w:val="22"/>
                          <w:szCs w:val="22"/>
                        </w:rPr>
                        <w:t xml:space="preserve">Copies of </w:t>
                      </w:r>
                      <w:r w:rsidR="00C15D31">
                        <w:rPr>
                          <w:sz w:val="22"/>
                          <w:szCs w:val="22"/>
                        </w:rPr>
                        <w:t>a</w:t>
                      </w:r>
                      <w:r w:rsidRPr="00DC38E3">
                        <w:rPr>
                          <w:sz w:val="22"/>
                          <w:szCs w:val="22"/>
                        </w:rPr>
                        <w:t>genda</w:t>
                      </w:r>
                    </w:p>
                    <w:p w14:paraId="27569A42" w14:textId="77777777" w:rsidR="00832366" w:rsidRPr="00DC38E3" w:rsidRDefault="00832366" w:rsidP="00832366">
                      <w:pPr>
                        <w:pStyle w:val="Body"/>
                        <w:rPr>
                          <w:sz w:val="22"/>
                          <w:szCs w:val="22"/>
                        </w:rPr>
                      </w:pPr>
                    </w:p>
                    <w:p w14:paraId="4068A4E0" w14:textId="77777777" w:rsidR="00832366" w:rsidRPr="00DC38E3" w:rsidRDefault="00832366" w:rsidP="00832366">
                      <w:pPr>
                        <w:pStyle w:val="Body"/>
                        <w:rPr>
                          <w:sz w:val="22"/>
                          <w:szCs w:val="22"/>
                        </w:rPr>
                      </w:pPr>
                      <w:r w:rsidRPr="00DC38E3">
                        <w:rPr>
                          <w:sz w:val="22"/>
                          <w:szCs w:val="22"/>
                        </w:rPr>
                        <w:t>Set up the room with 3 areas or tables – STRENGTHS, OPPORTUNITIES, and ASPIRATIONS.  Each table will have prompting questions that have been selected by the Curriculum Developer in consultation with the departmental curriculum leadership.</w:t>
                      </w:r>
                    </w:p>
                    <w:p w14:paraId="397F7DED" w14:textId="77777777" w:rsidR="00832366" w:rsidRDefault="00832366"/>
                  </w:txbxContent>
                </v:textbox>
                <w10:wrap type="square"/>
              </v:shape>
            </w:pict>
          </mc:Fallback>
        </mc:AlternateContent>
      </w:r>
      <w:r>
        <w:rPr>
          <w:noProof/>
        </w:rPr>
        <mc:AlternateContent>
          <mc:Choice Requires="wps">
            <w:drawing>
              <wp:anchor distT="0" distB="0" distL="114300" distR="114300" simplePos="0" relativeHeight="251658248" behindDoc="0" locked="0" layoutInCell="1" allowOverlap="1" wp14:anchorId="6E44C4A3" wp14:editId="51C8BC50">
                <wp:simplePos x="0" y="0"/>
                <wp:positionH relativeFrom="column">
                  <wp:posOffset>12700</wp:posOffset>
                </wp:positionH>
                <wp:positionV relativeFrom="paragraph">
                  <wp:posOffset>205740</wp:posOffset>
                </wp:positionV>
                <wp:extent cx="5972175" cy="2940050"/>
                <wp:effectExtent l="12700" t="12700" r="9525"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972175" cy="2940050"/>
                        </a:xfrm>
                        <a:prstGeom prst="rect">
                          <a:avLst/>
                        </a:prstGeom>
                        <a:solidFill>
                          <a:schemeClr val="bg1">
                            <a:lumMod val="95000"/>
                          </a:schemeClr>
                        </a:solidFill>
                        <a:ln w="28575" cap="flat">
                          <a:solidFill>
                            <a:schemeClr val="bg1">
                              <a:lumMod val="75000"/>
                            </a:schemeClr>
                          </a:solidFill>
                          <a:miter lim="400000"/>
                        </a:ln>
                        <a:effectLst/>
                        <a:sp3d/>
                      </wps:spPr>
                      <wps:style>
                        <a:lnRef idx="0">
                          <a:scrgbClr r="0" g="0" b="0"/>
                        </a:lnRef>
                        <a:fillRef idx="0">
                          <a:scrgbClr r="0" g="0" b="0"/>
                        </a:fillRef>
                        <a:effectRef idx="0">
                          <a:scrgbClr r="0" g="0" b="0"/>
                        </a:effectRef>
                        <a:fontRef idx="none"/>
                      </wps:style>
                      <wps:txbx>
                        <w:txbxContent>
                          <w:p w14:paraId="4916DFC6" w14:textId="5B1C66FE" w:rsidR="007F62E4" w:rsidRDefault="002F3DEC" w:rsidP="00331082">
                            <w:pPr>
                              <w:pStyle w:val="Body"/>
                              <w:rPr>
                                <w:b/>
                                <w:sz w:val="22"/>
                                <w:szCs w:val="22"/>
                              </w:rPr>
                            </w:pPr>
                            <w:r>
                              <w:rPr>
                                <w:b/>
                                <w:sz w:val="22"/>
                                <w:szCs w:val="22"/>
                              </w:rPr>
                              <w:t xml:space="preserve">Notes </w:t>
                            </w:r>
                            <w:r w:rsidR="007F62E4">
                              <w:rPr>
                                <w:b/>
                                <w:sz w:val="22"/>
                                <w:szCs w:val="22"/>
                              </w:rPr>
                              <w:t>for initial consult</w:t>
                            </w:r>
                            <w:r w:rsidR="004A3A1F">
                              <w:rPr>
                                <w:b/>
                                <w:sz w:val="22"/>
                                <w:szCs w:val="22"/>
                              </w:rPr>
                              <w:t xml:space="preserve"> with curriculum chair</w:t>
                            </w:r>
                          </w:p>
                          <w:p w14:paraId="70C6B3E7" w14:textId="1BFFCB5B" w:rsidR="00331082" w:rsidRDefault="00331082" w:rsidP="00331082">
                            <w:pPr>
                              <w:pStyle w:val="Body"/>
                              <w:rPr>
                                <w:bCs/>
                                <w:sz w:val="22"/>
                                <w:szCs w:val="22"/>
                              </w:rPr>
                            </w:pPr>
                            <w:r>
                              <w:rPr>
                                <w:bCs/>
                                <w:sz w:val="22"/>
                                <w:szCs w:val="22"/>
                              </w:rPr>
                              <w:t xml:space="preserve">A SOAR is a good choice </w:t>
                            </w:r>
                            <w:r w:rsidR="002F3DEC">
                              <w:rPr>
                                <w:bCs/>
                                <w:sz w:val="22"/>
                                <w:szCs w:val="22"/>
                              </w:rPr>
                              <w:t>for a variety of scenarios</w:t>
                            </w:r>
                            <w:r w:rsidR="000714BA">
                              <w:rPr>
                                <w:bCs/>
                                <w:sz w:val="22"/>
                                <w:szCs w:val="22"/>
                              </w:rPr>
                              <w:t xml:space="preserve"> in which </w:t>
                            </w:r>
                            <w:r w:rsidR="006606DB">
                              <w:rPr>
                                <w:bCs/>
                                <w:sz w:val="22"/>
                                <w:szCs w:val="22"/>
                              </w:rPr>
                              <w:t xml:space="preserve">a department is motivated </w:t>
                            </w:r>
                            <w:r w:rsidR="00043A75">
                              <w:rPr>
                                <w:bCs/>
                                <w:sz w:val="22"/>
                                <w:szCs w:val="22"/>
                              </w:rPr>
                              <w:t>to undertake</w:t>
                            </w:r>
                            <w:r w:rsidR="006606DB">
                              <w:rPr>
                                <w:bCs/>
                                <w:sz w:val="22"/>
                                <w:szCs w:val="22"/>
                              </w:rPr>
                              <w:t xml:space="preserve"> significant curriculum changes. This </w:t>
                            </w:r>
                            <w:r w:rsidR="00D31174">
                              <w:rPr>
                                <w:bCs/>
                                <w:sz w:val="22"/>
                                <w:szCs w:val="22"/>
                              </w:rPr>
                              <w:t>might</w:t>
                            </w:r>
                            <w:r w:rsidR="006606DB">
                              <w:rPr>
                                <w:bCs/>
                                <w:sz w:val="22"/>
                                <w:szCs w:val="22"/>
                              </w:rPr>
                              <w:t xml:space="preserve"> be for a variety of reasons, such as turnover in faculty contingent, </w:t>
                            </w:r>
                            <w:r w:rsidR="00523D60">
                              <w:rPr>
                                <w:bCs/>
                                <w:sz w:val="22"/>
                                <w:szCs w:val="22"/>
                              </w:rPr>
                              <w:t xml:space="preserve">external </w:t>
                            </w:r>
                            <w:r w:rsidR="00B22D9C">
                              <w:rPr>
                                <w:bCs/>
                                <w:sz w:val="22"/>
                                <w:szCs w:val="22"/>
                              </w:rPr>
                              <w:t xml:space="preserve">employer </w:t>
                            </w:r>
                            <w:r w:rsidR="00523D60">
                              <w:rPr>
                                <w:bCs/>
                                <w:sz w:val="22"/>
                                <w:szCs w:val="22"/>
                              </w:rPr>
                              <w:t xml:space="preserve">or market pressures, internal or university pressures, changing </w:t>
                            </w:r>
                            <w:r w:rsidR="00441674">
                              <w:rPr>
                                <w:bCs/>
                                <w:sz w:val="22"/>
                                <w:szCs w:val="22"/>
                              </w:rPr>
                              <w:t xml:space="preserve">trends in teaching and learning, </w:t>
                            </w:r>
                            <w:r w:rsidR="00477008">
                              <w:rPr>
                                <w:bCs/>
                                <w:sz w:val="22"/>
                                <w:szCs w:val="22"/>
                              </w:rPr>
                              <w:t>or a general desire to im</w:t>
                            </w:r>
                            <w:r w:rsidR="00DF06B7">
                              <w:rPr>
                                <w:bCs/>
                                <w:sz w:val="22"/>
                                <w:szCs w:val="22"/>
                              </w:rPr>
                              <w:t>prove education to meet student learning needs.</w:t>
                            </w:r>
                          </w:p>
                          <w:p w14:paraId="01AD9E98" w14:textId="7CA9E14A" w:rsidR="004A3A1F" w:rsidRDefault="004A3A1F" w:rsidP="00331082">
                            <w:pPr>
                              <w:pStyle w:val="Body"/>
                              <w:rPr>
                                <w:bCs/>
                                <w:sz w:val="22"/>
                                <w:szCs w:val="22"/>
                              </w:rPr>
                            </w:pPr>
                          </w:p>
                          <w:p w14:paraId="1C34DD4E" w14:textId="60167FF9" w:rsidR="004A3A1F" w:rsidRDefault="008E12C2" w:rsidP="00331082">
                            <w:pPr>
                              <w:pStyle w:val="Body"/>
                              <w:rPr>
                                <w:bCs/>
                                <w:sz w:val="22"/>
                                <w:szCs w:val="22"/>
                              </w:rPr>
                            </w:pPr>
                            <w:r>
                              <w:rPr>
                                <w:bCs/>
                                <w:sz w:val="22"/>
                                <w:szCs w:val="22"/>
                              </w:rPr>
                              <w:t>After establishing with the curriculum chair that SOAR may be a good fit,</w:t>
                            </w:r>
                            <w:r w:rsidR="005D6DB1">
                              <w:rPr>
                                <w:bCs/>
                                <w:sz w:val="22"/>
                                <w:szCs w:val="22"/>
                              </w:rPr>
                              <w:t xml:space="preserve"> discuss the following:</w:t>
                            </w:r>
                          </w:p>
                          <w:p w14:paraId="16327ACA" w14:textId="628260B1" w:rsidR="0040287E" w:rsidRDefault="0040287E" w:rsidP="005D6DB1">
                            <w:pPr>
                              <w:pStyle w:val="Body"/>
                              <w:numPr>
                                <w:ilvl w:val="0"/>
                                <w:numId w:val="21"/>
                              </w:numPr>
                              <w:rPr>
                                <w:bCs/>
                                <w:sz w:val="22"/>
                                <w:szCs w:val="22"/>
                              </w:rPr>
                            </w:pPr>
                            <w:r>
                              <w:rPr>
                                <w:bCs/>
                                <w:sz w:val="22"/>
                                <w:szCs w:val="22"/>
                              </w:rPr>
                              <w:t>The philosophy behind taking a strengths-based approach</w:t>
                            </w:r>
                          </w:p>
                          <w:p w14:paraId="5A385922" w14:textId="093D7808" w:rsidR="005D6DB1" w:rsidRDefault="00DB7C71" w:rsidP="005D6DB1">
                            <w:pPr>
                              <w:pStyle w:val="Body"/>
                              <w:numPr>
                                <w:ilvl w:val="0"/>
                                <w:numId w:val="21"/>
                              </w:numPr>
                              <w:rPr>
                                <w:bCs/>
                                <w:sz w:val="22"/>
                                <w:szCs w:val="22"/>
                              </w:rPr>
                            </w:pPr>
                            <w:r>
                              <w:rPr>
                                <w:bCs/>
                                <w:sz w:val="22"/>
                                <w:szCs w:val="22"/>
                              </w:rPr>
                              <w:t>The importance of including multiple stakeholder voices in</w:t>
                            </w:r>
                            <w:r w:rsidR="00556EBA">
                              <w:rPr>
                                <w:bCs/>
                                <w:sz w:val="22"/>
                                <w:szCs w:val="22"/>
                              </w:rPr>
                              <w:t xml:space="preserve"> the retreat</w:t>
                            </w:r>
                          </w:p>
                          <w:p w14:paraId="69E1376F" w14:textId="0F6AB203" w:rsidR="00556EBA" w:rsidRDefault="00537EFE" w:rsidP="005D6DB1">
                            <w:pPr>
                              <w:pStyle w:val="Body"/>
                              <w:numPr>
                                <w:ilvl w:val="0"/>
                                <w:numId w:val="21"/>
                              </w:numPr>
                              <w:rPr>
                                <w:bCs/>
                                <w:sz w:val="22"/>
                                <w:szCs w:val="22"/>
                              </w:rPr>
                            </w:pPr>
                            <w:r>
                              <w:rPr>
                                <w:bCs/>
                                <w:sz w:val="22"/>
                                <w:szCs w:val="22"/>
                              </w:rPr>
                              <w:t>Data that would be useful to print and bring to the retreat</w:t>
                            </w:r>
                            <w:r w:rsidR="00C11519">
                              <w:rPr>
                                <w:bCs/>
                                <w:sz w:val="22"/>
                                <w:szCs w:val="22"/>
                              </w:rPr>
                              <w:t>, e.g.:</w:t>
                            </w:r>
                          </w:p>
                          <w:p w14:paraId="27700639" w14:textId="77777777" w:rsidR="008F373D" w:rsidRPr="008F373D" w:rsidRDefault="008F373D" w:rsidP="008F373D">
                            <w:pPr>
                              <w:pStyle w:val="Body"/>
                              <w:numPr>
                                <w:ilvl w:val="1"/>
                                <w:numId w:val="21"/>
                              </w:numPr>
                              <w:rPr>
                                <w:iCs/>
                                <w:sz w:val="22"/>
                                <w:szCs w:val="22"/>
                              </w:rPr>
                            </w:pPr>
                            <w:r w:rsidRPr="008F373D">
                              <w:rPr>
                                <w:iCs/>
                                <w:sz w:val="22"/>
                                <w:szCs w:val="22"/>
                              </w:rPr>
                              <w:t>Alumni and student focus group and survey data</w:t>
                            </w:r>
                          </w:p>
                          <w:p w14:paraId="0FAB7793" w14:textId="77777777" w:rsidR="008F373D" w:rsidRPr="008F373D" w:rsidRDefault="008F373D" w:rsidP="008F373D">
                            <w:pPr>
                              <w:pStyle w:val="Body"/>
                              <w:numPr>
                                <w:ilvl w:val="1"/>
                                <w:numId w:val="21"/>
                              </w:numPr>
                              <w:rPr>
                                <w:iCs/>
                                <w:sz w:val="22"/>
                                <w:szCs w:val="22"/>
                              </w:rPr>
                            </w:pPr>
                            <w:r w:rsidRPr="008F373D">
                              <w:rPr>
                                <w:iCs/>
                                <w:sz w:val="22"/>
                                <w:szCs w:val="22"/>
                              </w:rPr>
                              <w:t>Curriculum maps</w:t>
                            </w:r>
                          </w:p>
                          <w:p w14:paraId="40170517" w14:textId="77777777" w:rsidR="008F373D" w:rsidRPr="008F373D" w:rsidRDefault="008F373D" w:rsidP="008F373D">
                            <w:pPr>
                              <w:pStyle w:val="Body"/>
                              <w:numPr>
                                <w:ilvl w:val="1"/>
                                <w:numId w:val="21"/>
                              </w:numPr>
                              <w:rPr>
                                <w:iCs/>
                                <w:sz w:val="22"/>
                                <w:szCs w:val="22"/>
                              </w:rPr>
                            </w:pPr>
                            <w:r w:rsidRPr="008F373D">
                              <w:rPr>
                                <w:iCs/>
                                <w:sz w:val="22"/>
                                <w:szCs w:val="22"/>
                              </w:rPr>
                              <w:t>Past review recommendations</w:t>
                            </w:r>
                          </w:p>
                          <w:p w14:paraId="7FE8F79C" w14:textId="682017B0" w:rsidR="008F373D" w:rsidRDefault="008F373D" w:rsidP="00D27793">
                            <w:pPr>
                              <w:pStyle w:val="Body"/>
                              <w:numPr>
                                <w:ilvl w:val="1"/>
                                <w:numId w:val="21"/>
                              </w:numPr>
                              <w:rPr>
                                <w:iCs/>
                                <w:sz w:val="22"/>
                                <w:szCs w:val="22"/>
                              </w:rPr>
                            </w:pPr>
                            <w:r w:rsidRPr="008F373D">
                              <w:rPr>
                                <w:iCs/>
                                <w:sz w:val="22"/>
                                <w:szCs w:val="22"/>
                              </w:rPr>
                              <w:t>Employment data and employer surveys</w:t>
                            </w:r>
                          </w:p>
                          <w:p w14:paraId="32399D52" w14:textId="7C87DCE3" w:rsidR="002C7A68" w:rsidRPr="00D27793" w:rsidRDefault="002C7A68" w:rsidP="002C7A68">
                            <w:pPr>
                              <w:pStyle w:val="Body"/>
                              <w:numPr>
                                <w:ilvl w:val="0"/>
                                <w:numId w:val="21"/>
                              </w:numPr>
                              <w:rPr>
                                <w:iCs/>
                                <w:sz w:val="22"/>
                                <w:szCs w:val="22"/>
                              </w:rPr>
                            </w:pPr>
                            <w:r>
                              <w:rPr>
                                <w:iCs/>
                                <w:sz w:val="22"/>
                                <w:szCs w:val="22"/>
                              </w:rPr>
                              <w:t>Which SOAR questions are most relevant to the departments’ needs.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4C4A3" id="Text Box 12" o:spid="_x0000_s1027" type="#_x0000_t202" style="position:absolute;margin-left:1pt;margin-top:16.2pt;width:470.25pt;height:23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Aj6uwIAABkGAAAOAAAAZHJzL2Uyb0RvYy54bWysVNtuEzEQfUfiHyy/092kDWmibqpQVIRU&#13;&#10;2ooW9dnx2slKXtvYTrLh6zm2c2sBiSJedmfGcz1zubjsWkVWwvnG6Ir2TkpKhOambvS8ot8er9+d&#13;&#10;U+ID0zVTRouKboSnl5O3by7Wdiz6ZmFULRyBE+3Ha1vRRQh2XBSeL0TL/ImxQuNRGteyANbNi9qx&#13;&#10;Nby3quiX5ftibVxtneHCe0g/5kc6Sf6lFDzcSelFIKqiyC2kr0vfWfwWkws2njtmFw3fpsH+IYuW&#13;&#10;NRpB964+ssDI0jW/uGob7ow3Mpxw0xZGyoaLVAOq6ZUvqnlYMCtSLQDH2z1M/v+55bere0eaGr3r&#13;&#10;U6JZix49ii6QD6YjEAGftfVjqD1YKIYOcuju5B7CWHYnXRv/KIjgHUhv9uhGbxzCwWjY7w0HlHC8&#13;&#10;9UdnZTlI+BcHc+t8+CRMSyJRUYf2JVTZ6sYHpALVnUqM5o1q6utGqcTEkRFXypEVQ7Nn814yVcv2&#13;&#10;i6mzbDQoy13INGFRPXl95klpskaG54OULMNUSsVyIs/09i7+HHH4dxHbJmALVNNWFLAcklQ6VibS&#13;&#10;HGcEULQ9rSMUsS0Z/kSFjRJRWemvQqKhqQsZFzefRVjy1GMt0Z3d7APQZBAVJYB8pe3W5JDkK+1z&#13;&#10;ZTBK8Y0Oe3uNaxGHLJeZi4t1hm7W5XHdjeDM1BtMpjN5t73l1w2m54b5cM8clrlH44EKd/hIZdBZ&#13;&#10;s6UoWRj343fyqI8dwyslaxyHivrvS+YEJeqzxvadDYa9Ea7JMeOOmdkxo5ftlcFIIhFkl8jT8x4m&#13;&#10;kbigEgtSOtM+4ZZNY2TwTHPEr2jYkVchNxC3kIvpNCnhhlgWbvSD5dF9RDHux2P3xJzdLlHA/t2a&#13;&#10;3Slh4xe7lHWjpTbTZTCySYsWsc7IbnuA+5M2ZXsr44E75pPW4aJPfgIAAP//AwBQSwMEFAAGAAgA&#13;&#10;AAAhAPJR6rbkAAAADQEAAA8AAABkcnMvZG93bnJldi54bWxMj0FLw0AQhe+C/2EZwYvYjXFbbZpJ&#13;&#10;CYpgDx6sBfG2zY5JMDsbs5s2/feuJ708GB7z3vvy9WQ7caDBt44RbmYJCOLKmZZrhN3b0/U9CB80&#13;&#10;G905JoQTeVgX52e5zow78isdtqEWMYR9phGaEPpMSl81ZLWfuZ44ep9usDrEc6ilGfQxhttOpkmy&#13;&#10;kFa3HBsa3dNDQ9XXdrQIzy9XFX2Xi+nuvRwVfWxO0u1axMuL6XEVpVyBCDSFvw/4ZYj7oYjD9m5k&#13;&#10;40WHkEacgHCbKhDRXqp0DmKPoJZzBbLI5X+K4gcAAP//AwBQSwECLQAUAAYACAAAACEAtoM4kv4A&#13;&#10;AADhAQAAEwAAAAAAAAAAAAAAAAAAAAAAW0NvbnRlbnRfVHlwZXNdLnhtbFBLAQItABQABgAIAAAA&#13;&#10;IQA4/SH/1gAAAJQBAAALAAAAAAAAAAAAAAAAAC8BAABfcmVscy8ucmVsc1BLAQItABQABgAIAAAA&#13;&#10;IQCNDAj6uwIAABkGAAAOAAAAAAAAAAAAAAAAAC4CAABkcnMvZTJvRG9jLnhtbFBLAQItABQABgAI&#13;&#10;AAAAIQDyUeq25AAAAA0BAAAPAAAAAAAAAAAAAAAAABUFAABkcnMvZG93bnJldi54bWxQSwUGAAAA&#13;&#10;AAQABADzAAAAJgYAAAAA&#13;&#10;" fillcolor="#f2f2f2 [3052]" strokecolor="#bfbfbf [2412]" strokeweight="2.25pt">
                <v:stroke miterlimit="4"/>
                <v:textbox inset="1.27mm,1.27mm,1.27mm,1.27mm">
                  <w:txbxContent>
                    <w:p w14:paraId="4916DFC6" w14:textId="5B1C66FE" w:rsidR="007F62E4" w:rsidRDefault="002F3DEC" w:rsidP="00331082">
                      <w:pPr>
                        <w:pStyle w:val="Body"/>
                        <w:rPr>
                          <w:b/>
                          <w:sz w:val="22"/>
                          <w:szCs w:val="22"/>
                        </w:rPr>
                      </w:pPr>
                      <w:r>
                        <w:rPr>
                          <w:b/>
                          <w:sz w:val="22"/>
                          <w:szCs w:val="22"/>
                        </w:rPr>
                        <w:t xml:space="preserve">Notes </w:t>
                      </w:r>
                      <w:r w:rsidR="007F62E4">
                        <w:rPr>
                          <w:b/>
                          <w:sz w:val="22"/>
                          <w:szCs w:val="22"/>
                        </w:rPr>
                        <w:t>for initial consult</w:t>
                      </w:r>
                      <w:r w:rsidR="004A3A1F">
                        <w:rPr>
                          <w:b/>
                          <w:sz w:val="22"/>
                          <w:szCs w:val="22"/>
                        </w:rPr>
                        <w:t xml:space="preserve"> with curriculum chair</w:t>
                      </w:r>
                    </w:p>
                    <w:p w14:paraId="70C6B3E7" w14:textId="1BFFCB5B" w:rsidR="00331082" w:rsidRDefault="00331082" w:rsidP="00331082">
                      <w:pPr>
                        <w:pStyle w:val="Body"/>
                        <w:rPr>
                          <w:bCs/>
                          <w:sz w:val="22"/>
                          <w:szCs w:val="22"/>
                        </w:rPr>
                      </w:pPr>
                      <w:r>
                        <w:rPr>
                          <w:bCs/>
                          <w:sz w:val="22"/>
                          <w:szCs w:val="22"/>
                        </w:rPr>
                        <w:t xml:space="preserve">A SOAR is a good choice </w:t>
                      </w:r>
                      <w:r w:rsidR="002F3DEC">
                        <w:rPr>
                          <w:bCs/>
                          <w:sz w:val="22"/>
                          <w:szCs w:val="22"/>
                        </w:rPr>
                        <w:t>for a variety of scenarios</w:t>
                      </w:r>
                      <w:r w:rsidR="000714BA">
                        <w:rPr>
                          <w:bCs/>
                          <w:sz w:val="22"/>
                          <w:szCs w:val="22"/>
                        </w:rPr>
                        <w:t xml:space="preserve"> in which </w:t>
                      </w:r>
                      <w:r w:rsidR="006606DB">
                        <w:rPr>
                          <w:bCs/>
                          <w:sz w:val="22"/>
                          <w:szCs w:val="22"/>
                        </w:rPr>
                        <w:t xml:space="preserve">a department is motivated </w:t>
                      </w:r>
                      <w:r w:rsidR="00043A75">
                        <w:rPr>
                          <w:bCs/>
                          <w:sz w:val="22"/>
                          <w:szCs w:val="22"/>
                        </w:rPr>
                        <w:t>to undertake</w:t>
                      </w:r>
                      <w:r w:rsidR="006606DB">
                        <w:rPr>
                          <w:bCs/>
                          <w:sz w:val="22"/>
                          <w:szCs w:val="22"/>
                        </w:rPr>
                        <w:t xml:space="preserve"> significant curriculum changes. This </w:t>
                      </w:r>
                      <w:r w:rsidR="00D31174">
                        <w:rPr>
                          <w:bCs/>
                          <w:sz w:val="22"/>
                          <w:szCs w:val="22"/>
                        </w:rPr>
                        <w:t>might</w:t>
                      </w:r>
                      <w:r w:rsidR="006606DB">
                        <w:rPr>
                          <w:bCs/>
                          <w:sz w:val="22"/>
                          <w:szCs w:val="22"/>
                        </w:rPr>
                        <w:t xml:space="preserve"> be for a variety of reasons, such as turnover in faculty contingent, </w:t>
                      </w:r>
                      <w:r w:rsidR="00523D60">
                        <w:rPr>
                          <w:bCs/>
                          <w:sz w:val="22"/>
                          <w:szCs w:val="22"/>
                        </w:rPr>
                        <w:t xml:space="preserve">external </w:t>
                      </w:r>
                      <w:r w:rsidR="00B22D9C">
                        <w:rPr>
                          <w:bCs/>
                          <w:sz w:val="22"/>
                          <w:szCs w:val="22"/>
                        </w:rPr>
                        <w:t xml:space="preserve">employer </w:t>
                      </w:r>
                      <w:r w:rsidR="00523D60">
                        <w:rPr>
                          <w:bCs/>
                          <w:sz w:val="22"/>
                          <w:szCs w:val="22"/>
                        </w:rPr>
                        <w:t xml:space="preserve">or market pressures, internal or university pressures, changing </w:t>
                      </w:r>
                      <w:r w:rsidR="00441674">
                        <w:rPr>
                          <w:bCs/>
                          <w:sz w:val="22"/>
                          <w:szCs w:val="22"/>
                        </w:rPr>
                        <w:t xml:space="preserve">trends in teaching and learning, </w:t>
                      </w:r>
                      <w:r w:rsidR="00477008">
                        <w:rPr>
                          <w:bCs/>
                          <w:sz w:val="22"/>
                          <w:szCs w:val="22"/>
                        </w:rPr>
                        <w:t>or a general desire to im</w:t>
                      </w:r>
                      <w:r w:rsidR="00DF06B7">
                        <w:rPr>
                          <w:bCs/>
                          <w:sz w:val="22"/>
                          <w:szCs w:val="22"/>
                        </w:rPr>
                        <w:t>prove education to meet student learning needs.</w:t>
                      </w:r>
                    </w:p>
                    <w:p w14:paraId="01AD9E98" w14:textId="7CA9E14A" w:rsidR="004A3A1F" w:rsidRDefault="004A3A1F" w:rsidP="00331082">
                      <w:pPr>
                        <w:pStyle w:val="Body"/>
                        <w:rPr>
                          <w:bCs/>
                          <w:sz w:val="22"/>
                          <w:szCs w:val="22"/>
                        </w:rPr>
                      </w:pPr>
                    </w:p>
                    <w:p w14:paraId="1C34DD4E" w14:textId="60167FF9" w:rsidR="004A3A1F" w:rsidRDefault="008E12C2" w:rsidP="00331082">
                      <w:pPr>
                        <w:pStyle w:val="Body"/>
                        <w:rPr>
                          <w:bCs/>
                          <w:sz w:val="22"/>
                          <w:szCs w:val="22"/>
                        </w:rPr>
                      </w:pPr>
                      <w:r>
                        <w:rPr>
                          <w:bCs/>
                          <w:sz w:val="22"/>
                          <w:szCs w:val="22"/>
                        </w:rPr>
                        <w:t>After establishing with the curriculum chair that SOAR may be a good fit,</w:t>
                      </w:r>
                      <w:r w:rsidR="005D6DB1">
                        <w:rPr>
                          <w:bCs/>
                          <w:sz w:val="22"/>
                          <w:szCs w:val="22"/>
                        </w:rPr>
                        <w:t xml:space="preserve"> discuss the following:</w:t>
                      </w:r>
                    </w:p>
                    <w:p w14:paraId="16327ACA" w14:textId="628260B1" w:rsidR="0040287E" w:rsidRDefault="0040287E" w:rsidP="005D6DB1">
                      <w:pPr>
                        <w:pStyle w:val="Body"/>
                        <w:numPr>
                          <w:ilvl w:val="0"/>
                          <w:numId w:val="21"/>
                        </w:numPr>
                        <w:rPr>
                          <w:bCs/>
                          <w:sz w:val="22"/>
                          <w:szCs w:val="22"/>
                        </w:rPr>
                      </w:pPr>
                      <w:r>
                        <w:rPr>
                          <w:bCs/>
                          <w:sz w:val="22"/>
                          <w:szCs w:val="22"/>
                        </w:rPr>
                        <w:t>The philosophy behind taking a strengths-based approach</w:t>
                      </w:r>
                    </w:p>
                    <w:p w14:paraId="5A385922" w14:textId="093D7808" w:rsidR="005D6DB1" w:rsidRDefault="00DB7C71" w:rsidP="005D6DB1">
                      <w:pPr>
                        <w:pStyle w:val="Body"/>
                        <w:numPr>
                          <w:ilvl w:val="0"/>
                          <w:numId w:val="21"/>
                        </w:numPr>
                        <w:rPr>
                          <w:bCs/>
                          <w:sz w:val="22"/>
                          <w:szCs w:val="22"/>
                        </w:rPr>
                      </w:pPr>
                      <w:r>
                        <w:rPr>
                          <w:bCs/>
                          <w:sz w:val="22"/>
                          <w:szCs w:val="22"/>
                        </w:rPr>
                        <w:t>The importance of including multiple stakeholder voices in</w:t>
                      </w:r>
                      <w:r w:rsidR="00556EBA">
                        <w:rPr>
                          <w:bCs/>
                          <w:sz w:val="22"/>
                          <w:szCs w:val="22"/>
                        </w:rPr>
                        <w:t xml:space="preserve"> the retreat</w:t>
                      </w:r>
                    </w:p>
                    <w:p w14:paraId="69E1376F" w14:textId="0F6AB203" w:rsidR="00556EBA" w:rsidRDefault="00537EFE" w:rsidP="005D6DB1">
                      <w:pPr>
                        <w:pStyle w:val="Body"/>
                        <w:numPr>
                          <w:ilvl w:val="0"/>
                          <w:numId w:val="21"/>
                        </w:numPr>
                        <w:rPr>
                          <w:bCs/>
                          <w:sz w:val="22"/>
                          <w:szCs w:val="22"/>
                        </w:rPr>
                      </w:pPr>
                      <w:r>
                        <w:rPr>
                          <w:bCs/>
                          <w:sz w:val="22"/>
                          <w:szCs w:val="22"/>
                        </w:rPr>
                        <w:t>Data that would be useful to print and bring to the retreat</w:t>
                      </w:r>
                      <w:r w:rsidR="00C11519">
                        <w:rPr>
                          <w:bCs/>
                          <w:sz w:val="22"/>
                          <w:szCs w:val="22"/>
                        </w:rPr>
                        <w:t>, e.g.:</w:t>
                      </w:r>
                    </w:p>
                    <w:p w14:paraId="27700639" w14:textId="77777777" w:rsidR="008F373D" w:rsidRPr="008F373D" w:rsidRDefault="008F373D" w:rsidP="008F373D">
                      <w:pPr>
                        <w:pStyle w:val="Body"/>
                        <w:numPr>
                          <w:ilvl w:val="1"/>
                          <w:numId w:val="21"/>
                        </w:numPr>
                        <w:rPr>
                          <w:iCs/>
                          <w:sz w:val="22"/>
                          <w:szCs w:val="22"/>
                        </w:rPr>
                      </w:pPr>
                      <w:r w:rsidRPr="008F373D">
                        <w:rPr>
                          <w:iCs/>
                          <w:sz w:val="22"/>
                          <w:szCs w:val="22"/>
                        </w:rPr>
                        <w:t>Alumni and student focus group and survey data</w:t>
                      </w:r>
                    </w:p>
                    <w:p w14:paraId="0FAB7793" w14:textId="77777777" w:rsidR="008F373D" w:rsidRPr="008F373D" w:rsidRDefault="008F373D" w:rsidP="008F373D">
                      <w:pPr>
                        <w:pStyle w:val="Body"/>
                        <w:numPr>
                          <w:ilvl w:val="1"/>
                          <w:numId w:val="21"/>
                        </w:numPr>
                        <w:rPr>
                          <w:iCs/>
                          <w:sz w:val="22"/>
                          <w:szCs w:val="22"/>
                        </w:rPr>
                      </w:pPr>
                      <w:r w:rsidRPr="008F373D">
                        <w:rPr>
                          <w:iCs/>
                          <w:sz w:val="22"/>
                          <w:szCs w:val="22"/>
                        </w:rPr>
                        <w:t>Curriculum maps</w:t>
                      </w:r>
                    </w:p>
                    <w:p w14:paraId="40170517" w14:textId="77777777" w:rsidR="008F373D" w:rsidRPr="008F373D" w:rsidRDefault="008F373D" w:rsidP="008F373D">
                      <w:pPr>
                        <w:pStyle w:val="Body"/>
                        <w:numPr>
                          <w:ilvl w:val="1"/>
                          <w:numId w:val="21"/>
                        </w:numPr>
                        <w:rPr>
                          <w:iCs/>
                          <w:sz w:val="22"/>
                          <w:szCs w:val="22"/>
                        </w:rPr>
                      </w:pPr>
                      <w:r w:rsidRPr="008F373D">
                        <w:rPr>
                          <w:iCs/>
                          <w:sz w:val="22"/>
                          <w:szCs w:val="22"/>
                        </w:rPr>
                        <w:t>Past review recommendations</w:t>
                      </w:r>
                    </w:p>
                    <w:p w14:paraId="7FE8F79C" w14:textId="682017B0" w:rsidR="008F373D" w:rsidRDefault="008F373D" w:rsidP="00D27793">
                      <w:pPr>
                        <w:pStyle w:val="Body"/>
                        <w:numPr>
                          <w:ilvl w:val="1"/>
                          <w:numId w:val="21"/>
                        </w:numPr>
                        <w:rPr>
                          <w:iCs/>
                          <w:sz w:val="22"/>
                          <w:szCs w:val="22"/>
                        </w:rPr>
                      </w:pPr>
                      <w:r w:rsidRPr="008F373D">
                        <w:rPr>
                          <w:iCs/>
                          <w:sz w:val="22"/>
                          <w:szCs w:val="22"/>
                        </w:rPr>
                        <w:t>Employment data and employer surveys</w:t>
                      </w:r>
                    </w:p>
                    <w:p w14:paraId="32399D52" w14:textId="7C87DCE3" w:rsidR="002C7A68" w:rsidRPr="00D27793" w:rsidRDefault="002C7A68" w:rsidP="002C7A68">
                      <w:pPr>
                        <w:pStyle w:val="Body"/>
                        <w:numPr>
                          <w:ilvl w:val="0"/>
                          <w:numId w:val="21"/>
                        </w:numPr>
                        <w:rPr>
                          <w:iCs/>
                          <w:sz w:val="22"/>
                          <w:szCs w:val="22"/>
                        </w:rPr>
                      </w:pPr>
                      <w:r>
                        <w:rPr>
                          <w:iCs/>
                          <w:sz w:val="22"/>
                          <w:szCs w:val="22"/>
                        </w:rPr>
                        <w:t>Which SOAR questions are most relevant to the departments’ needs.</w:t>
                      </w:r>
                    </w:p>
                  </w:txbxContent>
                </v:textbox>
                <w10:wrap type="square"/>
              </v:shape>
            </w:pict>
          </mc:Fallback>
        </mc:AlternateContent>
      </w:r>
    </w:p>
    <w:p w14:paraId="7A0B5C73" w14:textId="5C9DC610" w:rsidR="00A368DE" w:rsidRDefault="00A368DE" w:rsidP="00B04FCB">
      <w:pPr>
        <w:pStyle w:val="Body"/>
        <w:rPr>
          <w:i/>
          <w:iCs/>
          <w:sz w:val="22"/>
          <w:szCs w:val="22"/>
        </w:rPr>
      </w:pPr>
    </w:p>
    <w:p w14:paraId="660B1647" w14:textId="02E20AAB" w:rsidR="00CB6E0D" w:rsidRPr="00DC38E3" w:rsidRDefault="4EC16954" w:rsidP="00DC38E3">
      <w:pPr>
        <w:pStyle w:val="Heading2"/>
        <w:shd w:val="clear" w:color="auto" w:fill="D9D9D9" w:themeFill="background1" w:themeFillShade="D9"/>
        <w:spacing w:before="0"/>
        <w:rPr>
          <w:rFonts w:ascii="Georgia" w:hAnsi="Georgia"/>
          <w:sz w:val="22"/>
          <w:szCs w:val="22"/>
        </w:rPr>
      </w:pPr>
      <w:r w:rsidRPr="4EC16954">
        <w:rPr>
          <w:rFonts w:ascii="Georgia" w:hAnsi="Georgia"/>
          <w:b/>
          <w:bCs/>
          <w:sz w:val="22"/>
          <w:szCs w:val="22"/>
        </w:rPr>
        <w:t>1. Welcome – 1-1:10</w:t>
      </w:r>
      <w:r w:rsidR="00A368DE">
        <w:rPr>
          <w:rFonts w:ascii="Georgia" w:hAnsi="Georgia"/>
          <w:b/>
          <w:bCs/>
          <w:sz w:val="22"/>
          <w:szCs w:val="22"/>
        </w:rPr>
        <w:t xml:space="preserve"> </w:t>
      </w:r>
    </w:p>
    <w:p w14:paraId="11CB09F4" w14:textId="1E6871ED" w:rsidR="00821DD0" w:rsidRPr="007D11EC" w:rsidRDefault="00821DD0" w:rsidP="00CB6E0D">
      <w:pPr>
        <w:pStyle w:val="Body"/>
        <w:rPr>
          <w:i/>
          <w:iCs/>
          <w:sz w:val="22"/>
          <w:szCs w:val="22"/>
        </w:rPr>
      </w:pPr>
    </w:p>
    <w:p w14:paraId="526283CC" w14:textId="6126A6A8" w:rsidR="002806F3" w:rsidRPr="00203300" w:rsidRDefault="4EC16954" w:rsidP="4EC16954">
      <w:pPr>
        <w:pStyle w:val="Heading2"/>
        <w:shd w:val="clear" w:color="auto" w:fill="D9D9D9" w:themeFill="background1" w:themeFillShade="D9"/>
        <w:spacing w:before="0"/>
        <w:rPr>
          <w:rFonts w:ascii="Georgia" w:hAnsi="Georgia"/>
          <w:sz w:val="22"/>
          <w:szCs w:val="22"/>
        </w:rPr>
      </w:pPr>
      <w:r w:rsidRPr="4EC16954">
        <w:rPr>
          <w:rFonts w:ascii="Georgia" w:hAnsi="Georgia"/>
          <w:b/>
          <w:bCs/>
          <w:sz w:val="22"/>
          <w:szCs w:val="22"/>
        </w:rPr>
        <w:t>2. Strengths, Opportunities, Aspirations – 1:10-2:00</w:t>
      </w:r>
      <w:r w:rsidR="00A368DE">
        <w:rPr>
          <w:rFonts w:ascii="Georgia" w:hAnsi="Georgia"/>
          <w:b/>
          <w:bCs/>
          <w:sz w:val="22"/>
          <w:szCs w:val="22"/>
        </w:rPr>
        <w:t xml:space="preserve"> </w:t>
      </w:r>
    </w:p>
    <w:p w14:paraId="689726FC" w14:textId="5B1EA27D" w:rsidR="00DC38E3" w:rsidRDefault="00DC38E3" w:rsidP="00D27DCE">
      <w:pPr>
        <w:pStyle w:val="Body"/>
        <w:rPr>
          <w:sz w:val="22"/>
          <w:szCs w:val="22"/>
        </w:rPr>
      </w:pPr>
    </w:p>
    <w:p w14:paraId="414C6A14" w14:textId="41864A63" w:rsidR="00C15D31" w:rsidRDefault="007E5985" w:rsidP="00D27DCE">
      <w:pPr>
        <w:pStyle w:val="Body"/>
        <w:rPr>
          <w:sz w:val="22"/>
          <w:szCs w:val="22"/>
        </w:rPr>
      </w:pPr>
      <w:r>
        <w:rPr>
          <w:noProof/>
        </w:rPr>
        <mc:AlternateContent>
          <mc:Choice Requires="wps">
            <w:drawing>
              <wp:anchor distT="0" distB="0" distL="114300" distR="114300" simplePos="0" relativeHeight="251658249" behindDoc="0" locked="0" layoutInCell="1" allowOverlap="1" wp14:anchorId="026A520C" wp14:editId="0F05FA78">
                <wp:simplePos x="0" y="0"/>
                <wp:positionH relativeFrom="column">
                  <wp:posOffset>12658</wp:posOffset>
                </wp:positionH>
                <wp:positionV relativeFrom="paragraph">
                  <wp:posOffset>200233</wp:posOffset>
                </wp:positionV>
                <wp:extent cx="5972175" cy="1290955"/>
                <wp:effectExtent l="12700" t="12700" r="9525" b="17145"/>
                <wp:wrapSquare wrapText="bothSides"/>
                <wp:docPr id="13" name="Text Box 13"/>
                <wp:cNvGraphicFramePr/>
                <a:graphic xmlns:a="http://schemas.openxmlformats.org/drawingml/2006/main">
                  <a:graphicData uri="http://schemas.microsoft.com/office/word/2010/wordprocessingShape">
                    <wps:wsp>
                      <wps:cNvSpPr txBox="1"/>
                      <wps:spPr>
                        <a:xfrm>
                          <a:off x="0" y="0"/>
                          <a:ext cx="5972175" cy="1290955"/>
                        </a:xfrm>
                        <a:prstGeom prst="rect">
                          <a:avLst/>
                        </a:prstGeom>
                        <a:solidFill>
                          <a:schemeClr val="bg1">
                            <a:lumMod val="95000"/>
                          </a:schemeClr>
                        </a:solidFill>
                        <a:ln w="28575" cap="flat">
                          <a:solidFill>
                            <a:schemeClr val="bg1">
                              <a:lumMod val="75000"/>
                            </a:schemeClr>
                          </a:solidFill>
                          <a:miter lim="400000"/>
                        </a:ln>
                        <a:effectLst/>
                        <a:sp3d/>
                      </wps:spPr>
                      <wps:style>
                        <a:lnRef idx="0">
                          <a:scrgbClr r="0" g="0" b="0"/>
                        </a:lnRef>
                        <a:fillRef idx="0">
                          <a:scrgbClr r="0" g="0" b="0"/>
                        </a:fillRef>
                        <a:effectRef idx="0">
                          <a:scrgbClr r="0" g="0" b="0"/>
                        </a:effectRef>
                        <a:fontRef idx="none"/>
                      </wps:style>
                      <wps:txbx>
                        <w:txbxContent>
                          <w:p w14:paraId="1CA4C025" w14:textId="77777777" w:rsidR="007E5985" w:rsidRPr="00DC38E3" w:rsidRDefault="007E5985" w:rsidP="007E5985">
                            <w:pPr>
                              <w:pStyle w:val="Body"/>
                              <w:rPr>
                                <w:iCs/>
                                <w:sz w:val="22"/>
                                <w:szCs w:val="22"/>
                              </w:rPr>
                            </w:pPr>
                            <w:r w:rsidRPr="00DC38E3">
                              <w:rPr>
                                <w:iCs/>
                                <w:sz w:val="22"/>
                                <w:szCs w:val="22"/>
                              </w:rPr>
                              <w:t>Why SOAR?</w:t>
                            </w:r>
                          </w:p>
                          <w:p w14:paraId="776C0D86" w14:textId="77777777" w:rsidR="007E5985" w:rsidRDefault="007E5985" w:rsidP="007E5985">
                            <w:pPr>
                              <w:pStyle w:val="Body"/>
                              <w:rPr>
                                <w:i/>
                                <w:sz w:val="22"/>
                                <w:szCs w:val="22"/>
                              </w:rPr>
                            </w:pPr>
                          </w:p>
                          <w:p w14:paraId="074FD5D4" w14:textId="77777777" w:rsidR="007E5985" w:rsidRDefault="007E5985" w:rsidP="007E5985">
                            <w:pPr>
                              <w:pStyle w:val="Body"/>
                              <w:rPr>
                                <w:i/>
                                <w:sz w:val="22"/>
                                <w:szCs w:val="22"/>
                              </w:rPr>
                            </w:pPr>
                            <w:r>
                              <w:rPr>
                                <w:i/>
                                <w:sz w:val="22"/>
                                <w:szCs w:val="22"/>
                              </w:rPr>
                              <w:t>SOAR is a strengths-based approach to planning that encourages all the members in a program to focus on what they’re doing well in order to build on those successes and create strong, unique programs.</w:t>
                            </w:r>
                          </w:p>
                          <w:p w14:paraId="1CCADB24" w14:textId="77777777" w:rsidR="007E5985" w:rsidRDefault="007E5985" w:rsidP="007E5985">
                            <w:pPr>
                              <w:pStyle w:val="Body"/>
                              <w:ind w:left="720"/>
                              <w:rPr>
                                <w:i/>
                                <w:sz w:val="22"/>
                                <w:szCs w:val="22"/>
                              </w:rPr>
                            </w:pPr>
                          </w:p>
                          <w:p w14:paraId="2D45C59A" w14:textId="77777777" w:rsidR="007E5985" w:rsidRPr="00C15D31" w:rsidRDefault="007E5985" w:rsidP="007E5985">
                            <w:pPr>
                              <w:pStyle w:val="Body"/>
                              <w:rPr>
                                <w:i/>
                                <w:sz w:val="22"/>
                                <w:szCs w:val="22"/>
                              </w:rPr>
                            </w:pPr>
                            <w:r>
                              <w:rPr>
                                <w:i/>
                                <w:sz w:val="22"/>
                                <w:szCs w:val="22"/>
                              </w:rPr>
                              <w:t xml:space="preserve">SOAR stands for: </w:t>
                            </w:r>
                            <w:r w:rsidRPr="00A215C6">
                              <w:rPr>
                                <w:b/>
                                <w:i/>
                                <w:iCs/>
                                <w:sz w:val="22"/>
                                <w:szCs w:val="22"/>
                                <w:lang w:val="en-CA"/>
                              </w:rPr>
                              <w:t>S</w:t>
                            </w:r>
                            <w:r w:rsidRPr="00A215C6">
                              <w:rPr>
                                <w:i/>
                                <w:iCs/>
                                <w:sz w:val="22"/>
                                <w:szCs w:val="22"/>
                                <w:lang w:val="en-CA"/>
                              </w:rPr>
                              <w:t xml:space="preserve">trengths </w:t>
                            </w:r>
                            <w:r w:rsidRPr="00A215C6">
                              <w:rPr>
                                <w:b/>
                                <w:i/>
                                <w:iCs/>
                                <w:sz w:val="22"/>
                                <w:szCs w:val="22"/>
                                <w:lang w:val="en-CA"/>
                              </w:rPr>
                              <w:t>O</w:t>
                            </w:r>
                            <w:r w:rsidRPr="00A215C6">
                              <w:rPr>
                                <w:i/>
                                <w:iCs/>
                                <w:sz w:val="22"/>
                                <w:szCs w:val="22"/>
                                <w:lang w:val="en-CA"/>
                              </w:rPr>
                              <w:t>pportunities</w:t>
                            </w:r>
                            <w:r>
                              <w:rPr>
                                <w:i/>
                                <w:iCs/>
                                <w:sz w:val="22"/>
                                <w:szCs w:val="22"/>
                                <w:lang w:val="en-CA"/>
                              </w:rPr>
                              <w:t xml:space="preserve"> </w:t>
                            </w:r>
                            <w:r w:rsidRPr="00A215C6">
                              <w:rPr>
                                <w:b/>
                                <w:i/>
                                <w:iCs/>
                                <w:sz w:val="22"/>
                                <w:szCs w:val="22"/>
                                <w:lang w:val="en-CA"/>
                              </w:rPr>
                              <w:t>A</w:t>
                            </w:r>
                            <w:r w:rsidRPr="00A215C6">
                              <w:rPr>
                                <w:i/>
                                <w:iCs/>
                                <w:sz w:val="22"/>
                                <w:szCs w:val="22"/>
                                <w:lang w:val="en-CA"/>
                              </w:rPr>
                              <w:t>spirations</w:t>
                            </w:r>
                            <w:r>
                              <w:rPr>
                                <w:i/>
                                <w:iCs/>
                                <w:sz w:val="22"/>
                                <w:szCs w:val="22"/>
                                <w:lang w:val="en-CA"/>
                              </w:rPr>
                              <w:t xml:space="preserve"> </w:t>
                            </w:r>
                            <w:r w:rsidRPr="00A215C6">
                              <w:rPr>
                                <w:b/>
                                <w:i/>
                                <w:iCs/>
                                <w:sz w:val="22"/>
                                <w:szCs w:val="22"/>
                                <w:lang w:val="en-CA"/>
                              </w:rPr>
                              <w:t>R</w:t>
                            </w:r>
                            <w:r w:rsidRPr="00A215C6">
                              <w:rPr>
                                <w:i/>
                                <w:iCs/>
                                <w:sz w:val="22"/>
                                <w:szCs w:val="22"/>
                                <w:lang w:val="en-CA"/>
                              </w:rPr>
                              <w:t xml:space="preserve">esults </w:t>
                            </w:r>
                          </w:p>
                          <w:p w14:paraId="68BA7065" w14:textId="77777777" w:rsidR="007E5985" w:rsidRDefault="007E5985" w:rsidP="007E5985">
                            <w:pPr>
                              <w:pStyle w:val="Body"/>
                              <w:ind w:left="720"/>
                              <w:rPr>
                                <w:i/>
                                <w:sz w:val="22"/>
                                <w:szCs w:val="22"/>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A520C" id="Text Box 13" o:spid="_x0000_s1028" type="#_x0000_t202" style="position:absolute;margin-left:1pt;margin-top:15.75pt;width:470.25pt;height:101.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ZZevAIAABkGAAAOAAAAZHJzL2Uyb0RvYy54bWysVNtOGzEQfa/Uf7D8XjYbSEMiNigFUVWi&#13;&#10;gAoVz47XTlbyrbaTbPr1HHuTEGgrlaovuzPjuZ65nJ23WpGV8KGxpqLlUY8SYbitGzOv6PeHqw+n&#13;&#10;lITITM2UNaKiGxHo+eT9u7O1G4u+XVhVC0/gxITx2lV0EaMbF0XgC6FZOLJOGDxK6zWLYP28qD1b&#13;&#10;w7tWRb/X+1isra+dt1yEAOll90gn2b+UgsdbKYOIRFUUucX89fk7S99icsbGc8/couHbNNg/ZKFZ&#13;&#10;YxB07+qSRUaWvvnFlW64t8HKeMStLqyUDRe5BlRT9l5Vc79gTuRaAE5we5jC/3PLb1Z3njQ1endM&#13;&#10;iWEaPXoQbSSfbEsgAj5rF8ZQu3dQjC3k0N3JA4Sp7FZ6nf4oiOAdSG/26CZvHMLBaNgvhwNKON7K&#13;&#10;/qg3GgySn+LZ3PkQPwurSSIq6tG+jCpbXYfYqe5UUrRgVVNfNUplJo2MuFCerBiaPZuX2VQt9Vdb&#13;&#10;d7LRoNfLLUfIPGFJPSfwwpMyZF3R/ukgJ8swlVKxLpEXensXf444/LuIuonYAtXoip4gxX2SyqTK&#13;&#10;RJ7jDgEk7o7rBEVqSwd/puJGiaSszDch0dDchQ4XP58lWLqpx1qiO7vZBxDZIClKAPlG263Jc5Jv&#13;&#10;tO8qg1GOb03c2xtcizwcB8UlMrazNo9rfzeCM1tvMJnedrsdHL9qMD3XLMQ75rHMJU0HKt7iI5VF&#13;&#10;Z+2WomRh/c/fyZM+dgyvlKxxHCoafiyZF5SoLwbbdzIYliNck0PGHzKzQ8Ys9YXFSCIRZJfJ49MS&#13;&#10;TSY+qsyClN7qR9yyaYoMnhmO+BWNO/Iidg3ELeRiOs1KuCGOxWtz73hyn1BM+/HQPjLvtksUsX83&#13;&#10;dndK2PjVLnW6ydLY6TJa2eRFS1h3yG5HDfcnb8r2VqYDd8hnreeLPnkCAAD//wMAUEsDBBQABgAI&#13;&#10;AAAAIQAgP5tN5AAAAA0BAAAPAAAAZHJzL2Rvd25yZXYueG1sTI9BT8MwDIXvSPyHyEhcEEvXdWN0&#13;&#10;TacKhAQHDoxJiFvWmLZa43RNunX/HnNiF8v2k5/fl61H24oj9r5xpGA6iUAglc40VCnYfr7cL0H4&#13;&#10;oMno1hEqOKOHdX59lenUuBN94HETKsEm5FOtoA6hS6X0ZY1W+4nrkFj7cb3Vgce+kqbXJza3rYyj&#13;&#10;aCGtbog/1LrDpxrL/WawCl7f70o8FIvx4asYEvx+O0u3bZS6vRmfV1yKFYiAY/i/gD8Gzg85B9u5&#13;&#10;gYwXrYKYcYKC2XQOguXHJOZmx/tZsgSZZ/KSIv8FAAD//wMAUEsBAi0AFAAGAAgAAAAhALaDOJL+&#13;&#10;AAAA4QEAABMAAAAAAAAAAAAAAAAAAAAAAFtDb250ZW50X1R5cGVzXS54bWxQSwECLQAUAAYACAAA&#13;&#10;ACEAOP0h/9YAAACUAQAACwAAAAAAAAAAAAAAAAAvAQAAX3JlbHMvLnJlbHNQSwECLQAUAAYACAAA&#13;&#10;ACEA2lWWXrwCAAAZBgAADgAAAAAAAAAAAAAAAAAuAgAAZHJzL2Uyb0RvYy54bWxQSwECLQAUAAYA&#13;&#10;CAAAACEAID+bTeQAAAANAQAADwAAAAAAAAAAAAAAAAAWBQAAZHJzL2Rvd25yZXYueG1sUEsFBgAA&#13;&#10;AAAEAAQA8wAAACcGAAAAAA==&#13;&#10;" fillcolor="#f2f2f2 [3052]" strokecolor="#bfbfbf [2412]" strokeweight="2.25pt">
                <v:stroke miterlimit="4"/>
                <v:textbox inset="1.27mm,1.27mm,1.27mm,1.27mm">
                  <w:txbxContent>
                    <w:p w14:paraId="1CA4C025" w14:textId="77777777" w:rsidR="007E5985" w:rsidRPr="00DC38E3" w:rsidRDefault="007E5985" w:rsidP="007E5985">
                      <w:pPr>
                        <w:pStyle w:val="Body"/>
                        <w:rPr>
                          <w:iCs/>
                          <w:sz w:val="22"/>
                          <w:szCs w:val="22"/>
                        </w:rPr>
                      </w:pPr>
                      <w:r w:rsidRPr="00DC38E3">
                        <w:rPr>
                          <w:iCs/>
                          <w:sz w:val="22"/>
                          <w:szCs w:val="22"/>
                        </w:rPr>
                        <w:t>Why SOAR?</w:t>
                      </w:r>
                    </w:p>
                    <w:p w14:paraId="776C0D86" w14:textId="77777777" w:rsidR="007E5985" w:rsidRDefault="007E5985" w:rsidP="007E5985">
                      <w:pPr>
                        <w:pStyle w:val="Body"/>
                        <w:rPr>
                          <w:i/>
                          <w:sz w:val="22"/>
                          <w:szCs w:val="22"/>
                        </w:rPr>
                      </w:pPr>
                    </w:p>
                    <w:p w14:paraId="074FD5D4" w14:textId="77777777" w:rsidR="007E5985" w:rsidRDefault="007E5985" w:rsidP="007E5985">
                      <w:pPr>
                        <w:pStyle w:val="Body"/>
                        <w:rPr>
                          <w:i/>
                          <w:sz w:val="22"/>
                          <w:szCs w:val="22"/>
                        </w:rPr>
                      </w:pPr>
                      <w:r>
                        <w:rPr>
                          <w:i/>
                          <w:sz w:val="22"/>
                          <w:szCs w:val="22"/>
                        </w:rPr>
                        <w:t>SOAR is a strengths-based approach to planning that encourages all the members in a program to focus on what they’re doing well in order to build on those successes and create strong, unique programs.</w:t>
                      </w:r>
                    </w:p>
                    <w:p w14:paraId="1CCADB24" w14:textId="77777777" w:rsidR="007E5985" w:rsidRDefault="007E5985" w:rsidP="007E5985">
                      <w:pPr>
                        <w:pStyle w:val="Body"/>
                        <w:ind w:left="720"/>
                        <w:rPr>
                          <w:i/>
                          <w:sz w:val="22"/>
                          <w:szCs w:val="22"/>
                        </w:rPr>
                      </w:pPr>
                    </w:p>
                    <w:p w14:paraId="2D45C59A" w14:textId="77777777" w:rsidR="007E5985" w:rsidRPr="00C15D31" w:rsidRDefault="007E5985" w:rsidP="007E5985">
                      <w:pPr>
                        <w:pStyle w:val="Body"/>
                        <w:rPr>
                          <w:i/>
                          <w:sz w:val="22"/>
                          <w:szCs w:val="22"/>
                        </w:rPr>
                      </w:pPr>
                      <w:r>
                        <w:rPr>
                          <w:i/>
                          <w:sz w:val="22"/>
                          <w:szCs w:val="22"/>
                        </w:rPr>
                        <w:t xml:space="preserve">SOAR stands for: </w:t>
                      </w:r>
                      <w:r w:rsidRPr="00A215C6">
                        <w:rPr>
                          <w:b/>
                          <w:i/>
                          <w:iCs/>
                          <w:sz w:val="22"/>
                          <w:szCs w:val="22"/>
                          <w:lang w:val="en-CA"/>
                        </w:rPr>
                        <w:t>S</w:t>
                      </w:r>
                      <w:r w:rsidRPr="00A215C6">
                        <w:rPr>
                          <w:i/>
                          <w:iCs/>
                          <w:sz w:val="22"/>
                          <w:szCs w:val="22"/>
                          <w:lang w:val="en-CA"/>
                        </w:rPr>
                        <w:t xml:space="preserve">trengths </w:t>
                      </w:r>
                      <w:r w:rsidRPr="00A215C6">
                        <w:rPr>
                          <w:b/>
                          <w:i/>
                          <w:iCs/>
                          <w:sz w:val="22"/>
                          <w:szCs w:val="22"/>
                          <w:lang w:val="en-CA"/>
                        </w:rPr>
                        <w:t>O</w:t>
                      </w:r>
                      <w:r w:rsidRPr="00A215C6">
                        <w:rPr>
                          <w:i/>
                          <w:iCs/>
                          <w:sz w:val="22"/>
                          <w:szCs w:val="22"/>
                          <w:lang w:val="en-CA"/>
                        </w:rPr>
                        <w:t>pportunities</w:t>
                      </w:r>
                      <w:r>
                        <w:rPr>
                          <w:i/>
                          <w:iCs/>
                          <w:sz w:val="22"/>
                          <w:szCs w:val="22"/>
                          <w:lang w:val="en-CA"/>
                        </w:rPr>
                        <w:t xml:space="preserve"> </w:t>
                      </w:r>
                      <w:r w:rsidRPr="00A215C6">
                        <w:rPr>
                          <w:b/>
                          <w:i/>
                          <w:iCs/>
                          <w:sz w:val="22"/>
                          <w:szCs w:val="22"/>
                          <w:lang w:val="en-CA"/>
                        </w:rPr>
                        <w:t>A</w:t>
                      </w:r>
                      <w:r w:rsidRPr="00A215C6">
                        <w:rPr>
                          <w:i/>
                          <w:iCs/>
                          <w:sz w:val="22"/>
                          <w:szCs w:val="22"/>
                          <w:lang w:val="en-CA"/>
                        </w:rPr>
                        <w:t>spirations</w:t>
                      </w:r>
                      <w:r>
                        <w:rPr>
                          <w:i/>
                          <w:iCs/>
                          <w:sz w:val="22"/>
                          <w:szCs w:val="22"/>
                          <w:lang w:val="en-CA"/>
                        </w:rPr>
                        <w:t xml:space="preserve"> </w:t>
                      </w:r>
                      <w:r w:rsidRPr="00A215C6">
                        <w:rPr>
                          <w:b/>
                          <w:i/>
                          <w:iCs/>
                          <w:sz w:val="22"/>
                          <w:szCs w:val="22"/>
                          <w:lang w:val="en-CA"/>
                        </w:rPr>
                        <w:t>R</w:t>
                      </w:r>
                      <w:r w:rsidRPr="00A215C6">
                        <w:rPr>
                          <w:i/>
                          <w:iCs/>
                          <w:sz w:val="22"/>
                          <w:szCs w:val="22"/>
                          <w:lang w:val="en-CA"/>
                        </w:rPr>
                        <w:t xml:space="preserve">esults </w:t>
                      </w:r>
                    </w:p>
                    <w:p w14:paraId="68BA7065" w14:textId="77777777" w:rsidR="007E5985" w:rsidRDefault="007E5985" w:rsidP="007E5985">
                      <w:pPr>
                        <w:pStyle w:val="Body"/>
                        <w:ind w:left="720"/>
                        <w:rPr>
                          <w:i/>
                          <w:sz w:val="22"/>
                          <w:szCs w:val="22"/>
                        </w:rPr>
                      </w:pPr>
                    </w:p>
                  </w:txbxContent>
                </v:textbox>
                <w10:wrap type="square"/>
              </v:shape>
            </w:pict>
          </mc:Fallback>
        </mc:AlternateContent>
      </w:r>
      <w:r w:rsidR="00C15D31" w:rsidRPr="4EC16954">
        <w:rPr>
          <w:sz w:val="22"/>
          <w:szCs w:val="22"/>
        </w:rPr>
        <w:t>Introduction to SOAR</w:t>
      </w:r>
    </w:p>
    <w:p w14:paraId="2867196E" w14:textId="2543D7A2" w:rsidR="0040162C" w:rsidRPr="00203300" w:rsidRDefault="0040162C" w:rsidP="00D27DCE">
      <w:pPr>
        <w:pStyle w:val="Body"/>
        <w:rPr>
          <w:sz w:val="22"/>
          <w:szCs w:val="22"/>
        </w:rPr>
      </w:pPr>
    </w:p>
    <w:p w14:paraId="507D936E" w14:textId="23878C2F" w:rsidR="002314DB" w:rsidRDefault="007E5985" w:rsidP="4EC16954">
      <w:pPr>
        <w:pStyle w:val="Body"/>
        <w:rPr>
          <w:sz w:val="22"/>
          <w:szCs w:val="22"/>
        </w:rPr>
      </w:pPr>
      <w:r>
        <w:rPr>
          <w:noProof/>
        </w:rPr>
        <w:lastRenderedPageBreak/>
        <mc:AlternateContent>
          <mc:Choice Requires="wps">
            <w:drawing>
              <wp:anchor distT="0" distB="0" distL="114300" distR="114300" simplePos="0" relativeHeight="251658241" behindDoc="0" locked="0" layoutInCell="1" allowOverlap="1" wp14:anchorId="527113AB" wp14:editId="5D9BD8C7">
                <wp:simplePos x="0" y="0"/>
                <wp:positionH relativeFrom="column">
                  <wp:posOffset>12700</wp:posOffset>
                </wp:positionH>
                <wp:positionV relativeFrom="paragraph">
                  <wp:posOffset>330835</wp:posOffset>
                </wp:positionV>
                <wp:extent cx="5972175" cy="3030220"/>
                <wp:effectExtent l="12700" t="12700" r="9525" b="17780"/>
                <wp:wrapSquare wrapText="bothSides"/>
                <wp:docPr id="4" name="Text Box 4"/>
                <wp:cNvGraphicFramePr/>
                <a:graphic xmlns:a="http://schemas.openxmlformats.org/drawingml/2006/main">
                  <a:graphicData uri="http://schemas.microsoft.com/office/word/2010/wordprocessingShape">
                    <wps:wsp>
                      <wps:cNvSpPr txBox="1"/>
                      <wps:spPr>
                        <a:xfrm>
                          <a:off x="0" y="0"/>
                          <a:ext cx="5972175" cy="3030220"/>
                        </a:xfrm>
                        <a:prstGeom prst="rect">
                          <a:avLst/>
                        </a:prstGeom>
                        <a:solidFill>
                          <a:schemeClr val="bg1">
                            <a:lumMod val="95000"/>
                          </a:schemeClr>
                        </a:solidFill>
                        <a:ln w="28575" cap="flat">
                          <a:solidFill>
                            <a:schemeClr val="bg1">
                              <a:lumMod val="75000"/>
                            </a:schemeClr>
                          </a:solidFill>
                          <a:miter lim="400000"/>
                        </a:ln>
                        <a:effectLst/>
                        <a:sp3d/>
                      </wps:spPr>
                      <wps:style>
                        <a:lnRef idx="0">
                          <a:scrgbClr r="0" g="0" b="0"/>
                        </a:lnRef>
                        <a:fillRef idx="0">
                          <a:scrgbClr r="0" g="0" b="0"/>
                        </a:fillRef>
                        <a:effectRef idx="0">
                          <a:scrgbClr r="0" g="0" b="0"/>
                        </a:effectRef>
                        <a:fontRef idx="none"/>
                      </wps:style>
                      <wps:txbx>
                        <w:txbxContent>
                          <w:p w14:paraId="3EFB9647" w14:textId="77777777" w:rsidR="00F14558" w:rsidRPr="006B6427" w:rsidRDefault="00F14558" w:rsidP="00DC38E3">
                            <w:pPr>
                              <w:pStyle w:val="Body"/>
                              <w:rPr>
                                <w:i/>
                                <w:iCs/>
                                <w:sz w:val="22"/>
                                <w:szCs w:val="22"/>
                                <w:lang w:val="en-CA"/>
                              </w:rPr>
                            </w:pPr>
                            <w:r w:rsidRPr="006B6427">
                              <w:rPr>
                                <w:i/>
                                <w:iCs/>
                                <w:sz w:val="22"/>
                                <w:szCs w:val="22"/>
                                <w:lang w:val="en-CA"/>
                              </w:rPr>
                              <w:t xml:space="preserve">For this first section of today we’ll be asking you to divide into groups and each group will take time to consider the </w:t>
                            </w:r>
                            <w:r>
                              <w:rPr>
                                <w:i/>
                                <w:iCs/>
                                <w:sz w:val="22"/>
                                <w:szCs w:val="22"/>
                                <w:lang w:val="en-CA"/>
                              </w:rPr>
                              <w:t>STRENGTHS</w:t>
                            </w:r>
                            <w:r w:rsidRPr="006B6427">
                              <w:rPr>
                                <w:i/>
                                <w:iCs/>
                                <w:sz w:val="22"/>
                                <w:szCs w:val="22"/>
                                <w:lang w:val="en-CA"/>
                              </w:rPr>
                              <w:t>,</w:t>
                            </w:r>
                            <w:r>
                              <w:rPr>
                                <w:i/>
                                <w:iCs/>
                                <w:sz w:val="22"/>
                                <w:szCs w:val="22"/>
                                <w:lang w:val="en-CA"/>
                              </w:rPr>
                              <w:t xml:space="preserve"> OPPORTUNITIES</w:t>
                            </w:r>
                            <w:r w:rsidRPr="006B6427">
                              <w:rPr>
                                <w:i/>
                                <w:iCs/>
                                <w:sz w:val="22"/>
                                <w:szCs w:val="22"/>
                                <w:lang w:val="en-CA"/>
                              </w:rPr>
                              <w:t xml:space="preserve"> and </w:t>
                            </w:r>
                            <w:r>
                              <w:rPr>
                                <w:i/>
                                <w:iCs/>
                                <w:sz w:val="22"/>
                                <w:szCs w:val="22"/>
                                <w:lang w:val="en-CA"/>
                              </w:rPr>
                              <w:t>ASPIRATIONS</w:t>
                            </w:r>
                            <w:r w:rsidRPr="006B6427">
                              <w:rPr>
                                <w:i/>
                                <w:iCs/>
                                <w:sz w:val="22"/>
                                <w:szCs w:val="22"/>
                                <w:lang w:val="en-CA"/>
                              </w:rPr>
                              <w:t xml:space="preserve"> reflected in the current program and the wider context in which it’s embedded. </w:t>
                            </w:r>
                            <w:r>
                              <w:rPr>
                                <w:i/>
                                <w:iCs/>
                                <w:sz w:val="22"/>
                                <w:szCs w:val="22"/>
                                <w:lang w:val="en-CA"/>
                              </w:rPr>
                              <w:t>Then, we will lead you through prioritizing your aspirations and the RESULTS component.”</w:t>
                            </w:r>
                          </w:p>
                          <w:p w14:paraId="54C0FE2E" w14:textId="77777777" w:rsidR="00F14558" w:rsidRPr="006B6427" w:rsidRDefault="00F14558" w:rsidP="00F14558">
                            <w:pPr>
                              <w:pStyle w:val="Body"/>
                              <w:rPr>
                                <w:i/>
                                <w:iCs/>
                                <w:sz w:val="22"/>
                                <w:szCs w:val="22"/>
                                <w:lang w:val="en-CA"/>
                              </w:rPr>
                            </w:pPr>
                          </w:p>
                          <w:p w14:paraId="181D706D" w14:textId="77777777" w:rsidR="00DC38E3" w:rsidRPr="00DC38E3" w:rsidRDefault="00F14558" w:rsidP="00DC38E3">
                            <w:pPr>
                              <w:pStyle w:val="Body"/>
                              <w:rPr>
                                <w:sz w:val="22"/>
                                <w:szCs w:val="22"/>
                                <w:lang w:val="en-CA"/>
                              </w:rPr>
                            </w:pPr>
                            <w:r w:rsidRPr="00DC38E3">
                              <w:rPr>
                                <w:sz w:val="22"/>
                                <w:szCs w:val="22"/>
                                <w:lang w:val="en-CA"/>
                              </w:rPr>
                              <w:t xml:space="preserve">Welcome the participants (stakeholders) in the room, which may include students, alumni, faculty, staff, and employers, and explain why they have all been invited to share their perspective.  For example, </w:t>
                            </w:r>
                          </w:p>
                          <w:p w14:paraId="000690D6" w14:textId="77777777" w:rsidR="00DC38E3" w:rsidRDefault="00DC38E3" w:rsidP="00DC38E3">
                            <w:pPr>
                              <w:pStyle w:val="Body"/>
                              <w:rPr>
                                <w:i/>
                                <w:iCs/>
                                <w:sz w:val="22"/>
                                <w:szCs w:val="22"/>
                                <w:lang w:val="en-CA"/>
                              </w:rPr>
                            </w:pPr>
                          </w:p>
                          <w:p w14:paraId="6858C959" w14:textId="6B926816" w:rsidR="00F14558" w:rsidRDefault="00F14558" w:rsidP="00DC38E3">
                            <w:pPr>
                              <w:pStyle w:val="Body"/>
                              <w:rPr>
                                <w:i/>
                                <w:iCs/>
                                <w:sz w:val="22"/>
                                <w:szCs w:val="22"/>
                                <w:lang w:val="en-CA"/>
                              </w:rPr>
                            </w:pPr>
                            <w:r>
                              <w:rPr>
                                <w:i/>
                                <w:iCs/>
                                <w:sz w:val="22"/>
                                <w:szCs w:val="22"/>
                                <w:lang w:val="en-CA"/>
                              </w:rPr>
                              <w:t>Each of your experiences are relevant to decisions made about curriculum so please share openly and listen actively.</w:t>
                            </w:r>
                          </w:p>
                          <w:p w14:paraId="31315CA9" w14:textId="77777777" w:rsidR="00F14558" w:rsidRDefault="00F14558" w:rsidP="00F14558">
                            <w:pPr>
                              <w:pStyle w:val="Body"/>
                              <w:rPr>
                                <w:i/>
                                <w:iCs/>
                                <w:sz w:val="22"/>
                                <w:szCs w:val="22"/>
                                <w:lang w:val="en-CA"/>
                              </w:rPr>
                            </w:pPr>
                          </w:p>
                          <w:p w14:paraId="4DBC8680" w14:textId="77777777" w:rsidR="00F14558" w:rsidRPr="00DC38E3" w:rsidRDefault="00F14558" w:rsidP="00F14558">
                            <w:pPr>
                              <w:pStyle w:val="Body"/>
                              <w:rPr>
                                <w:sz w:val="22"/>
                                <w:szCs w:val="22"/>
                                <w:lang w:val="en-CA"/>
                              </w:rPr>
                            </w:pPr>
                            <w:r w:rsidRPr="00DC38E3">
                              <w:rPr>
                                <w:sz w:val="22"/>
                                <w:szCs w:val="22"/>
                                <w:lang w:val="en-CA"/>
                              </w:rPr>
                              <w:t xml:space="preserve">If not many stakeholder groups are represented, emphasize the importance of including those voices the best you can using the data sources provided at each table (e.g., student, alumni, or employer surveys).  For example, </w:t>
                            </w:r>
                          </w:p>
                          <w:p w14:paraId="58C0A8F5" w14:textId="77777777" w:rsidR="00DC38E3" w:rsidRDefault="00DC38E3" w:rsidP="00DC38E3">
                            <w:pPr>
                              <w:pStyle w:val="Body"/>
                              <w:rPr>
                                <w:i/>
                                <w:iCs/>
                                <w:sz w:val="22"/>
                                <w:szCs w:val="22"/>
                                <w:lang w:val="en-CA"/>
                              </w:rPr>
                            </w:pPr>
                          </w:p>
                          <w:p w14:paraId="1469F062" w14:textId="6D0D2DB2" w:rsidR="00F14558" w:rsidRDefault="00F14558" w:rsidP="00DC38E3">
                            <w:pPr>
                              <w:pStyle w:val="Body"/>
                            </w:pPr>
                            <w:r>
                              <w:rPr>
                                <w:i/>
                                <w:iCs/>
                                <w:sz w:val="22"/>
                                <w:szCs w:val="22"/>
                                <w:lang w:val="en-CA"/>
                              </w:rPr>
                              <w:t>Consider not only your own experiences as faculty, but the experiences and feedback from your students, alumni, and partners of the program using the data provided at your table.</w:t>
                            </w:r>
                            <w:r w:rsidR="00DC38E3">
                              <w:t xml:space="preserve">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113AB" id="Text Box 4" o:spid="_x0000_s1029" type="#_x0000_t202" style="position:absolute;margin-left:1pt;margin-top:26.05pt;width:470.25pt;height:238.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MM1vQIAABcGAAAOAAAAZHJzL2Uyb0RvYy54bWysVNtOGzEQfa/Uf7D8XnaTkAYiNigFUVWi&#13;&#10;gAoVz47XTlbyrbaTbPr1HHuTEGgrlaovuzPjuZ65nJ23WpGV8KGxpqK9o5ISYbitGzOv6PeHqw8n&#13;&#10;lITITM2UNaKiGxHo+eT9u7O1G4u+XVhVC0/gxITx2lV0EaMbF0XgC6FZOLJOGDxK6zWLYP28qD1b&#13;&#10;w7tWRb8sPxZr62vnLRchQHrZPdJJ9i+l4PFWyiAiURVFbjF/ff7O0reYnLHx3DO3aPg2DfYPWWjW&#13;&#10;GATdu7pkkZGlb35xpRvubbAyHnGrCytlw0WuAdX0ylfV3C+YE7kWgBPcHqbw/9zym9WdJ01d0WNK&#13;&#10;DNNo0YNoI/lkW3Kc0Fm7MIbSvYNabCFGl3fyAGEqupVepz/KIXgHzps9tskZh3B4Our3RkNKON4G&#13;&#10;5aDs9zP6xbO58yF+FlaTRFTUo3kZU7a6DhGpQHWnkqIFq5r6qlEqM2lgxIXyZMXQ6tm8l03VUn+1&#13;&#10;dSc7HZblLmSer6Sevb7wpAxZV7R/MszJMsykVKxL5IXe3sWfI47+LqJuInZANRpNQIr7JJVJlYk8&#13;&#10;xR0CKNoN6gRFaksHf6biRomkrMw3IdHO3IUOFz+fJVi6mcdSoju7yQeg2SApSgD5RtutyXOSb7Tv&#13;&#10;KoNRjm9N3Nsb3Io0ZF2ZXXGpztjO2jysg90Izmy9wWR62212cPyqwfRcsxDvmMcq92g6T/EWH6ks&#13;&#10;Omu3FCUL63/+Tp70sWF4pWSN01DR8GPJvKBEfTHYvePhqHeKW3LI+ENmdsiYpb6wGEkkguwyOTjp&#13;&#10;ocnER5VZkNJb/YhLNk2RwTPDEb+icUdexK6BuIRcTKdZCRfEsXht7h1P7hOKaT8e2kfm3XaJIvbv&#13;&#10;xu4OCRu/2qVON1kaO11GK5u8aAnrDtltD3B98qZsL2U6b4d81nq+55MnAAAA//8DAFBLAwQUAAYA&#13;&#10;CAAAACEAEHbC9OQAAAANAQAADwAAAGRycy9kb3ducmV2LnhtbEyPQU/CQBCF7yb+h82YeDGypQJC&#13;&#10;6ZY0GhM5cBBJDLelO7aN3dna3UL59w4nvEwy8/LevC9dDbYRR+x87UjBeBSBQCqcqalUsPt8e5yD&#13;&#10;8EGT0Y0jVHBGD6vs9ibViXEn+sDjNpSCQ8gnWkEVQptI6YsKrfYj1yKx9u06qwOvXSlNp08cbhsZ&#13;&#10;R9FMWl0Tf6h0iy8VFj/b3ip43zwU+JvPhuevvJ/gfn2WblcrdX83vC555EsQAYdwdcCFgftDxsUO&#13;&#10;rifjRaMgZpygYBqPQbC8mMRTEIfLYfEEMkvlf4rsDwAA//8DAFBLAQItABQABgAIAAAAIQC2gziS&#13;&#10;/gAAAOEBAAATAAAAAAAAAAAAAAAAAAAAAABbQ29udGVudF9UeXBlc10ueG1sUEsBAi0AFAAGAAgA&#13;&#10;AAAhADj9If/WAAAAlAEAAAsAAAAAAAAAAAAAAAAALwEAAF9yZWxzLy5yZWxzUEsBAi0AFAAGAAgA&#13;&#10;AAAhAKEYwzW9AgAAFwYAAA4AAAAAAAAAAAAAAAAALgIAAGRycy9lMm9Eb2MueG1sUEsBAi0AFAAG&#13;&#10;AAgAAAAhABB2wvTkAAAADQEAAA8AAAAAAAAAAAAAAAAAFwUAAGRycy9kb3ducmV2LnhtbFBLBQYA&#13;&#10;AAAABAAEAPMAAAAoBgAAAAA=&#13;&#10;" fillcolor="#f2f2f2 [3052]" strokecolor="#bfbfbf [2412]" strokeweight="2.25pt">
                <v:stroke miterlimit="4"/>
                <v:textbox inset="1.27mm,1.27mm,1.27mm,1.27mm">
                  <w:txbxContent>
                    <w:p w14:paraId="3EFB9647" w14:textId="77777777" w:rsidR="00F14558" w:rsidRPr="006B6427" w:rsidRDefault="00F14558" w:rsidP="00DC38E3">
                      <w:pPr>
                        <w:pStyle w:val="Body"/>
                        <w:rPr>
                          <w:i/>
                          <w:iCs/>
                          <w:sz w:val="22"/>
                          <w:szCs w:val="22"/>
                          <w:lang w:val="en-CA"/>
                        </w:rPr>
                      </w:pPr>
                      <w:r w:rsidRPr="006B6427">
                        <w:rPr>
                          <w:i/>
                          <w:iCs/>
                          <w:sz w:val="22"/>
                          <w:szCs w:val="22"/>
                          <w:lang w:val="en-CA"/>
                        </w:rPr>
                        <w:t xml:space="preserve">For this first section of today we’ll be asking you to divide into groups and each group will take time to consider the </w:t>
                      </w:r>
                      <w:r>
                        <w:rPr>
                          <w:i/>
                          <w:iCs/>
                          <w:sz w:val="22"/>
                          <w:szCs w:val="22"/>
                          <w:lang w:val="en-CA"/>
                        </w:rPr>
                        <w:t>STRENGTHS</w:t>
                      </w:r>
                      <w:r w:rsidRPr="006B6427">
                        <w:rPr>
                          <w:i/>
                          <w:iCs/>
                          <w:sz w:val="22"/>
                          <w:szCs w:val="22"/>
                          <w:lang w:val="en-CA"/>
                        </w:rPr>
                        <w:t>,</w:t>
                      </w:r>
                      <w:r>
                        <w:rPr>
                          <w:i/>
                          <w:iCs/>
                          <w:sz w:val="22"/>
                          <w:szCs w:val="22"/>
                          <w:lang w:val="en-CA"/>
                        </w:rPr>
                        <w:t xml:space="preserve"> OPPORTUNITIES</w:t>
                      </w:r>
                      <w:r w:rsidRPr="006B6427">
                        <w:rPr>
                          <w:i/>
                          <w:iCs/>
                          <w:sz w:val="22"/>
                          <w:szCs w:val="22"/>
                          <w:lang w:val="en-CA"/>
                        </w:rPr>
                        <w:t xml:space="preserve"> and </w:t>
                      </w:r>
                      <w:r>
                        <w:rPr>
                          <w:i/>
                          <w:iCs/>
                          <w:sz w:val="22"/>
                          <w:szCs w:val="22"/>
                          <w:lang w:val="en-CA"/>
                        </w:rPr>
                        <w:t>ASPIRATIONS</w:t>
                      </w:r>
                      <w:r w:rsidRPr="006B6427">
                        <w:rPr>
                          <w:i/>
                          <w:iCs/>
                          <w:sz w:val="22"/>
                          <w:szCs w:val="22"/>
                          <w:lang w:val="en-CA"/>
                        </w:rPr>
                        <w:t xml:space="preserve"> reflected in the current program and the wider context in which it’s embedded. </w:t>
                      </w:r>
                      <w:r>
                        <w:rPr>
                          <w:i/>
                          <w:iCs/>
                          <w:sz w:val="22"/>
                          <w:szCs w:val="22"/>
                          <w:lang w:val="en-CA"/>
                        </w:rPr>
                        <w:t>Then, we will lead you through prioritizing your aspirations and the RESULTS component.”</w:t>
                      </w:r>
                    </w:p>
                    <w:p w14:paraId="54C0FE2E" w14:textId="77777777" w:rsidR="00F14558" w:rsidRPr="006B6427" w:rsidRDefault="00F14558" w:rsidP="00F14558">
                      <w:pPr>
                        <w:pStyle w:val="Body"/>
                        <w:rPr>
                          <w:i/>
                          <w:iCs/>
                          <w:sz w:val="22"/>
                          <w:szCs w:val="22"/>
                          <w:lang w:val="en-CA"/>
                        </w:rPr>
                      </w:pPr>
                    </w:p>
                    <w:p w14:paraId="181D706D" w14:textId="77777777" w:rsidR="00DC38E3" w:rsidRPr="00DC38E3" w:rsidRDefault="00F14558" w:rsidP="00DC38E3">
                      <w:pPr>
                        <w:pStyle w:val="Body"/>
                        <w:rPr>
                          <w:sz w:val="22"/>
                          <w:szCs w:val="22"/>
                          <w:lang w:val="en-CA"/>
                        </w:rPr>
                      </w:pPr>
                      <w:r w:rsidRPr="00DC38E3">
                        <w:rPr>
                          <w:sz w:val="22"/>
                          <w:szCs w:val="22"/>
                          <w:lang w:val="en-CA"/>
                        </w:rPr>
                        <w:t xml:space="preserve">Welcome the participants (stakeholders) in the room, which may include students, alumni, faculty, staff, and employers, and explain why they have all been invited to share their perspective.  For example, </w:t>
                      </w:r>
                    </w:p>
                    <w:p w14:paraId="000690D6" w14:textId="77777777" w:rsidR="00DC38E3" w:rsidRDefault="00DC38E3" w:rsidP="00DC38E3">
                      <w:pPr>
                        <w:pStyle w:val="Body"/>
                        <w:rPr>
                          <w:i/>
                          <w:iCs/>
                          <w:sz w:val="22"/>
                          <w:szCs w:val="22"/>
                          <w:lang w:val="en-CA"/>
                        </w:rPr>
                      </w:pPr>
                    </w:p>
                    <w:p w14:paraId="6858C959" w14:textId="6B926816" w:rsidR="00F14558" w:rsidRDefault="00F14558" w:rsidP="00DC38E3">
                      <w:pPr>
                        <w:pStyle w:val="Body"/>
                        <w:rPr>
                          <w:i/>
                          <w:iCs/>
                          <w:sz w:val="22"/>
                          <w:szCs w:val="22"/>
                          <w:lang w:val="en-CA"/>
                        </w:rPr>
                      </w:pPr>
                      <w:r>
                        <w:rPr>
                          <w:i/>
                          <w:iCs/>
                          <w:sz w:val="22"/>
                          <w:szCs w:val="22"/>
                          <w:lang w:val="en-CA"/>
                        </w:rPr>
                        <w:t>Each of your experiences are relevant to decisions made about curriculum so please share openly and listen actively.</w:t>
                      </w:r>
                    </w:p>
                    <w:p w14:paraId="31315CA9" w14:textId="77777777" w:rsidR="00F14558" w:rsidRDefault="00F14558" w:rsidP="00F14558">
                      <w:pPr>
                        <w:pStyle w:val="Body"/>
                        <w:rPr>
                          <w:i/>
                          <w:iCs/>
                          <w:sz w:val="22"/>
                          <w:szCs w:val="22"/>
                          <w:lang w:val="en-CA"/>
                        </w:rPr>
                      </w:pPr>
                    </w:p>
                    <w:p w14:paraId="4DBC8680" w14:textId="77777777" w:rsidR="00F14558" w:rsidRPr="00DC38E3" w:rsidRDefault="00F14558" w:rsidP="00F14558">
                      <w:pPr>
                        <w:pStyle w:val="Body"/>
                        <w:rPr>
                          <w:sz w:val="22"/>
                          <w:szCs w:val="22"/>
                          <w:lang w:val="en-CA"/>
                        </w:rPr>
                      </w:pPr>
                      <w:r w:rsidRPr="00DC38E3">
                        <w:rPr>
                          <w:sz w:val="22"/>
                          <w:szCs w:val="22"/>
                          <w:lang w:val="en-CA"/>
                        </w:rPr>
                        <w:t xml:space="preserve">If not many stakeholder groups are represented, emphasize the importance of including those voices the best you can using the data sources provided at each table (e.g., student, alumni, or employer surveys).  For example, </w:t>
                      </w:r>
                    </w:p>
                    <w:p w14:paraId="58C0A8F5" w14:textId="77777777" w:rsidR="00DC38E3" w:rsidRDefault="00DC38E3" w:rsidP="00DC38E3">
                      <w:pPr>
                        <w:pStyle w:val="Body"/>
                        <w:rPr>
                          <w:i/>
                          <w:iCs/>
                          <w:sz w:val="22"/>
                          <w:szCs w:val="22"/>
                          <w:lang w:val="en-CA"/>
                        </w:rPr>
                      </w:pPr>
                    </w:p>
                    <w:p w14:paraId="1469F062" w14:textId="6D0D2DB2" w:rsidR="00F14558" w:rsidRDefault="00F14558" w:rsidP="00DC38E3">
                      <w:pPr>
                        <w:pStyle w:val="Body"/>
                      </w:pPr>
                      <w:r>
                        <w:rPr>
                          <w:i/>
                          <w:iCs/>
                          <w:sz w:val="22"/>
                          <w:szCs w:val="22"/>
                          <w:lang w:val="en-CA"/>
                        </w:rPr>
                        <w:t>Consider not only your own experiences as faculty, but the experiences and feedback from your students, alumni, and partners of the program using the data provided at your table.</w:t>
                      </w:r>
                      <w:r w:rsidR="00DC38E3">
                        <w:t xml:space="preserve"> </w:t>
                      </w:r>
                    </w:p>
                  </w:txbxContent>
                </v:textbox>
                <w10:wrap type="square"/>
              </v:shape>
            </w:pict>
          </mc:Fallback>
        </mc:AlternateContent>
      </w:r>
    </w:p>
    <w:p w14:paraId="4598589D" w14:textId="2219A08C" w:rsidR="00F14558" w:rsidRDefault="007E5985" w:rsidP="4EC16954">
      <w:pPr>
        <w:pStyle w:val="Body"/>
        <w:rPr>
          <w:sz w:val="22"/>
          <w:szCs w:val="22"/>
        </w:rPr>
      </w:pPr>
      <w:r>
        <w:rPr>
          <w:noProof/>
        </w:rPr>
        <mc:AlternateContent>
          <mc:Choice Requires="wps">
            <w:drawing>
              <wp:anchor distT="0" distB="0" distL="114300" distR="114300" simplePos="0" relativeHeight="251658242" behindDoc="0" locked="0" layoutInCell="1" allowOverlap="1" wp14:anchorId="417E813D" wp14:editId="1B3AE6A5">
                <wp:simplePos x="0" y="0"/>
                <wp:positionH relativeFrom="column">
                  <wp:posOffset>12450</wp:posOffset>
                </wp:positionH>
                <wp:positionV relativeFrom="paragraph">
                  <wp:posOffset>3335884</wp:posOffset>
                </wp:positionV>
                <wp:extent cx="5972175" cy="4011930"/>
                <wp:effectExtent l="12700" t="12700" r="9525" b="13970"/>
                <wp:wrapSquare wrapText="bothSides"/>
                <wp:docPr id="5" name="Text Box 5"/>
                <wp:cNvGraphicFramePr/>
                <a:graphic xmlns:a="http://schemas.openxmlformats.org/drawingml/2006/main">
                  <a:graphicData uri="http://schemas.microsoft.com/office/word/2010/wordprocessingShape">
                    <wps:wsp>
                      <wps:cNvSpPr txBox="1"/>
                      <wps:spPr>
                        <a:xfrm>
                          <a:off x="0" y="0"/>
                          <a:ext cx="5972175" cy="4011930"/>
                        </a:xfrm>
                        <a:prstGeom prst="rect">
                          <a:avLst/>
                        </a:prstGeom>
                        <a:solidFill>
                          <a:schemeClr val="bg1">
                            <a:lumMod val="95000"/>
                          </a:schemeClr>
                        </a:solidFill>
                        <a:ln w="28575" cap="flat">
                          <a:solidFill>
                            <a:schemeClr val="bg1">
                              <a:lumMod val="75000"/>
                            </a:schemeClr>
                          </a:solidFill>
                          <a:miter lim="400000"/>
                        </a:ln>
                        <a:effectLst/>
                        <a:sp3d/>
                      </wps:spPr>
                      <wps:style>
                        <a:lnRef idx="0">
                          <a:scrgbClr r="0" g="0" b="0"/>
                        </a:lnRef>
                        <a:fillRef idx="0">
                          <a:scrgbClr r="0" g="0" b="0"/>
                        </a:fillRef>
                        <a:effectRef idx="0">
                          <a:scrgbClr r="0" g="0" b="0"/>
                        </a:effectRef>
                        <a:fontRef idx="none"/>
                      </wps:style>
                      <wps:txbx>
                        <w:txbxContent>
                          <w:p w14:paraId="699F5A9C" w14:textId="77777777" w:rsidR="00DC38E3" w:rsidRPr="00DC38E3" w:rsidRDefault="00DC38E3" w:rsidP="00DC38E3">
                            <w:pPr>
                              <w:pStyle w:val="Body"/>
                              <w:rPr>
                                <w:sz w:val="22"/>
                                <w:szCs w:val="22"/>
                                <w:lang w:val="en-CA"/>
                              </w:rPr>
                            </w:pPr>
                            <w:r w:rsidRPr="00DC38E3">
                              <w:rPr>
                                <w:sz w:val="22"/>
                                <w:szCs w:val="22"/>
                                <w:lang w:val="en-CA"/>
                              </w:rPr>
                              <w:t xml:space="preserve">Explain the general purpose of each table. </w:t>
                            </w:r>
                          </w:p>
                          <w:p w14:paraId="2163F880" w14:textId="77777777" w:rsidR="00DC38E3" w:rsidRPr="006B6427" w:rsidRDefault="00DC38E3" w:rsidP="00DC38E3">
                            <w:pPr>
                              <w:pStyle w:val="Body"/>
                              <w:rPr>
                                <w:i/>
                                <w:iCs/>
                                <w:sz w:val="22"/>
                                <w:szCs w:val="22"/>
                                <w:lang w:val="en-CA"/>
                              </w:rPr>
                            </w:pPr>
                          </w:p>
                          <w:p w14:paraId="13411A93" w14:textId="77777777" w:rsidR="00DC38E3" w:rsidRPr="006B6427" w:rsidRDefault="00DC38E3" w:rsidP="00DC38E3">
                            <w:pPr>
                              <w:pStyle w:val="Body"/>
                              <w:rPr>
                                <w:i/>
                                <w:iCs/>
                                <w:sz w:val="22"/>
                                <w:szCs w:val="22"/>
                                <w:lang w:val="en-CA"/>
                              </w:rPr>
                            </w:pPr>
                            <w:r w:rsidRPr="006B6427">
                              <w:rPr>
                                <w:i/>
                                <w:iCs/>
                                <w:sz w:val="22"/>
                                <w:szCs w:val="22"/>
                                <w:lang w:val="en-CA"/>
                              </w:rPr>
                              <w:t xml:space="preserve">At the </w:t>
                            </w:r>
                            <w:r w:rsidRPr="006B6427">
                              <w:rPr>
                                <w:b/>
                                <w:i/>
                                <w:iCs/>
                                <w:sz w:val="22"/>
                                <w:szCs w:val="22"/>
                                <w:lang w:val="en-CA"/>
                              </w:rPr>
                              <w:t>strengths</w:t>
                            </w:r>
                            <w:r w:rsidRPr="006B6427">
                              <w:rPr>
                                <w:i/>
                                <w:iCs/>
                                <w:sz w:val="22"/>
                                <w:szCs w:val="22"/>
                                <w:lang w:val="en-CA"/>
                              </w:rPr>
                              <w:t xml:space="preserve"> table, consider what you’re doing well as a program and what you can continue to build on. Identify positive student and alumni feedback, think about what </w:t>
                            </w:r>
                            <w:r>
                              <w:rPr>
                                <w:i/>
                                <w:iCs/>
                                <w:sz w:val="22"/>
                                <w:szCs w:val="22"/>
                                <w:lang w:val="en-CA"/>
                              </w:rPr>
                              <w:t>the program</w:t>
                            </w:r>
                            <w:r w:rsidRPr="006B6427">
                              <w:rPr>
                                <w:i/>
                                <w:iCs/>
                                <w:sz w:val="22"/>
                                <w:szCs w:val="22"/>
                                <w:lang w:val="en-CA"/>
                              </w:rPr>
                              <w:t xml:space="preserve"> is known for both regionally and nationally/internationally, </w:t>
                            </w:r>
                            <w:r>
                              <w:rPr>
                                <w:i/>
                                <w:iCs/>
                                <w:sz w:val="22"/>
                                <w:szCs w:val="22"/>
                                <w:lang w:val="en-CA"/>
                              </w:rPr>
                              <w:t xml:space="preserve">and </w:t>
                            </w:r>
                            <w:r w:rsidRPr="006B6427">
                              <w:rPr>
                                <w:i/>
                                <w:iCs/>
                                <w:sz w:val="22"/>
                                <w:szCs w:val="22"/>
                                <w:lang w:val="en-CA"/>
                              </w:rPr>
                              <w:t xml:space="preserve">identify resources or programs you already have in place that make the program strong and attractive. </w:t>
                            </w:r>
                          </w:p>
                          <w:p w14:paraId="43A5253C" w14:textId="77777777" w:rsidR="00DC38E3" w:rsidRPr="006B6427" w:rsidRDefault="00DC38E3" w:rsidP="00DC38E3">
                            <w:pPr>
                              <w:pStyle w:val="Body"/>
                              <w:rPr>
                                <w:i/>
                                <w:iCs/>
                                <w:sz w:val="22"/>
                                <w:szCs w:val="22"/>
                                <w:lang w:val="en-CA"/>
                              </w:rPr>
                            </w:pPr>
                          </w:p>
                          <w:p w14:paraId="3192529A" w14:textId="77777777" w:rsidR="00DC38E3" w:rsidRPr="006B6427" w:rsidRDefault="00DC38E3" w:rsidP="00DC38E3">
                            <w:pPr>
                              <w:pStyle w:val="Body"/>
                              <w:rPr>
                                <w:i/>
                                <w:iCs/>
                                <w:sz w:val="22"/>
                                <w:szCs w:val="22"/>
                                <w:lang w:val="en-CA"/>
                              </w:rPr>
                            </w:pPr>
                            <w:r w:rsidRPr="006B6427">
                              <w:rPr>
                                <w:i/>
                                <w:iCs/>
                                <w:sz w:val="22"/>
                                <w:szCs w:val="22"/>
                                <w:lang w:val="en-CA"/>
                              </w:rPr>
                              <w:t xml:space="preserve">At the </w:t>
                            </w:r>
                            <w:r w:rsidRPr="006B6427">
                              <w:rPr>
                                <w:b/>
                                <w:i/>
                                <w:iCs/>
                                <w:sz w:val="22"/>
                                <w:szCs w:val="22"/>
                                <w:lang w:val="en-CA"/>
                              </w:rPr>
                              <w:t xml:space="preserve">opportunities </w:t>
                            </w:r>
                            <w:r w:rsidRPr="006B6427">
                              <w:rPr>
                                <w:i/>
                                <w:iCs/>
                                <w:sz w:val="22"/>
                                <w:szCs w:val="22"/>
                                <w:lang w:val="en-CA"/>
                              </w:rPr>
                              <w:t>table</w:t>
                            </w:r>
                            <w:r>
                              <w:rPr>
                                <w:i/>
                                <w:iCs/>
                                <w:sz w:val="22"/>
                                <w:szCs w:val="22"/>
                                <w:lang w:val="en-CA"/>
                              </w:rPr>
                              <w:t>, discuss where the field/ discipline</w:t>
                            </w:r>
                            <w:r w:rsidRPr="006B6427">
                              <w:rPr>
                                <w:i/>
                                <w:iCs/>
                                <w:sz w:val="22"/>
                                <w:szCs w:val="22"/>
                                <w:lang w:val="en-CA"/>
                              </w:rPr>
                              <w:t xml:space="preserve"> is heading, what the </w:t>
                            </w:r>
                            <w:r>
                              <w:rPr>
                                <w:i/>
                                <w:iCs/>
                                <w:sz w:val="22"/>
                                <w:szCs w:val="22"/>
                                <w:lang w:val="en-CA"/>
                              </w:rPr>
                              <w:t xml:space="preserve">current and future </w:t>
                            </w:r>
                            <w:r w:rsidRPr="006B6427">
                              <w:rPr>
                                <w:i/>
                                <w:iCs/>
                                <w:sz w:val="22"/>
                                <w:szCs w:val="22"/>
                                <w:lang w:val="en-CA"/>
                              </w:rPr>
                              <w:t xml:space="preserve">demands might be for </w:t>
                            </w:r>
                            <w:r>
                              <w:rPr>
                                <w:i/>
                                <w:iCs/>
                                <w:sz w:val="22"/>
                                <w:szCs w:val="22"/>
                                <w:lang w:val="en-CA"/>
                              </w:rPr>
                              <w:t>graduates</w:t>
                            </w:r>
                            <w:r w:rsidRPr="006B6427">
                              <w:rPr>
                                <w:i/>
                                <w:iCs/>
                                <w:sz w:val="22"/>
                                <w:szCs w:val="22"/>
                                <w:lang w:val="en-CA"/>
                              </w:rPr>
                              <w:t xml:space="preserve">, what students want or need from a program, </w:t>
                            </w:r>
                            <w:r>
                              <w:rPr>
                                <w:i/>
                                <w:iCs/>
                                <w:sz w:val="22"/>
                                <w:szCs w:val="22"/>
                                <w:lang w:val="en-CA"/>
                              </w:rPr>
                              <w:t xml:space="preserve">any gaps in the program that can be re-envisioned as opportunities for growth.  </w:t>
                            </w:r>
                          </w:p>
                          <w:p w14:paraId="5577B5AF" w14:textId="77777777" w:rsidR="00DC38E3" w:rsidRPr="006B6427" w:rsidRDefault="00DC38E3" w:rsidP="00DC38E3">
                            <w:pPr>
                              <w:pStyle w:val="Body"/>
                              <w:rPr>
                                <w:i/>
                                <w:iCs/>
                                <w:sz w:val="22"/>
                                <w:szCs w:val="22"/>
                                <w:lang w:val="en-CA"/>
                              </w:rPr>
                            </w:pPr>
                          </w:p>
                          <w:p w14:paraId="6C81EF4F" w14:textId="141F0F86" w:rsidR="00DC38E3" w:rsidRDefault="00DC38E3" w:rsidP="00DC38E3">
                            <w:pPr>
                              <w:pStyle w:val="Body"/>
                              <w:rPr>
                                <w:i/>
                                <w:iCs/>
                                <w:sz w:val="22"/>
                                <w:szCs w:val="22"/>
                                <w:lang w:val="en-CA"/>
                              </w:rPr>
                            </w:pPr>
                            <w:r w:rsidRPr="006B6427">
                              <w:rPr>
                                <w:i/>
                                <w:iCs/>
                                <w:sz w:val="22"/>
                                <w:szCs w:val="22"/>
                                <w:lang w:val="en-CA"/>
                              </w:rPr>
                              <w:t xml:space="preserve">The </w:t>
                            </w:r>
                            <w:r w:rsidRPr="006B6427">
                              <w:rPr>
                                <w:b/>
                                <w:i/>
                                <w:iCs/>
                                <w:sz w:val="22"/>
                                <w:szCs w:val="22"/>
                                <w:lang w:val="en-CA"/>
                              </w:rPr>
                              <w:t xml:space="preserve">aspirations </w:t>
                            </w:r>
                            <w:r w:rsidRPr="006B6427">
                              <w:rPr>
                                <w:i/>
                                <w:iCs/>
                                <w:sz w:val="22"/>
                                <w:szCs w:val="22"/>
                                <w:lang w:val="en-CA"/>
                              </w:rPr>
                              <w:t xml:space="preserve">table is about what you value and are passionate about as a department. </w:t>
                            </w:r>
                            <w:r>
                              <w:rPr>
                                <w:i/>
                                <w:iCs/>
                                <w:sz w:val="22"/>
                                <w:szCs w:val="22"/>
                                <w:lang w:val="en-CA"/>
                              </w:rPr>
                              <w:t>W</w:t>
                            </w:r>
                            <w:r w:rsidRPr="006B6427">
                              <w:rPr>
                                <w:i/>
                                <w:iCs/>
                                <w:sz w:val="22"/>
                                <w:szCs w:val="22"/>
                                <w:lang w:val="en-CA"/>
                              </w:rPr>
                              <w:t>hat</w:t>
                            </w:r>
                            <w:r>
                              <w:rPr>
                                <w:i/>
                                <w:iCs/>
                                <w:sz w:val="22"/>
                                <w:szCs w:val="22"/>
                                <w:lang w:val="en-CA"/>
                              </w:rPr>
                              <w:t xml:space="preserve"> do</w:t>
                            </w:r>
                            <w:r w:rsidRPr="006B6427">
                              <w:rPr>
                                <w:i/>
                                <w:iCs/>
                                <w:sz w:val="22"/>
                                <w:szCs w:val="22"/>
                                <w:lang w:val="en-CA"/>
                              </w:rPr>
                              <w:t xml:space="preserve"> you currently value, what </w:t>
                            </w:r>
                            <w:r>
                              <w:rPr>
                                <w:i/>
                                <w:iCs/>
                                <w:sz w:val="22"/>
                                <w:szCs w:val="22"/>
                                <w:lang w:val="en-CA"/>
                              </w:rPr>
                              <w:t xml:space="preserve">do </w:t>
                            </w:r>
                            <w:r w:rsidRPr="006B6427">
                              <w:rPr>
                                <w:i/>
                                <w:iCs/>
                                <w:sz w:val="22"/>
                                <w:szCs w:val="22"/>
                                <w:lang w:val="en-CA"/>
                              </w:rPr>
                              <w:t>you envision as the preferred future for</w:t>
                            </w:r>
                            <w:r>
                              <w:rPr>
                                <w:i/>
                                <w:iCs/>
                                <w:sz w:val="22"/>
                                <w:szCs w:val="22"/>
                                <w:lang w:val="en-CA"/>
                              </w:rPr>
                              <w:t xml:space="preserve"> your program</w:t>
                            </w:r>
                            <w:r w:rsidRPr="006B6427">
                              <w:rPr>
                                <w:i/>
                                <w:iCs/>
                                <w:sz w:val="22"/>
                                <w:szCs w:val="22"/>
                                <w:lang w:val="en-CA"/>
                              </w:rPr>
                              <w:t>, and</w:t>
                            </w:r>
                            <w:r>
                              <w:rPr>
                                <w:i/>
                                <w:iCs/>
                                <w:sz w:val="22"/>
                                <w:szCs w:val="22"/>
                                <w:lang w:val="en-CA"/>
                              </w:rPr>
                              <w:t xml:space="preserve"> </w:t>
                            </w:r>
                            <w:r w:rsidRPr="006B6427">
                              <w:rPr>
                                <w:i/>
                                <w:iCs/>
                                <w:sz w:val="22"/>
                                <w:szCs w:val="22"/>
                                <w:lang w:val="en-CA"/>
                              </w:rPr>
                              <w:t xml:space="preserve">what resources you have or would need to support your aspirations. </w:t>
                            </w:r>
                          </w:p>
                          <w:p w14:paraId="06A3316B" w14:textId="3DAB9004" w:rsidR="00DC38E3" w:rsidRDefault="00DC38E3" w:rsidP="00DC38E3">
                            <w:pPr>
                              <w:pStyle w:val="Body"/>
                              <w:ind w:left="720"/>
                              <w:rPr>
                                <w:i/>
                                <w:iCs/>
                                <w:sz w:val="22"/>
                                <w:szCs w:val="22"/>
                                <w:lang w:val="en-CA"/>
                              </w:rPr>
                            </w:pPr>
                          </w:p>
                          <w:p w14:paraId="72CBE905" w14:textId="77777777" w:rsidR="00DC38E3" w:rsidRPr="006B6427" w:rsidRDefault="00DC38E3" w:rsidP="00DC38E3">
                            <w:pPr>
                              <w:pStyle w:val="Body"/>
                              <w:rPr>
                                <w:i/>
                                <w:iCs/>
                                <w:sz w:val="22"/>
                                <w:szCs w:val="22"/>
                                <w:lang w:val="en-CA"/>
                              </w:rPr>
                            </w:pPr>
                            <w:r>
                              <w:rPr>
                                <w:i/>
                                <w:iCs/>
                                <w:sz w:val="22"/>
                                <w:szCs w:val="22"/>
                                <w:lang w:val="en-CA"/>
                              </w:rPr>
                              <w:t>T</w:t>
                            </w:r>
                            <w:r w:rsidRPr="006B6427">
                              <w:rPr>
                                <w:i/>
                                <w:iCs/>
                                <w:sz w:val="22"/>
                                <w:szCs w:val="22"/>
                                <w:lang w:val="en-CA"/>
                              </w:rPr>
                              <w:t xml:space="preserve">he </w:t>
                            </w:r>
                            <w:r w:rsidRPr="006B6427">
                              <w:rPr>
                                <w:b/>
                                <w:i/>
                                <w:iCs/>
                                <w:sz w:val="22"/>
                                <w:szCs w:val="22"/>
                                <w:lang w:val="en-CA"/>
                              </w:rPr>
                              <w:t>Results</w:t>
                            </w:r>
                            <w:r w:rsidRPr="006B6427">
                              <w:rPr>
                                <w:i/>
                                <w:iCs/>
                                <w:sz w:val="22"/>
                                <w:szCs w:val="22"/>
                                <w:lang w:val="en-CA"/>
                              </w:rPr>
                              <w:t xml:space="preserve"> aspect of SOAR</w:t>
                            </w:r>
                            <w:r>
                              <w:rPr>
                                <w:i/>
                                <w:iCs/>
                                <w:sz w:val="22"/>
                                <w:szCs w:val="22"/>
                                <w:lang w:val="en-CA"/>
                              </w:rPr>
                              <w:t xml:space="preserve"> will be addressed later in the retreat</w:t>
                            </w:r>
                            <w:r w:rsidRPr="006B6427">
                              <w:rPr>
                                <w:i/>
                                <w:iCs/>
                                <w:sz w:val="22"/>
                                <w:szCs w:val="22"/>
                                <w:lang w:val="en-CA"/>
                              </w:rPr>
                              <w:t>, but, briefly, the results focuses on</w:t>
                            </w:r>
                            <w:r>
                              <w:rPr>
                                <w:i/>
                                <w:iCs/>
                                <w:sz w:val="22"/>
                                <w:szCs w:val="22"/>
                                <w:lang w:val="en-CA"/>
                              </w:rPr>
                              <w:t xml:space="preserve"> answering “How will we know we’re successful in achieving our aspirations? What will be in place?”</w:t>
                            </w:r>
                            <w:r w:rsidRPr="006B6427">
                              <w:rPr>
                                <w:i/>
                                <w:iCs/>
                                <w:sz w:val="22"/>
                                <w:szCs w:val="22"/>
                                <w:lang w:val="en-CA"/>
                              </w:rPr>
                              <w:t xml:space="preserve"> </w:t>
                            </w:r>
                          </w:p>
                          <w:p w14:paraId="13B7548A" w14:textId="77777777" w:rsidR="00DC38E3" w:rsidRPr="006B6427" w:rsidRDefault="00DC38E3" w:rsidP="00DC38E3">
                            <w:pPr>
                              <w:pStyle w:val="Body"/>
                              <w:rPr>
                                <w:i/>
                                <w:iCs/>
                                <w:sz w:val="22"/>
                                <w:szCs w:val="22"/>
                                <w:lang w:val="en-CA"/>
                              </w:rPr>
                            </w:pPr>
                          </w:p>
                          <w:p w14:paraId="6BC0F598" w14:textId="77777777" w:rsidR="00DC38E3" w:rsidRDefault="00DC38E3" w:rsidP="00DC38E3">
                            <w:pPr>
                              <w:pStyle w:val="Body"/>
                              <w:rPr>
                                <w:i/>
                                <w:iCs/>
                                <w:sz w:val="22"/>
                                <w:szCs w:val="22"/>
                                <w:lang w:val="en-CA"/>
                              </w:rPr>
                            </w:pPr>
                            <w:r>
                              <w:rPr>
                                <w:i/>
                                <w:iCs/>
                                <w:sz w:val="22"/>
                                <w:szCs w:val="22"/>
                                <w:lang w:val="en-CA"/>
                              </w:rPr>
                              <w:t>Finally,</w:t>
                            </w:r>
                            <w:r w:rsidRPr="006B6427">
                              <w:rPr>
                                <w:i/>
                                <w:iCs/>
                                <w:sz w:val="22"/>
                                <w:szCs w:val="22"/>
                                <w:lang w:val="en-CA"/>
                              </w:rPr>
                              <w:t xml:space="preserve"> a reminder that SOAR focuses on what you’re doing well and how to build off of that. So, while you’re brainstorming in the groups, keep that in mind that the main questions we’re looking at addressing </w:t>
                            </w:r>
                            <w:r>
                              <w:rPr>
                                <w:i/>
                                <w:iCs/>
                                <w:sz w:val="22"/>
                                <w:szCs w:val="22"/>
                                <w:lang w:val="en-CA"/>
                              </w:rPr>
                              <w:t>are:</w:t>
                            </w:r>
                          </w:p>
                          <w:p w14:paraId="644BE108" w14:textId="77777777" w:rsidR="00DC38E3" w:rsidRDefault="00DC38E3" w:rsidP="00DC38E3">
                            <w:pPr>
                              <w:pStyle w:val="Body"/>
                              <w:numPr>
                                <w:ilvl w:val="0"/>
                                <w:numId w:val="20"/>
                              </w:numPr>
                              <w:rPr>
                                <w:i/>
                                <w:iCs/>
                                <w:sz w:val="22"/>
                                <w:szCs w:val="22"/>
                                <w:lang w:val="en-CA"/>
                              </w:rPr>
                            </w:pPr>
                            <w:r>
                              <w:rPr>
                                <w:i/>
                                <w:iCs/>
                                <w:sz w:val="22"/>
                                <w:szCs w:val="22"/>
                                <w:lang w:val="en-CA"/>
                              </w:rPr>
                              <w:t>H</w:t>
                            </w:r>
                            <w:r w:rsidRPr="006B6427">
                              <w:rPr>
                                <w:i/>
                                <w:iCs/>
                                <w:sz w:val="22"/>
                                <w:szCs w:val="22"/>
                                <w:lang w:val="en-CA"/>
                              </w:rPr>
                              <w:t xml:space="preserve">ow can we play to our strengths to build and support </w:t>
                            </w:r>
                            <w:r>
                              <w:rPr>
                                <w:i/>
                                <w:iCs/>
                                <w:sz w:val="22"/>
                                <w:szCs w:val="22"/>
                                <w:lang w:val="en-CA"/>
                              </w:rPr>
                              <w:t>our program?</w:t>
                            </w:r>
                          </w:p>
                          <w:p w14:paraId="7B32DF03" w14:textId="5B0F67B7" w:rsidR="00DC38E3" w:rsidRPr="006B6427" w:rsidRDefault="00DC38E3" w:rsidP="00DC38E3">
                            <w:pPr>
                              <w:pStyle w:val="Body"/>
                              <w:numPr>
                                <w:ilvl w:val="0"/>
                                <w:numId w:val="20"/>
                              </w:numPr>
                              <w:rPr>
                                <w:i/>
                                <w:iCs/>
                                <w:sz w:val="22"/>
                                <w:szCs w:val="22"/>
                                <w:lang w:val="en-CA"/>
                              </w:rPr>
                            </w:pPr>
                            <w:r>
                              <w:rPr>
                                <w:i/>
                                <w:iCs/>
                                <w:sz w:val="22"/>
                                <w:szCs w:val="22"/>
                                <w:lang w:val="en-CA"/>
                              </w:rPr>
                              <w:t>W</w:t>
                            </w:r>
                            <w:r w:rsidRPr="006B6427">
                              <w:rPr>
                                <w:i/>
                                <w:iCs/>
                                <w:sz w:val="22"/>
                                <w:szCs w:val="22"/>
                                <w:lang w:val="en-CA"/>
                              </w:rPr>
                              <w:t>ho do we want to be in the future, how can we get there</w:t>
                            </w:r>
                            <w:r>
                              <w:rPr>
                                <w:i/>
                                <w:iCs/>
                                <w:sz w:val="22"/>
                                <w:szCs w:val="22"/>
                                <w:lang w:val="en-CA"/>
                              </w:rPr>
                              <w:t>?</w:t>
                            </w:r>
                          </w:p>
                          <w:p w14:paraId="79C0C17E" w14:textId="77777777" w:rsidR="00DC38E3" w:rsidRPr="006B6427" w:rsidRDefault="00DC38E3" w:rsidP="00DC38E3">
                            <w:pPr>
                              <w:pStyle w:val="Body"/>
                              <w:ind w:left="720"/>
                              <w:rPr>
                                <w:i/>
                                <w:iCs/>
                                <w:sz w:val="22"/>
                                <w:szCs w:val="22"/>
                                <w:lang w:val="en-CA"/>
                              </w:rPr>
                            </w:pPr>
                          </w:p>
                          <w:p w14:paraId="052B94F2" w14:textId="77777777" w:rsidR="00DC38E3" w:rsidRDefault="00DC38E3" w:rsidP="00DC38E3"/>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E813D" id="Text Box 5" o:spid="_x0000_s1030" type="#_x0000_t202" style="position:absolute;margin-left:1pt;margin-top:262.65pt;width:470.25pt;height:31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ne8ugIAABcGAAAOAAAAZHJzL2Uyb0RvYy54bWysVNtuEzEQfUfiHyy/082mDW2ibqpQVIRU&#13;&#10;2ooW9dnx2slKvmE7yYav59ibTdMCEkXkYTMznuuZy/lFqxVZCx8aaypaHg0oEYbbujGLin57uHp3&#13;&#10;RkmIzNRMWSMquhWBXkzfvjnfuIkY2qVVtfAETkyYbFxFlzG6SVEEvhSahSPrhMGjtF6zCNYvitqz&#13;&#10;DbxrVQwHg/fFxvraectFCJB+7B7pNPuXUvB4K2UQkaiKIreYvz5/5+lbTM/ZZOGZWzZ8lwb7hyw0&#13;&#10;awyC7l19ZJGRlW9+caUb7m2wMh5xqwsrZcNFrgHVlIMX1dwvmRO5FoAT3B6m8P/c8pv1nSdNXdER&#13;&#10;JYZptOhBtJF8sC0ZJXQ2LkygdO+gFluI0eVeHiBMRbfS6/SPcgjegfN2j21yxiEcjU+H5SmCcLyd&#13;&#10;DMpyfJzRL57MnQ/xk7CaJKKiHs3LmLL1dYhIBaq9SooWrGrqq0apzKSBEZfKkzVDq+eLMpuqlf5i&#13;&#10;6042Hg0Gfcg8X0k9e33mSRmyqejwbJSTZZhJqViXyDO9vYs/Rzz9u4i6idgB1egETPolfFGsMqky&#13;&#10;kae4QwBFu+M6vaa2dPBnKm6VSMrKfBUS7cxd6HDxi3mCpZt5LCW6009+jgGDpCgB5CttdyZPSb7S&#13;&#10;vqusj29N3Nsb3IoMwkFxiYztvM3DetKP4NzWW0ymt91mB8evGkzPNQvxjnmscknTeYq3+Ehl0Vm7&#13;&#10;oyhZWv/jd/Kkjw3DKyUbnIaKhu8r5gUl6rPB7p2MTssxbskh4w+Z+SFjVvrSYiSRCLLL5PFZiSYT&#13;&#10;H1VmQUpv9SMu2SxFBs8MR/yKxp68jF0DcQm5mM2yEi6IY/Ha3Due3Kc+pP14aB+Zd7sliti/G9sf&#13;&#10;EjZ5sUudbrI0draKVjZ50RLWHbK7UcP1ySO5u5TpvB3yWevpnk9/AgAA//8DAFBLAwQUAAYACAAA&#13;&#10;ACEAnrdCzuYAAAAPAQAADwAAAGRycy9kb3ducmV2LnhtbEyPQUvDQBCF74L/YRnBi9hNYtNqmk0J&#13;&#10;iqAHD7aF4m2bHZNgdjZmN2367x1PehkY3ps378vXk+3EEQffOlIQzyIQSJUzLdUKdtvn23sQPmgy&#13;&#10;unOECs7oYV1cXuQ6M+5E73jchFpwCPlMK2hC6DMpfdWg1X7meiTWPt1gdeB1qKUZ9InDbSeTKFpI&#13;&#10;q1viD43u8bHB6mszWgUvbzcVfpeLabkvxzl+vJ6l27VKXV9NTyse5QpEwCn8XcAvA/eHgosd3EjG&#13;&#10;i05BwjhBQZqkdyBYf5gnKYgDG+N0GYMscvmfo/gBAAD//wMAUEsBAi0AFAAGAAgAAAAhALaDOJL+&#13;&#10;AAAA4QEAABMAAAAAAAAAAAAAAAAAAAAAAFtDb250ZW50X1R5cGVzXS54bWxQSwECLQAUAAYACAAA&#13;&#10;ACEAOP0h/9YAAACUAQAACwAAAAAAAAAAAAAAAAAvAQAAX3JlbHMvLnJlbHNQSwECLQAUAAYACAAA&#13;&#10;ACEAt353vLoCAAAXBgAADgAAAAAAAAAAAAAAAAAuAgAAZHJzL2Uyb0RvYy54bWxQSwECLQAUAAYA&#13;&#10;CAAAACEAnrdCzuYAAAAPAQAADwAAAAAAAAAAAAAAAAAUBQAAZHJzL2Rvd25yZXYueG1sUEsFBgAA&#13;&#10;AAAEAAQA8wAAACcGAAAAAA==&#13;&#10;" fillcolor="#f2f2f2 [3052]" strokecolor="#bfbfbf [2412]" strokeweight="2.25pt">
                <v:stroke miterlimit="4"/>
                <v:textbox inset="1.27mm,1.27mm,1.27mm,1.27mm">
                  <w:txbxContent>
                    <w:p w14:paraId="699F5A9C" w14:textId="77777777" w:rsidR="00DC38E3" w:rsidRPr="00DC38E3" w:rsidRDefault="00DC38E3" w:rsidP="00DC38E3">
                      <w:pPr>
                        <w:pStyle w:val="Body"/>
                        <w:rPr>
                          <w:sz w:val="22"/>
                          <w:szCs w:val="22"/>
                          <w:lang w:val="en-CA"/>
                        </w:rPr>
                      </w:pPr>
                      <w:r w:rsidRPr="00DC38E3">
                        <w:rPr>
                          <w:sz w:val="22"/>
                          <w:szCs w:val="22"/>
                          <w:lang w:val="en-CA"/>
                        </w:rPr>
                        <w:t xml:space="preserve">Explain the general purpose of each table. </w:t>
                      </w:r>
                    </w:p>
                    <w:p w14:paraId="2163F880" w14:textId="77777777" w:rsidR="00DC38E3" w:rsidRPr="006B6427" w:rsidRDefault="00DC38E3" w:rsidP="00DC38E3">
                      <w:pPr>
                        <w:pStyle w:val="Body"/>
                        <w:rPr>
                          <w:i/>
                          <w:iCs/>
                          <w:sz w:val="22"/>
                          <w:szCs w:val="22"/>
                          <w:lang w:val="en-CA"/>
                        </w:rPr>
                      </w:pPr>
                    </w:p>
                    <w:p w14:paraId="13411A93" w14:textId="77777777" w:rsidR="00DC38E3" w:rsidRPr="006B6427" w:rsidRDefault="00DC38E3" w:rsidP="00DC38E3">
                      <w:pPr>
                        <w:pStyle w:val="Body"/>
                        <w:rPr>
                          <w:i/>
                          <w:iCs/>
                          <w:sz w:val="22"/>
                          <w:szCs w:val="22"/>
                          <w:lang w:val="en-CA"/>
                        </w:rPr>
                      </w:pPr>
                      <w:r w:rsidRPr="006B6427">
                        <w:rPr>
                          <w:i/>
                          <w:iCs/>
                          <w:sz w:val="22"/>
                          <w:szCs w:val="22"/>
                          <w:lang w:val="en-CA"/>
                        </w:rPr>
                        <w:t xml:space="preserve">At the </w:t>
                      </w:r>
                      <w:r w:rsidRPr="006B6427">
                        <w:rPr>
                          <w:b/>
                          <w:i/>
                          <w:iCs/>
                          <w:sz w:val="22"/>
                          <w:szCs w:val="22"/>
                          <w:lang w:val="en-CA"/>
                        </w:rPr>
                        <w:t>strengths</w:t>
                      </w:r>
                      <w:r w:rsidRPr="006B6427">
                        <w:rPr>
                          <w:i/>
                          <w:iCs/>
                          <w:sz w:val="22"/>
                          <w:szCs w:val="22"/>
                          <w:lang w:val="en-CA"/>
                        </w:rPr>
                        <w:t xml:space="preserve"> table, consider what you’re doing well as a program and what you can continue to build on. Identify positive student and alumni feedback, think about what </w:t>
                      </w:r>
                      <w:r>
                        <w:rPr>
                          <w:i/>
                          <w:iCs/>
                          <w:sz w:val="22"/>
                          <w:szCs w:val="22"/>
                          <w:lang w:val="en-CA"/>
                        </w:rPr>
                        <w:t>the program</w:t>
                      </w:r>
                      <w:r w:rsidRPr="006B6427">
                        <w:rPr>
                          <w:i/>
                          <w:iCs/>
                          <w:sz w:val="22"/>
                          <w:szCs w:val="22"/>
                          <w:lang w:val="en-CA"/>
                        </w:rPr>
                        <w:t xml:space="preserve"> is known for both regionally and nationally/internationally, </w:t>
                      </w:r>
                      <w:r>
                        <w:rPr>
                          <w:i/>
                          <w:iCs/>
                          <w:sz w:val="22"/>
                          <w:szCs w:val="22"/>
                          <w:lang w:val="en-CA"/>
                        </w:rPr>
                        <w:t xml:space="preserve">and </w:t>
                      </w:r>
                      <w:r w:rsidRPr="006B6427">
                        <w:rPr>
                          <w:i/>
                          <w:iCs/>
                          <w:sz w:val="22"/>
                          <w:szCs w:val="22"/>
                          <w:lang w:val="en-CA"/>
                        </w:rPr>
                        <w:t xml:space="preserve">identify resources or programs you already have in place that make the program strong and attractive. </w:t>
                      </w:r>
                    </w:p>
                    <w:p w14:paraId="43A5253C" w14:textId="77777777" w:rsidR="00DC38E3" w:rsidRPr="006B6427" w:rsidRDefault="00DC38E3" w:rsidP="00DC38E3">
                      <w:pPr>
                        <w:pStyle w:val="Body"/>
                        <w:rPr>
                          <w:i/>
                          <w:iCs/>
                          <w:sz w:val="22"/>
                          <w:szCs w:val="22"/>
                          <w:lang w:val="en-CA"/>
                        </w:rPr>
                      </w:pPr>
                    </w:p>
                    <w:p w14:paraId="3192529A" w14:textId="77777777" w:rsidR="00DC38E3" w:rsidRPr="006B6427" w:rsidRDefault="00DC38E3" w:rsidP="00DC38E3">
                      <w:pPr>
                        <w:pStyle w:val="Body"/>
                        <w:rPr>
                          <w:i/>
                          <w:iCs/>
                          <w:sz w:val="22"/>
                          <w:szCs w:val="22"/>
                          <w:lang w:val="en-CA"/>
                        </w:rPr>
                      </w:pPr>
                      <w:r w:rsidRPr="006B6427">
                        <w:rPr>
                          <w:i/>
                          <w:iCs/>
                          <w:sz w:val="22"/>
                          <w:szCs w:val="22"/>
                          <w:lang w:val="en-CA"/>
                        </w:rPr>
                        <w:t xml:space="preserve">At the </w:t>
                      </w:r>
                      <w:r w:rsidRPr="006B6427">
                        <w:rPr>
                          <w:b/>
                          <w:i/>
                          <w:iCs/>
                          <w:sz w:val="22"/>
                          <w:szCs w:val="22"/>
                          <w:lang w:val="en-CA"/>
                        </w:rPr>
                        <w:t xml:space="preserve">opportunities </w:t>
                      </w:r>
                      <w:r w:rsidRPr="006B6427">
                        <w:rPr>
                          <w:i/>
                          <w:iCs/>
                          <w:sz w:val="22"/>
                          <w:szCs w:val="22"/>
                          <w:lang w:val="en-CA"/>
                        </w:rPr>
                        <w:t>table</w:t>
                      </w:r>
                      <w:r>
                        <w:rPr>
                          <w:i/>
                          <w:iCs/>
                          <w:sz w:val="22"/>
                          <w:szCs w:val="22"/>
                          <w:lang w:val="en-CA"/>
                        </w:rPr>
                        <w:t>, discuss where the field/ discipline</w:t>
                      </w:r>
                      <w:r w:rsidRPr="006B6427">
                        <w:rPr>
                          <w:i/>
                          <w:iCs/>
                          <w:sz w:val="22"/>
                          <w:szCs w:val="22"/>
                          <w:lang w:val="en-CA"/>
                        </w:rPr>
                        <w:t xml:space="preserve"> is heading, what the </w:t>
                      </w:r>
                      <w:r>
                        <w:rPr>
                          <w:i/>
                          <w:iCs/>
                          <w:sz w:val="22"/>
                          <w:szCs w:val="22"/>
                          <w:lang w:val="en-CA"/>
                        </w:rPr>
                        <w:t xml:space="preserve">current and future </w:t>
                      </w:r>
                      <w:r w:rsidRPr="006B6427">
                        <w:rPr>
                          <w:i/>
                          <w:iCs/>
                          <w:sz w:val="22"/>
                          <w:szCs w:val="22"/>
                          <w:lang w:val="en-CA"/>
                        </w:rPr>
                        <w:t xml:space="preserve">demands might be for </w:t>
                      </w:r>
                      <w:r>
                        <w:rPr>
                          <w:i/>
                          <w:iCs/>
                          <w:sz w:val="22"/>
                          <w:szCs w:val="22"/>
                          <w:lang w:val="en-CA"/>
                        </w:rPr>
                        <w:t>graduates</w:t>
                      </w:r>
                      <w:r w:rsidRPr="006B6427">
                        <w:rPr>
                          <w:i/>
                          <w:iCs/>
                          <w:sz w:val="22"/>
                          <w:szCs w:val="22"/>
                          <w:lang w:val="en-CA"/>
                        </w:rPr>
                        <w:t xml:space="preserve">, what students want or need from a program, </w:t>
                      </w:r>
                      <w:r>
                        <w:rPr>
                          <w:i/>
                          <w:iCs/>
                          <w:sz w:val="22"/>
                          <w:szCs w:val="22"/>
                          <w:lang w:val="en-CA"/>
                        </w:rPr>
                        <w:t xml:space="preserve">any gaps in the program that can be re-envisioned as opportunities for growth.  </w:t>
                      </w:r>
                    </w:p>
                    <w:p w14:paraId="5577B5AF" w14:textId="77777777" w:rsidR="00DC38E3" w:rsidRPr="006B6427" w:rsidRDefault="00DC38E3" w:rsidP="00DC38E3">
                      <w:pPr>
                        <w:pStyle w:val="Body"/>
                        <w:rPr>
                          <w:i/>
                          <w:iCs/>
                          <w:sz w:val="22"/>
                          <w:szCs w:val="22"/>
                          <w:lang w:val="en-CA"/>
                        </w:rPr>
                      </w:pPr>
                    </w:p>
                    <w:p w14:paraId="6C81EF4F" w14:textId="141F0F86" w:rsidR="00DC38E3" w:rsidRDefault="00DC38E3" w:rsidP="00DC38E3">
                      <w:pPr>
                        <w:pStyle w:val="Body"/>
                        <w:rPr>
                          <w:i/>
                          <w:iCs/>
                          <w:sz w:val="22"/>
                          <w:szCs w:val="22"/>
                          <w:lang w:val="en-CA"/>
                        </w:rPr>
                      </w:pPr>
                      <w:r w:rsidRPr="006B6427">
                        <w:rPr>
                          <w:i/>
                          <w:iCs/>
                          <w:sz w:val="22"/>
                          <w:szCs w:val="22"/>
                          <w:lang w:val="en-CA"/>
                        </w:rPr>
                        <w:t xml:space="preserve">The </w:t>
                      </w:r>
                      <w:r w:rsidRPr="006B6427">
                        <w:rPr>
                          <w:b/>
                          <w:i/>
                          <w:iCs/>
                          <w:sz w:val="22"/>
                          <w:szCs w:val="22"/>
                          <w:lang w:val="en-CA"/>
                        </w:rPr>
                        <w:t xml:space="preserve">aspirations </w:t>
                      </w:r>
                      <w:r w:rsidRPr="006B6427">
                        <w:rPr>
                          <w:i/>
                          <w:iCs/>
                          <w:sz w:val="22"/>
                          <w:szCs w:val="22"/>
                          <w:lang w:val="en-CA"/>
                        </w:rPr>
                        <w:t xml:space="preserve">table is about what you value and are passionate about as a department. </w:t>
                      </w:r>
                      <w:r>
                        <w:rPr>
                          <w:i/>
                          <w:iCs/>
                          <w:sz w:val="22"/>
                          <w:szCs w:val="22"/>
                          <w:lang w:val="en-CA"/>
                        </w:rPr>
                        <w:t>W</w:t>
                      </w:r>
                      <w:r w:rsidRPr="006B6427">
                        <w:rPr>
                          <w:i/>
                          <w:iCs/>
                          <w:sz w:val="22"/>
                          <w:szCs w:val="22"/>
                          <w:lang w:val="en-CA"/>
                        </w:rPr>
                        <w:t>hat</w:t>
                      </w:r>
                      <w:r>
                        <w:rPr>
                          <w:i/>
                          <w:iCs/>
                          <w:sz w:val="22"/>
                          <w:szCs w:val="22"/>
                          <w:lang w:val="en-CA"/>
                        </w:rPr>
                        <w:t xml:space="preserve"> do</w:t>
                      </w:r>
                      <w:r w:rsidRPr="006B6427">
                        <w:rPr>
                          <w:i/>
                          <w:iCs/>
                          <w:sz w:val="22"/>
                          <w:szCs w:val="22"/>
                          <w:lang w:val="en-CA"/>
                        </w:rPr>
                        <w:t xml:space="preserve"> you currently value, what </w:t>
                      </w:r>
                      <w:r>
                        <w:rPr>
                          <w:i/>
                          <w:iCs/>
                          <w:sz w:val="22"/>
                          <w:szCs w:val="22"/>
                          <w:lang w:val="en-CA"/>
                        </w:rPr>
                        <w:t xml:space="preserve">do </w:t>
                      </w:r>
                      <w:r w:rsidRPr="006B6427">
                        <w:rPr>
                          <w:i/>
                          <w:iCs/>
                          <w:sz w:val="22"/>
                          <w:szCs w:val="22"/>
                          <w:lang w:val="en-CA"/>
                        </w:rPr>
                        <w:t>you envision as the preferred future for</w:t>
                      </w:r>
                      <w:r>
                        <w:rPr>
                          <w:i/>
                          <w:iCs/>
                          <w:sz w:val="22"/>
                          <w:szCs w:val="22"/>
                          <w:lang w:val="en-CA"/>
                        </w:rPr>
                        <w:t xml:space="preserve"> your program</w:t>
                      </w:r>
                      <w:r w:rsidRPr="006B6427">
                        <w:rPr>
                          <w:i/>
                          <w:iCs/>
                          <w:sz w:val="22"/>
                          <w:szCs w:val="22"/>
                          <w:lang w:val="en-CA"/>
                        </w:rPr>
                        <w:t>, and</w:t>
                      </w:r>
                      <w:r>
                        <w:rPr>
                          <w:i/>
                          <w:iCs/>
                          <w:sz w:val="22"/>
                          <w:szCs w:val="22"/>
                          <w:lang w:val="en-CA"/>
                        </w:rPr>
                        <w:t xml:space="preserve"> </w:t>
                      </w:r>
                      <w:r w:rsidRPr="006B6427">
                        <w:rPr>
                          <w:i/>
                          <w:iCs/>
                          <w:sz w:val="22"/>
                          <w:szCs w:val="22"/>
                          <w:lang w:val="en-CA"/>
                        </w:rPr>
                        <w:t xml:space="preserve">what resources you have or would need to support your aspirations. </w:t>
                      </w:r>
                    </w:p>
                    <w:p w14:paraId="06A3316B" w14:textId="3DAB9004" w:rsidR="00DC38E3" w:rsidRDefault="00DC38E3" w:rsidP="00DC38E3">
                      <w:pPr>
                        <w:pStyle w:val="Body"/>
                        <w:ind w:left="720"/>
                        <w:rPr>
                          <w:i/>
                          <w:iCs/>
                          <w:sz w:val="22"/>
                          <w:szCs w:val="22"/>
                          <w:lang w:val="en-CA"/>
                        </w:rPr>
                      </w:pPr>
                    </w:p>
                    <w:p w14:paraId="72CBE905" w14:textId="77777777" w:rsidR="00DC38E3" w:rsidRPr="006B6427" w:rsidRDefault="00DC38E3" w:rsidP="00DC38E3">
                      <w:pPr>
                        <w:pStyle w:val="Body"/>
                        <w:rPr>
                          <w:i/>
                          <w:iCs/>
                          <w:sz w:val="22"/>
                          <w:szCs w:val="22"/>
                          <w:lang w:val="en-CA"/>
                        </w:rPr>
                      </w:pPr>
                      <w:r>
                        <w:rPr>
                          <w:i/>
                          <w:iCs/>
                          <w:sz w:val="22"/>
                          <w:szCs w:val="22"/>
                          <w:lang w:val="en-CA"/>
                        </w:rPr>
                        <w:t>T</w:t>
                      </w:r>
                      <w:r w:rsidRPr="006B6427">
                        <w:rPr>
                          <w:i/>
                          <w:iCs/>
                          <w:sz w:val="22"/>
                          <w:szCs w:val="22"/>
                          <w:lang w:val="en-CA"/>
                        </w:rPr>
                        <w:t xml:space="preserve">he </w:t>
                      </w:r>
                      <w:r w:rsidRPr="006B6427">
                        <w:rPr>
                          <w:b/>
                          <w:i/>
                          <w:iCs/>
                          <w:sz w:val="22"/>
                          <w:szCs w:val="22"/>
                          <w:lang w:val="en-CA"/>
                        </w:rPr>
                        <w:t>Results</w:t>
                      </w:r>
                      <w:r w:rsidRPr="006B6427">
                        <w:rPr>
                          <w:i/>
                          <w:iCs/>
                          <w:sz w:val="22"/>
                          <w:szCs w:val="22"/>
                          <w:lang w:val="en-CA"/>
                        </w:rPr>
                        <w:t xml:space="preserve"> aspect of SOAR</w:t>
                      </w:r>
                      <w:r>
                        <w:rPr>
                          <w:i/>
                          <w:iCs/>
                          <w:sz w:val="22"/>
                          <w:szCs w:val="22"/>
                          <w:lang w:val="en-CA"/>
                        </w:rPr>
                        <w:t xml:space="preserve"> will be addressed later in the retreat</w:t>
                      </w:r>
                      <w:r w:rsidRPr="006B6427">
                        <w:rPr>
                          <w:i/>
                          <w:iCs/>
                          <w:sz w:val="22"/>
                          <w:szCs w:val="22"/>
                          <w:lang w:val="en-CA"/>
                        </w:rPr>
                        <w:t>, but, briefly, the results focuses on</w:t>
                      </w:r>
                      <w:r>
                        <w:rPr>
                          <w:i/>
                          <w:iCs/>
                          <w:sz w:val="22"/>
                          <w:szCs w:val="22"/>
                          <w:lang w:val="en-CA"/>
                        </w:rPr>
                        <w:t xml:space="preserve"> answering “How will we know we’re successful in achieving our aspirations? What will be in place?”</w:t>
                      </w:r>
                      <w:r w:rsidRPr="006B6427">
                        <w:rPr>
                          <w:i/>
                          <w:iCs/>
                          <w:sz w:val="22"/>
                          <w:szCs w:val="22"/>
                          <w:lang w:val="en-CA"/>
                        </w:rPr>
                        <w:t xml:space="preserve"> </w:t>
                      </w:r>
                    </w:p>
                    <w:p w14:paraId="13B7548A" w14:textId="77777777" w:rsidR="00DC38E3" w:rsidRPr="006B6427" w:rsidRDefault="00DC38E3" w:rsidP="00DC38E3">
                      <w:pPr>
                        <w:pStyle w:val="Body"/>
                        <w:rPr>
                          <w:i/>
                          <w:iCs/>
                          <w:sz w:val="22"/>
                          <w:szCs w:val="22"/>
                          <w:lang w:val="en-CA"/>
                        </w:rPr>
                      </w:pPr>
                    </w:p>
                    <w:p w14:paraId="6BC0F598" w14:textId="77777777" w:rsidR="00DC38E3" w:rsidRDefault="00DC38E3" w:rsidP="00DC38E3">
                      <w:pPr>
                        <w:pStyle w:val="Body"/>
                        <w:rPr>
                          <w:i/>
                          <w:iCs/>
                          <w:sz w:val="22"/>
                          <w:szCs w:val="22"/>
                          <w:lang w:val="en-CA"/>
                        </w:rPr>
                      </w:pPr>
                      <w:r>
                        <w:rPr>
                          <w:i/>
                          <w:iCs/>
                          <w:sz w:val="22"/>
                          <w:szCs w:val="22"/>
                          <w:lang w:val="en-CA"/>
                        </w:rPr>
                        <w:t>Finally,</w:t>
                      </w:r>
                      <w:r w:rsidRPr="006B6427">
                        <w:rPr>
                          <w:i/>
                          <w:iCs/>
                          <w:sz w:val="22"/>
                          <w:szCs w:val="22"/>
                          <w:lang w:val="en-CA"/>
                        </w:rPr>
                        <w:t xml:space="preserve"> a reminder that SOAR focuses on what you’re doing well and how to build off of that. So, while you’re brainstorming in the groups, keep that in mind that the main questions we’re looking at addressing </w:t>
                      </w:r>
                      <w:r>
                        <w:rPr>
                          <w:i/>
                          <w:iCs/>
                          <w:sz w:val="22"/>
                          <w:szCs w:val="22"/>
                          <w:lang w:val="en-CA"/>
                        </w:rPr>
                        <w:t>are:</w:t>
                      </w:r>
                    </w:p>
                    <w:p w14:paraId="644BE108" w14:textId="77777777" w:rsidR="00DC38E3" w:rsidRDefault="00DC38E3" w:rsidP="00DC38E3">
                      <w:pPr>
                        <w:pStyle w:val="Body"/>
                        <w:numPr>
                          <w:ilvl w:val="0"/>
                          <w:numId w:val="20"/>
                        </w:numPr>
                        <w:rPr>
                          <w:i/>
                          <w:iCs/>
                          <w:sz w:val="22"/>
                          <w:szCs w:val="22"/>
                          <w:lang w:val="en-CA"/>
                        </w:rPr>
                      </w:pPr>
                      <w:r>
                        <w:rPr>
                          <w:i/>
                          <w:iCs/>
                          <w:sz w:val="22"/>
                          <w:szCs w:val="22"/>
                          <w:lang w:val="en-CA"/>
                        </w:rPr>
                        <w:t>H</w:t>
                      </w:r>
                      <w:r w:rsidRPr="006B6427">
                        <w:rPr>
                          <w:i/>
                          <w:iCs/>
                          <w:sz w:val="22"/>
                          <w:szCs w:val="22"/>
                          <w:lang w:val="en-CA"/>
                        </w:rPr>
                        <w:t xml:space="preserve">ow can we play to our strengths to build and support </w:t>
                      </w:r>
                      <w:r>
                        <w:rPr>
                          <w:i/>
                          <w:iCs/>
                          <w:sz w:val="22"/>
                          <w:szCs w:val="22"/>
                          <w:lang w:val="en-CA"/>
                        </w:rPr>
                        <w:t>our program?</w:t>
                      </w:r>
                    </w:p>
                    <w:p w14:paraId="7B32DF03" w14:textId="5B0F67B7" w:rsidR="00DC38E3" w:rsidRPr="006B6427" w:rsidRDefault="00DC38E3" w:rsidP="00DC38E3">
                      <w:pPr>
                        <w:pStyle w:val="Body"/>
                        <w:numPr>
                          <w:ilvl w:val="0"/>
                          <w:numId w:val="20"/>
                        </w:numPr>
                        <w:rPr>
                          <w:i/>
                          <w:iCs/>
                          <w:sz w:val="22"/>
                          <w:szCs w:val="22"/>
                          <w:lang w:val="en-CA"/>
                        </w:rPr>
                      </w:pPr>
                      <w:r>
                        <w:rPr>
                          <w:i/>
                          <w:iCs/>
                          <w:sz w:val="22"/>
                          <w:szCs w:val="22"/>
                          <w:lang w:val="en-CA"/>
                        </w:rPr>
                        <w:t>W</w:t>
                      </w:r>
                      <w:r w:rsidRPr="006B6427">
                        <w:rPr>
                          <w:i/>
                          <w:iCs/>
                          <w:sz w:val="22"/>
                          <w:szCs w:val="22"/>
                          <w:lang w:val="en-CA"/>
                        </w:rPr>
                        <w:t>ho do we want to be in the future, how can we get there</w:t>
                      </w:r>
                      <w:r>
                        <w:rPr>
                          <w:i/>
                          <w:iCs/>
                          <w:sz w:val="22"/>
                          <w:szCs w:val="22"/>
                          <w:lang w:val="en-CA"/>
                        </w:rPr>
                        <w:t>?</w:t>
                      </w:r>
                    </w:p>
                    <w:p w14:paraId="79C0C17E" w14:textId="77777777" w:rsidR="00DC38E3" w:rsidRPr="006B6427" w:rsidRDefault="00DC38E3" w:rsidP="00DC38E3">
                      <w:pPr>
                        <w:pStyle w:val="Body"/>
                        <w:ind w:left="720"/>
                        <w:rPr>
                          <w:i/>
                          <w:iCs/>
                          <w:sz w:val="22"/>
                          <w:szCs w:val="22"/>
                          <w:lang w:val="en-CA"/>
                        </w:rPr>
                      </w:pPr>
                    </w:p>
                    <w:p w14:paraId="052B94F2" w14:textId="77777777" w:rsidR="00DC38E3" w:rsidRDefault="00DC38E3" w:rsidP="00DC38E3"/>
                  </w:txbxContent>
                </v:textbox>
                <w10:wrap type="square"/>
              </v:shape>
            </w:pict>
          </mc:Fallback>
        </mc:AlternateContent>
      </w:r>
    </w:p>
    <w:p w14:paraId="33E8CE83" w14:textId="6680C494" w:rsidR="4EC16954" w:rsidRDefault="4EC16954" w:rsidP="4EC16954">
      <w:pPr>
        <w:pStyle w:val="Body"/>
        <w:rPr>
          <w:sz w:val="22"/>
          <w:szCs w:val="22"/>
        </w:rPr>
      </w:pPr>
    </w:p>
    <w:p w14:paraId="7231600B" w14:textId="032D37D9" w:rsidR="00941C8A" w:rsidRDefault="4EC16954" w:rsidP="4EC16954">
      <w:pPr>
        <w:pStyle w:val="Body"/>
        <w:rPr>
          <w:sz w:val="22"/>
          <w:szCs w:val="22"/>
        </w:rPr>
      </w:pPr>
      <w:r w:rsidRPr="4EC16954">
        <w:rPr>
          <w:sz w:val="22"/>
          <w:szCs w:val="22"/>
        </w:rPr>
        <w:t>To support our activities, we have on hand the following supporting data</w:t>
      </w:r>
    </w:p>
    <w:p w14:paraId="1C4C724F" w14:textId="4B55837F" w:rsidR="002314DB" w:rsidRDefault="00356375" w:rsidP="4EC16954">
      <w:pPr>
        <w:pStyle w:val="Body"/>
        <w:rPr>
          <w:sz w:val="22"/>
          <w:szCs w:val="22"/>
        </w:rPr>
      </w:pPr>
      <w:r>
        <w:rPr>
          <w:noProof/>
        </w:rPr>
        <mc:AlternateContent>
          <mc:Choice Requires="wps">
            <w:drawing>
              <wp:anchor distT="0" distB="0" distL="114300" distR="114300" simplePos="0" relativeHeight="251658243" behindDoc="0" locked="0" layoutInCell="1" allowOverlap="1" wp14:anchorId="74AF1BC3" wp14:editId="3422A371">
                <wp:simplePos x="0" y="0"/>
                <wp:positionH relativeFrom="column">
                  <wp:posOffset>-2540</wp:posOffset>
                </wp:positionH>
                <wp:positionV relativeFrom="paragraph">
                  <wp:posOffset>226695</wp:posOffset>
                </wp:positionV>
                <wp:extent cx="5972175" cy="301625"/>
                <wp:effectExtent l="12700" t="12700" r="9525" b="15875"/>
                <wp:wrapSquare wrapText="bothSides"/>
                <wp:docPr id="6" name="Text Box 6"/>
                <wp:cNvGraphicFramePr/>
                <a:graphic xmlns:a="http://schemas.openxmlformats.org/drawingml/2006/main">
                  <a:graphicData uri="http://schemas.microsoft.com/office/word/2010/wordprocessingShape">
                    <wps:wsp>
                      <wps:cNvSpPr txBox="1"/>
                      <wps:spPr>
                        <a:xfrm>
                          <a:off x="0" y="0"/>
                          <a:ext cx="5972175" cy="301625"/>
                        </a:xfrm>
                        <a:prstGeom prst="rect">
                          <a:avLst/>
                        </a:prstGeom>
                        <a:solidFill>
                          <a:schemeClr val="bg1">
                            <a:lumMod val="95000"/>
                          </a:schemeClr>
                        </a:solidFill>
                        <a:ln w="28575" cap="flat">
                          <a:solidFill>
                            <a:schemeClr val="bg1">
                              <a:lumMod val="75000"/>
                            </a:schemeClr>
                          </a:solidFill>
                          <a:miter lim="400000"/>
                        </a:ln>
                        <a:effectLst/>
                        <a:sp3d/>
                      </wps:spPr>
                      <wps:style>
                        <a:lnRef idx="0">
                          <a:scrgbClr r="0" g="0" b="0"/>
                        </a:lnRef>
                        <a:fillRef idx="0">
                          <a:scrgbClr r="0" g="0" b="0"/>
                        </a:fillRef>
                        <a:effectRef idx="0">
                          <a:scrgbClr r="0" g="0" b="0"/>
                        </a:effectRef>
                        <a:fontRef idx="none"/>
                      </wps:style>
                      <wps:txbx>
                        <w:txbxContent>
                          <w:p w14:paraId="612135D9" w14:textId="41653F31" w:rsidR="00356375" w:rsidRPr="00C07FEA" w:rsidRDefault="008F373D" w:rsidP="00356375">
                            <w:pPr>
                              <w:pStyle w:val="Body"/>
                              <w:rPr>
                                <w:iCs/>
                                <w:sz w:val="22"/>
                                <w:szCs w:val="22"/>
                              </w:rPr>
                            </w:pPr>
                            <w:r w:rsidRPr="00C07FEA">
                              <w:rPr>
                                <w:iCs/>
                                <w:sz w:val="22"/>
                                <w:szCs w:val="22"/>
                              </w:rPr>
                              <w:t>List data provided with the help of the departmental curriculum committee.</w:t>
                            </w:r>
                          </w:p>
                          <w:p w14:paraId="33D740B3" w14:textId="77777777" w:rsidR="00356375" w:rsidRDefault="00356375" w:rsidP="00356375"/>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F1BC3" id="Text Box 6" o:spid="_x0000_s1031" type="#_x0000_t202" style="position:absolute;margin-left:-.2pt;margin-top:17.85pt;width:470.25pt;height:2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FZrugIAABYGAAAOAAAAZHJzL2Uyb0RvYy54bWysVFlPGzEQfq/U/2D5vexuIAcRG5SCqCpR&#13;&#10;QIWKZ8drJ5Zsj2s7yaa/vmNvLmgrlaovuzPjOb85Li5bo8lK+KDA1rQ6KSkRlkOj7Lym355uPowo&#13;&#10;CZHZhmmwoqYbEejl5P27i7Ubix4sQDfCE3Riw3jtarqI0Y2LIvCFMCycgBMWHyV4wyKyfl40nq3R&#13;&#10;u9FFrywHxRp84zxwEQJKr7tHOsn+pRQ83ksZRCS6pphbzF+fv7P0LSYXbDz3zC0U36bB/iELw5TF&#13;&#10;oHtX1ywysvTqF1dGcQ8BZDzhYAqQUnGRa8BqqvJVNY8L5kSuBcEJbg9T+H9u+d3qwRPV1HRAiWUG&#13;&#10;W/Qk2kg+QksGCZ21C2NUenSoFlsUY5d38oDCVHQrvUl/LIfgO+K82WObnHEU9s+HvWrYp4Tj22lZ&#13;&#10;DXr95KY4WDsf4icBhiSiph57lyFlq9sQO9WdSgoWQKvmRmmdmTQv4kp7smLY6dm8yqZ6ab5A08nO&#13;&#10;+2WZ+40h83gl9ZzAC0/aknVNe6N+zpXhSErNukRe6O1d/Dni8O8iGhVxBbQyNT3DFPdJapsqE3mI&#13;&#10;OwQwcXfaJChSVzr0MxU3WiRlbb8Kid3MTehw8fNZgqUbedxJbM5u8BGIbJAUJQL5RtutySHJN9p3&#13;&#10;laFRjg827u0tnoo8HEfFJTK2szbPah6dJJlBs8HB9NAtdnD8RuH03LIQH5jHTa5ouk7xHj9SA3YW&#13;&#10;thQlC/A/fidP+rhg+ErJGi9DTcP3JfOCEv3Z4uqd9YfVOZ6SY8YfM7Njxi7NFeBIYiKYXSZPRxU2&#13;&#10;mfioM4uk9GCe8ZBNU2TkmeUYv6ZxR17FroF4CLmYTrMSHhDH4q19dDy5Tyim/Xhqn5l32yWKuH53&#13;&#10;sLsjbPxqlzrdZGlhuowgVV60A7LbUcPjkzdleyjTdTvms9bhnE9+AgAA//8DAFBLAwQUAAYACAAA&#13;&#10;ACEAD44zJuMAAAAMAQAADwAAAGRycy9kb3ducmV2LnhtbExPTUvDQBC9C/6HZQQv0m7axrammZSg&#13;&#10;CHrwYC2It20yJsHsbMxu2vTfO570MvB4H/Neuh1tq47U+8YxwmwagSIuXNlwhbB/e5ysQflguDSt&#13;&#10;Y0I4k4dtdnmRmqR0J36l4y5USkLYJwahDqFLtPZFTdb4qeuIhft0vTVBYF/psjcnCbetnkfRUlvT&#13;&#10;sHyoTUf3NRVfu8EiPL3cFPSdL8fVez7E9PF81m7fIF5fjQ8bOfkGVKAx/Dngd4P0h0yKHdzApVct&#13;&#10;wiQWIcLidgVK6Ls4moE6IKwXc9BZqv+PyH4AAAD//wMAUEsBAi0AFAAGAAgAAAAhALaDOJL+AAAA&#13;&#10;4QEAABMAAAAAAAAAAAAAAAAAAAAAAFtDb250ZW50X1R5cGVzXS54bWxQSwECLQAUAAYACAAAACEA&#13;&#10;OP0h/9YAAACUAQAACwAAAAAAAAAAAAAAAAAvAQAAX3JlbHMvLnJlbHNQSwECLQAUAAYACAAAACEA&#13;&#10;5fRWa7oCAAAWBgAADgAAAAAAAAAAAAAAAAAuAgAAZHJzL2Uyb0RvYy54bWxQSwECLQAUAAYACAAA&#13;&#10;ACEAD44zJuMAAAAMAQAADwAAAAAAAAAAAAAAAAAUBQAAZHJzL2Rvd25yZXYueG1sUEsFBgAAAAAE&#13;&#10;AAQA8wAAACQGAAAAAA==&#13;&#10;" fillcolor="#f2f2f2 [3052]" strokecolor="#bfbfbf [2412]" strokeweight="2.25pt">
                <v:stroke miterlimit="4"/>
                <v:textbox inset="1.27mm,1.27mm,1.27mm,1.27mm">
                  <w:txbxContent>
                    <w:p w14:paraId="612135D9" w14:textId="41653F31" w:rsidR="00356375" w:rsidRPr="00C07FEA" w:rsidRDefault="008F373D" w:rsidP="00356375">
                      <w:pPr>
                        <w:pStyle w:val="Body"/>
                        <w:rPr>
                          <w:iCs/>
                          <w:sz w:val="22"/>
                          <w:szCs w:val="22"/>
                        </w:rPr>
                      </w:pPr>
                      <w:r w:rsidRPr="00C07FEA">
                        <w:rPr>
                          <w:iCs/>
                          <w:sz w:val="22"/>
                          <w:szCs w:val="22"/>
                        </w:rPr>
                        <w:t>List data provided with the help of the departmental curriculum committee.</w:t>
                      </w:r>
                    </w:p>
                    <w:p w14:paraId="33D740B3" w14:textId="77777777" w:rsidR="00356375" w:rsidRDefault="00356375" w:rsidP="00356375"/>
                  </w:txbxContent>
                </v:textbox>
                <w10:wrap type="square"/>
              </v:shape>
            </w:pict>
          </mc:Fallback>
        </mc:AlternateContent>
      </w:r>
    </w:p>
    <w:p w14:paraId="4865A03F" w14:textId="1E51B6F6" w:rsidR="005C33CD" w:rsidRPr="00203300" w:rsidRDefault="005C33CD" w:rsidP="008241BC">
      <w:pPr>
        <w:pStyle w:val="Body"/>
        <w:rPr>
          <w:sz w:val="22"/>
          <w:szCs w:val="22"/>
        </w:rPr>
      </w:pPr>
    </w:p>
    <w:p w14:paraId="7E4EB63E" w14:textId="12D7AD31" w:rsidR="000D64C9" w:rsidRPr="00203300" w:rsidRDefault="00D27DCE" w:rsidP="00D27DCE">
      <w:pPr>
        <w:pStyle w:val="Body"/>
        <w:rPr>
          <w:sz w:val="22"/>
          <w:szCs w:val="22"/>
        </w:rPr>
      </w:pPr>
      <w:r w:rsidRPr="00203300">
        <w:rPr>
          <w:sz w:val="22"/>
          <w:szCs w:val="22"/>
        </w:rPr>
        <w:lastRenderedPageBreak/>
        <w:t xml:space="preserve">Activity: In </w:t>
      </w:r>
      <w:r w:rsidR="000D64C9" w:rsidRPr="00203300">
        <w:rPr>
          <w:sz w:val="22"/>
          <w:szCs w:val="22"/>
        </w:rPr>
        <w:t xml:space="preserve">3 </w:t>
      </w:r>
      <w:r w:rsidRPr="00203300">
        <w:rPr>
          <w:sz w:val="22"/>
          <w:szCs w:val="22"/>
        </w:rPr>
        <w:t xml:space="preserve">groups, answer the </w:t>
      </w:r>
      <w:r w:rsidR="00541A71">
        <w:rPr>
          <w:sz w:val="22"/>
          <w:szCs w:val="22"/>
        </w:rPr>
        <w:t xml:space="preserve">SOAR analysis </w:t>
      </w:r>
      <w:r w:rsidRPr="00203300">
        <w:rPr>
          <w:sz w:val="22"/>
          <w:szCs w:val="22"/>
        </w:rPr>
        <w:t xml:space="preserve">questions on the flip chart paper related to program strengths, opportunities, and aspirations.  </w:t>
      </w:r>
      <w:r w:rsidR="00EB05BA" w:rsidRPr="00203300">
        <w:rPr>
          <w:sz w:val="22"/>
          <w:szCs w:val="22"/>
        </w:rPr>
        <w:t xml:space="preserve">At each chart, consider </w:t>
      </w:r>
      <w:r w:rsidR="006A5EAA" w:rsidRPr="00203300">
        <w:rPr>
          <w:sz w:val="22"/>
          <w:szCs w:val="22"/>
        </w:rPr>
        <w:t>the ava</w:t>
      </w:r>
      <w:r w:rsidR="000D64C9" w:rsidRPr="00203300">
        <w:rPr>
          <w:sz w:val="22"/>
          <w:szCs w:val="22"/>
        </w:rPr>
        <w:t>ilable data at your station.</w:t>
      </w:r>
    </w:p>
    <w:p w14:paraId="5570C1D5" w14:textId="63C41814" w:rsidR="009E7373" w:rsidRPr="00203300" w:rsidRDefault="009E7373" w:rsidP="00D27DCE">
      <w:pPr>
        <w:pStyle w:val="Body"/>
        <w:rPr>
          <w:sz w:val="22"/>
          <w:szCs w:val="22"/>
        </w:rPr>
      </w:pPr>
    </w:p>
    <w:p w14:paraId="61C8F71F" w14:textId="4BBBCDB1" w:rsidR="0040162C" w:rsidRDefault="0040162C" w:rsidP="00D27DCE">
      <w:pPr>
        <w:pStyle w:val="Body"/>
        <w:rPr>
          <w:sz w:val="22"/>
          <w:szCs w:val="22"/>
        </w:rPr>
      </w:pPr>
      <w:r w:rsidRPr="00203300">
        <w:rPr>
          <w:sz w:val="22"/>
          <w:szCs w:val="22"/>
        </w:rPr>
        <w:t>Round 1: 20 minutes</w:t>
      </w:r>
    </w:p>
    <w:p w14:paraId="75BD4BEE" w14:textId="297EAE21" w:rsidR="0040162C" w:rsidRPr="00203300" w:rsidRDefault="0040162C" w:rsidP="00D27DCE">
      <w:pPr>
        <w:pStyle w:val="Body"/>
        <w:rPr>
          <w:sz w:val="22"/>
          <w:szCs w:val="22"/>
        </w:rPr>
      </w:pPr>
      <w:r w:rsidRPr="00203300">
        <w:rPr>
          <w:sz w:val="22"/>
          <w:szCs w:val="22"/>
        </w:rPr>
        <w:t>Round 2: 15 minutes</w:t>
      </w:r>
    </w:p>
    <w:p w14:paraId="381317AB" w14:textId="5B0504F1" w:rsidR="00941C8A" w:rsidRDefault="0040162C" w:rsidP="00D27DCE">
      <w:pPr>
        <w:pStyle w:val="Body"/>
        <w:rPr>
          <w:sz w:val="22"/>
          <w:szCs w:val="22"/>
        </w:rPr>
      </w:pPr>
      <w:r w:rsidRPr="00203300">
        <w:rPr>
          <w:sz w:val="22"/>
          <w:szCs w:val="22"/>
        </w:rPr>
        <w:t>Round 3: 15 minutes</w:t>
      </w:r>
    </w:p>
    <w:p w14:paraId="3AD7A50C" w14:textId="73CB1E91" w:rsidR="002314DB" w:rsidRDefault="00102E32" w:rsidP="00D27DCE">
      <w:pPr>
        <w:pStyle w:val="Body"/>
        <w:rPr>
          <w:sz w:val="22"/>
          <w:szCs w:val="22"/>
        </w:rPr>
      </w:pPr>
      <w:r>
        <w:rPr>
          <w:noProof/>
        </w:rPr>
        <mc:AlternateContent>
          <mc:Choice Requires="wps">
            <w:drawing>
              <wp:anchor distT="0" distB="0" distL="114300" distR="114300" simplePos="0" relativeHeight="251658244" behindDoc="0" locked="0" layoutInCell="1" allowOverlap="1" wp14:anchorId="690287CE" wp14:editId="44A85C29">
                <wp:simplePos x="0" y="0"/>
                <wp:positionH relativeFrom="column">
                  <wp:posOffset>-2540</wp:posOffset>
                </wp:positionH>
                <wp:positionV relativeFrom="paragraph">
                  <wp:posOffset>173355</wp:posOffset>
                </wp:positionV>
                <wp:extent cx="5972175" cy="624205"/>
                <wp:effectExtent l="12700" t="12700" r="9525" b="10795"/>
                <wp:wrapSquare wrapText="bothSides"/>
                <wp:docPr id="7" name="Text Box 7"/>
                <wp:cNvGraphicFramePr/>
                <a:graphic xmlns:a="http://schemas.openxmlformats.org/drawingml/2006/main">
                  <a:graphicData uri="http://schemas.microsoft.com/office/word/2010/wordprocessingShape">
                    <wps:wsp>
                      <wps:cNvSpPr txBox="1"/>
                      <wps:spPr>
                        <a:xfrm>
                          <a:off x="0" y="0"/>
                          <a:ext cx="5972175" cy="624205"/>
                        </a:xfrm>
                        <a:prstGeom prst="rect">
                          <a:avLst/>
                        </a:prstGeom>
                        <a:solidFill>
                          <a:schemeClr val="bg1">
                            <a:lumMod val="95000"/>
                          </a:schemeClr>
                        </a:solidFill>
                        <a:ln w="28575" cap="flat">
                          <a:solidFill>
                            <a:schemeClr val="bg1">
                              <a:lumMod val="75000"/>
                            </a:schemeClr>
                          </a:solidFill>
                          <a:miter lim="400000"/>
                        </a:ln>
                        <a:effectLst/>
                        <a:sp3d/>
                      </wps:spPr>
                      <wps:style>
                        <a:lnRef idx="0">
                          <a:scrgbClr r="0" g="0" b="0"/>
                        </a:lnRef>
                        <a:fillRef idx="0">
                          <a:scrgbClr r="0" g="0" b="0"/>
                        </a:fillRef>
                        <a:effectRef idx="0">
                          <a:scrgbClr r="0" g="0" b="0"/>
                        </a:effectRef>
                        <a:fontRef idx="none"/>
                      </wps:style>
                      <wps:txbx>
                        <w:txbxContent>
                          <w:p w14:paraId="4B558BE5" w14:textId="218FACE2" w:rsidR="00102E32" w:rsidRPr="00C07FEA" w:rsidRDefault="00102E32" w:rsidP="00102E32">
                            <w:pPr>
                              <w:pStyle w:val="Body"/>
                              <w:rPr>
                                <w:iCs/>
                                <w:sz w:val="22"/>
                                <w:szCs w:val="22"/>
                              </w:rPr>
                            </w:pPr>
                            <w:r w:rsidRPr="00C07FEA">
                              <w:rPr>
                                <w:iCs/>
                                <w:sz w:val="22"/>
                                <w:szCs w:val="22"/>
                              </w:rPr>
                              <w:t>Round 1 is longer since groups are starting with a blank page. Round 2 and 3 are shorter as ideas start to flow. Encourage participants to add new ideas and annotate what’s already there (e.g.</w:t>
                            </w:r>
                            <w:r w:rsidR="00790EF7" w:rsidRPr="00C07FEA">
                              <w:rPr>
                                <w:iCs/>
                                <w:sz w:val="22"/>
                                <w:szCs w:val="22"/>
                              </w:rPr>
                              <w:t>,</w:t>
                            </w:r>
                            <w:r w:rsidRPr="00C07FEA">
                              <w:rPr>
                                <w:iCs/>
                                <w:sz w:val="22"/>
                                <w:szCs w:val="22"/>
                              </w:rPr>
                              <w:t xml:space="preserve"> adding checkmarks</w:t>
                            </w:r>
                            <w:r w:rsidR="00790EF7" w:rsidRPr="00C07FEA">
                              <w:rPr>
                                <w:iCs/>
                                <w:sz w:val="22"/>
                                <w:szCs w:val="22"/>
                              </w:rPr>
                              <w: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287CE" id="Text Box 7" o:spid="_x0000_s1032" type="#_x0000_t202" style="position:absolute;margin-left:-.2pt;margin-top:13.65pt;width:470.25pt;height:49.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V5vvAIAABYGAAAOAAAAZHJzL2Uyb0RvYy54bWysVN1P2zAQf5+0/8Hy+0hSKC0VKepATJMY&#13;&#10;oMHEs+vYrSXb59luk+6v39lpS2GbNKa9JHfn+/zdx/lFZzRZCx8U2JpWRyUlwnJolF3U9Nvj9Ycx&#13;&#10;JSEy2zANVtR0IwK9mL5/d966iRjAEnQjPEEnNkxaV9NljG5SFIEvhWHhCJyw+CjBGxaR9Yui8axF&#13;&#10;70YXg7I8LVrwjfPARQgoveof6TT7l1LweCdlEJHommJuMX99/s7Tt5ies8nCM7dUfJsG+4csDFMW&#13;&#10;g+5dXbHIyMqrX1wZxT0EkPGIgylASsVFrgGrqcpX1TwsmRO5FgQnuD1M4f+55bfre09UU9MRJZYZ&#13;&#10;bNGj6CL5CB0ZJXRaFyao9OBQLXYoxi7v5AGFqehOepP+WA7Bd8R5s8c2OeMoHJ6NBtVoSAnHt9PB&#13;&#10;yaAcJjfFs7XzIX4SYEgiauqxdxlStr4JsVfdqaRgAbRqrpXWmUnzIi61J2uGnZ4vqmyqV+YLNL3s&#13;&#10;bFiWud8YMo9XUs8JvPCkLWlrOhgPc64MR1Jq1ifyQm/v4s8RR38X0aiIK6CVqekJprhPUttUmchD&#13;&#10;3COAibvjJkGRutKjn6m40SIpa/tVSOxmbkKPi1/MEyz9yONOYnN2g49AZIOkKBHIN9puTZ6TfKN9&#13;&#10;Xxka5fhg497e4qnIw3FQXCJjN+/yrJ7uJnAOzQYH00O/2MHxa4XTc8NCvGceN7mi6TrFO/xIDdhZ&#13;&#10;2FKULMH/+J086eOC4SslLV6GmobvK+YFJfqzxdU7GY6qMzwlh4w/ZOaHjF2ZS8CRxEQwu0wejyts&#13;&#10;MvFRZxZJ6cE84SGbpcjIM8sxfk3jjryMfQPxEHIxm2UlPCCOxRv74Hhyn1BM+/HYPTHvtksUcf1u&#13;&#10;YXdH2OTVLvW6ydLCbBVBqrxoCese2e2o4fHJm7I9lOm6HfJZ6/mcT38CAAD//wMAUEsDBBQABgAI&#13;&#10;AAAAIQDQEFUl4wAAAA0BAAAPAAAAZHJzL2Rvd25yZXYueG1sTE9NS8NAEL0L/odlBC/Sbhpjqmk2&#13;&#10;JSiCHjxYC6W3bXZMgtnZmN206b93POnlwfDevI98PdlOHHHwrSMFi3kEAqlypqVawfbjeXYPwgdN&#13;&#10;RneOUMEZPayLy4tcZ8ad6B2Pm1ALNiGfaQVNCH0mpa8atNrPXY/E3KcbrA58DrU0gz6xue1kHEWp&#13;&#10;tLolTmh0j48NVl+b0Sp4ebup8LtMp+WuHBPcv56l27ZKXV9NTyuGcgUi4BT+PuB3A/eHgosd3EjG&#13;&#10;i07BLGGhgnh5C4LphyRagDiwLr5LQRa5/L+i+AEAAP//AwBQSwECLQAUAAYACAAAACEAtoM4kv4A&#13;&#10;AADhAQAAEwAAAAAAAAAAAAAAAAAAAAAAW0NvbnRlbnRfVHlwZXNdLnhtbFBLAQItABQABgAIAAAA&#13;&#10;IQA4/SH/1gAAAJQBAAALAAAAAAAAAAAAAAAAAC8BAABfcmVscy8ucmVsc1BLAQItABQABgAIAAAA&#13;&#10;IQDsMV5vvAIAABYGAAAOAAAAAAAAAAAAAAAAAC4CAABkcnMvZTJvRG9jLnhtbFBLAQItABQABgAI&#13;&#10;AAAAIQDQEFUl4wAAAA0BAAAPAAAAAAAAAAAAAAAAABYFAABkcnMvZG93bnJldi54bWxQSwUGAAAA&#13;&#10;AAQABADzAAAAJgYAAAAA&#13;&#10;" fillcolor="#f2f2f2 [3052]" strokecolor="#bfbfbf [2412]" strokeweight="2.25pt">
                <v:stroke miterlimit="4"/>
                <v:textbox inset="1.27mm,1.27mm,1.27mm,1.27mm">
                  <w:txbxContent>
                    <w:p w14:paraId="4B558BE5" w14:textId="218FACE2" w:rsidR="00102E32" w:rsidRPr="00C07FEA" w:rsidRDefault="00102E32" w:rsidP="00102E32">
                      <w:pPr>
                        <w:pStyle w:val="Body"/>
                        <w:rPr>
                          <w:iCs/>
                          <w:sz w:val="22"/>
                          <w:szCs w:val="22"/>
                        </w:rPr>
                      </w:pPr>
                      <w:r w:rsidRPr="00C07FEA">
                        <w:rPr>
                          <w:iCs/>
                          <w:sz w:val="22"/>
                          <w:szCs w:val="22"/>
                        </w:rPr>
                        <w:t>Round 1 is longer since groups are starting with a blank page. Round 2 and 3 are shorter as ideas start to flow. Encourage participants to add new ideas and annotate what’s already there (e.g.</w:t>
                      </w:r>
                      <w:r w:rsidR="00790EF7" w:rsidRPr="00C07FEA">
                        <w:rPr>
                          <w:iCs/>
                          <w:sz w:val="22"/>
                          <w:szCs w:val="22"/>
                        </w:rPr>
                        <w:t>,</w:t>
                      </w:r>
                      <w:r w:rsidRPr="00C07FEA">
                        <w:rPr>
                          <w:iCs/>
                          <w:sz w:val="22"/>
                          <w:szCs w:val="22"/>
                        </w:rPr>
                        <w:t xml:space="preserve"> adding checkmarks</w:t>
                      </w:r>
                      <w:r w:rsidR="00790EF7" w:rsidRPr="00C07FEA">
                        <w:rPr>
                          <w:iCs/>
                          <w:sz w:val="22"/>
                          <w:szCs w:val="22"/>
                        </w:rPr>
                        <w:t>)</w:t>
                      </w:r>
                    </w:p>
                  </w:txbxContent>
                </v:textbox>
                <w10:wrap type="square"/>
              </v:shape>
            </w:pict>
          </mc:Fallback>
        </mc:AlternateContent>
      </w:r>
    </w:p>
    <w:p w14:paraId="5C28CF44" w14:textId="741F2C52" w:rsidR="001713AF" w:rsidRPr="00203300" w:rsidRDefault="001713AF" w:rsidP="00D27DCE">
      <w:pPr>
        <w:pStyle w:val="Body"/>
        <w:rPr>
          <w:sz w:val="22"/>
          <w:szCs w:val="22"/>
        </w:rPr>
      </w:pPr>
    </w:p>
    <w:p w14:paraId="24A43E71" w14:textId="45E7B6CA" w:rsidR="007E7A93" w:rsidRPr="00203300" w:rsidRDefault="4EC16954" w:rsidP="4EC16954">
      <w:pPr>
        <w:pStyle w:val="NoSpacing"/>
        <w:shd w:val="clear" w:color="auto" w:fill="D9D9D9" w:themeFill="background1" w:themeFillShade="D9"/>
        <w:rPr>
          <w:rFonts w:ascii="Georgia" w:hAnsi="Georgia"/>
          <w:b/>
          <w:bCs/>
          <w:sz w:val="22"/>
          <w:szCs w:val="22"/>
        </w:rPr>
      </w:pPr>
      <w:r w:rsidRPr="4EC16954">
        <w:rPr>
          <w:rFonts w:ascii="Georgia" w:hAnsi="Georgia"/>
          <w:b/>
          <w:bCs/>
          <w:sz w:val="22"/>
          <w:szCs w:val="22"/>
        </w:rPr>
        <w:t xml:space="preserve">3. </w:t>
      </w:r>
      <w:r w:rsidRPr="4EC16954">
        <w:rPr>
          <w:rFonts w:ascii="Georgia" w:eastAsia="Georgia" w:hAnsi="Georgia" w:cs="Georgia"/>
          <w:b/>
          <w:bCs/>
          <w:sz w:val="22"/>
          <w:szCs w:val="22"/>
        </w:rPr>
        <w:t>Debrief and Identifying Possible Priorities</w:t>
      </w:r>
      <w:r w:rsidRPr="4EC16954">
        <w:rPr>
          <w:rFonts w:ascii="Georgia" w:hAnsi="Georgia"/>
          <w:b/>
          <w:bCs/>
          <w:sz w:val="22"/>
          <w:szCs w:val="22"/>
        </w:rPr>
        <w:t xml:space="preserve"> – 2:00-2:35</w:t>
      </w:r>
    </w:p>
    <w:p w14:paraId="3C7D3F05" w14:textId="3EF67C65" w:rsidR="00AA7D53" w:rsidRDefault="00AA7D53" w:rsidP="00EB05BA">
      <w:pPr>
        <w:pStyle w:val="Body"/>
        <w:rPr>
          <w:sz w:val="22"/>
          <w:szCs w:val="22"/>
        </w:rPr>
      </w:pPr>
    </w:p>
    <w:p w14:paraId="7B064E8E" w14:textId="7F804FE1" w:rsidR="00790EF7" w:rsidRDefault="004C0D73" w:rsidP="00EB05BA">
      <w:pPr>
        <w:pStyle w:val="Body"/>
        <w:rPr>
          <w:sz w:val="22"/>
          <w:szCs w:val="22"/>
        </w:rPr>
      </w:pPr>
      <w:r>
        <w:rPr>
          <w:noProof/>
        </w:rPr>
        <mc:AlternateContent>
          <mc:Choice Requires="wps">
            <w:drawing>
              <wp:anchor distT="0" distB="0" distL="114300" distR="114300" simplePos="0" relativeHeight="251658245" behindDoc="0" locked="0" layoutInCell="1" allowOverlap="1" wp14:anchorId="6307DE72" wp14:editId="46B30B75">
                <wp:simplePos x="0" y="0"/>
                <wp:positionH relativeFrom="column">
                  <wp:posOffset>-4445</wp:posOffset>
                </wp:positionH>
                <wp:positionV relativeFrom="paragraph">
                  <wp:posOffset>419100</wp:posOffset>
                </wp:positionV>
                <wp:extent cx="5972175" cy="1917700"/>
                <wp:effectExtent l="12700" t="12700" r="9525" b="12700"/>
                <wp:wrapSquare wrapText="bothSides"/>
                <wp:docPr id="9" name="Text Box 9"/>
                <wp:cNvGraphicFramePr/>
                <a:graphic xmlns:a="http://schemas.openxmlformats.org/drawingml/2006/main">
                  <a:graphicData uri="http://schemas.microsoft.com/office/word/2010/wordprocessingShape">
                    <wps:wsp>
                      <wps:cNvSpPr txBox="1"/>
                      <wps:spPr>
                        <a:xfrm>
                          <a:off x="0" y="0"/>
                          <a:ext cx="5972175" cy="1917700"/>
                        </a:xfrm>
                        <a:prstGeom prst="rect">
                          <a:avLst/>
                        </a:prstGeom>
                        <a:solidFill>
                          <a:schemeClr val="bg1">
                            <a:lumMod val="95000"/>
                          </a:schemeClr>
                        </a:solidFill>
                        <a:ln w="28575" cap="flat">
                          <a:solidFill>
                            <a:schemeClr val="bg1">
                              <a:lumMod val="75000"/>
                            </a:schemeClr>
                          </a:solidFill>
                          <a:miter lim="400000"/>
                        </a:ln>
                        <a:effectLst/>
                        <a:sp3d/>
                      </wps:spPr>
                      <wps:style>
                        <a:lnRef idx="0">
                          <a:scrgbClr r="0" g="0" b="0"/>
                        </a:lnRef>
                        <a:fillRef idx="0">
                          <a:scrgbClr r="0" g="0" b="0"/>
                        </a:fillRef>
                        <a:effectRef idx="0">
                          <a:scrgbClr r="0" g="0" b="0"/>
                        </a:effectRef>
                        <a:fontRef idx="none"/>
                      </wps:style>
                      <wps:txbx>
                        <w:txbxContent>
                          <w:p w14:paraId="0DA9DEBA" w14:textId="77777777" w:rsidR="00790EF7" w:rsidRPr="00C07FEA" w:rsidRDefault="00790EF7" w:rsidP="00790EF7">
                            <w:pPr>
                              <w:pStyle w:val="Body"/>
                              <w:rPr>
                                <w:iCs/>
                                <w:sz w:val="22"/>
                                <w:szCs w:val="22"/>
                              </w:rPr>
                            </w:pPr>
                            <w:r w:rsidRPr="00C07FEA">
                              <w:rPr>
                                <w:iCs/>
                                <w:sz w:val="22"/>
                                <w:szCs w:val="22"/>
                              </w:rPr>
                              <w:t>10 minutes – instruct participants to analyze the pages in front of them and look for trends/major themes. Provide them with large sticky notes and instruct them to identify the 3 (or so) main trends that consolidate the information provided</w:t>
                            </w:r>
                          </w:p>
                          <w:p w14:paraId="4CA3972F" w14:textId="77777777" w:rsidR="00857D5C" w:rsidRPr="00C07FEA" w:rsidRDefault="00857D5C" w:rsidP="00790EF7">
                            <w:pPr>
                              <w:pStyle w:val="Body"/>
                              <w:rPr>
                                <w:iCs/>
                                <w:sz w:val="22"/>
                                <w:szCs w:val="22"/>
                              </w:rPr>
                            </w:pPr>
                          </w:p>
                          <w:p w14:paraId="48D243D6" w14:textId="400779A4" w:rsidR="00790EF7" w:rsidRPr="00C07FEA" w:rsidRDefault="00790EF7" w:rsidP="00790EF7">
                            <w:pPr>
                              <w:pStyle w:val="Body"/>
                              <w:rPr>
                                <w:iCs/>
                                <w:sz w:val="22"/>
                                <w:szCs w:val="22"/>
                              </w:rPr>
                            </w:pPr>
                            <w:r w:rsidRPr="00C07FEA">
                              <w:rPr>
                                <w:iCs/>
                                <w:sz w:val="22"/>
                                <w:szCs w:val="22"/>
                              </w:rPr>
                              <w:t>20 minutes – have groups share their findings to the large groups. No more than 5 minutes or so per S, O, and A</w:t>
                            </w:r>
                            <w:r w:rsidR="000F3591" w:rsidRPr="00C07FEA">
                              <w:rPr>
                                <w:iCs/>
                                <w:sz w:val="22"/>
                                <w:szCs w:val="22"/>
                              </w:rPr>
                              <w:t>. While groups are sharing, one facilitator</w:t>
                            </w:r>
                            <w:r w:rsidR="008E1206" w:rsidRPr="00C07FEA">
                              <w:rPr>
                                <w:iCs/>
                                <w:sz w:val="22"/>
                                <w:szCs w:val="22"/>
                              </w:rPr>
                              <w:t xml:space="preserve"> writes down priorities that arise from the discussion </w:t>
                            </w:r>
                            <w:r w:rsidR="00544F8B" w:rsidRPr="00C07FEA">
                              <w:rPr>
                                <w:iCs/>
                                <w:sz w:val="22"/>
                                <w:szCs w:val="22"/>
                              </w:rPr>
                              <w:t>on</w:t>
                            </w:r>
                            <w:r w:rsidR="008E1206" w:rsidRPr="00C07FEA">
                              <w:rPr>
                                <w:iCs/>
                                <w:sz w:val="22"/>
                                <w:szCs w:val="22"/>
                              </w:rPr>
                              <w:t xml:space="preserve"> chart paper or board</w:t>
                            </w:r>
                            <w:r w:rsidR="00857D5C" w:rsidRPr="00C07FEA">
                              <w:rPr>
                                <w:iCs/>
                                <w:sz w:val="22"/>
                                <w:szCs w:val="22"/>
                              </w:rPr>
                              <w:t>.</w:t>
                            </w:r>
                          </w:p>
                          <w:p w14:paraId="03EE8600" w14:textId="77777777" w:rsidR="00857D5C" w:rsidRPr="00C07FEA" w:rsidRDefault="00857D5C" w:rsidP="00790EF7">
                            <w:pPr>
                              <w:pStyle w:val="Body"/>
                              <w:rPr>
                                <w:iCs/>
                                <w:sz w:val="22"/>
                                <w:szCs w:val="22"/>
                              </w:rPr>
                            </w:pPr>
                          </w:p>
                          <w:p w14:paraId="45814069" w14:textId="4BE641C8" w:rsidR="00790EF7" w:rsidRPr="00C07FEA" w:rsidRDefault="00790EF7" w:rsidP="00790EF7">
                            <w:pPr>
                              <w:pStyle w:val="Body"/>
                              <w:rPr>
                                <w:iCs/>
                                <w:sz w:val="22"/>
                                <w:szCs w:val="22"/>
                              </w:rPr>
                            </w:pPr>
                            <w:r w:rsidRPr="00C07FEA">
                              <w:rPr>
                                <w:iCs/>
                                <w:sz w:val="22"/>
                                <w:szCs w:val="22"/>
                              </w:rPr>
                              <w:t>5 minutes –</w:t>
                            </w:r>
                            <w:r w:rsidR="000462BB" w:rsidRPr="00C07FEA">
                              <w:rPr>
                                <w:iCs/>
                                <w:sz w:val="22"/>
                                <w:szCs w:val="22"/>
                              </w:rPr>
                              <w:t>C</w:t>
                            </w:r>
                            <w:r w:rsidRPr="00C07FEA">
                              <w:rPr>
                                <w:iCs/>
                                <w:sz w:val="22"/>
                                <w:szCs w:val="22"/>
                              </w:rPr>
                              <w:t xml:space="preserve">onsolidate across groups, identify priorities, discuss commonalities. </w:t>
                            </w:r>
                            <w:r w:rsidR="00857D5C" w:rsidRPr="00C07FEA">
                              <w:rPr>
                                <w:iCs/>
                                <w:sz w:val="22"/>
                                <w:szCs w:val="22"/>
                              </w:rPr>
                              <w:t>Review facilitato</w:t>
                            </w:r>
                            <w:r w:rsidR="00626435" w:rsidRPr="00C07FEA">
                              <w:rPr>
                                <w:iCs/>
                                <w:sz w:val="22"/>
                                <w:szCs w:val="22"/>
                              </w:rPr>
                              <w:t>r-identified priorities</w:t>
                            </w:r>
                            <w:r w:rsidR="00442978" w:rsidRPr="00C07FEA">
                              <w:rPr>
                                <w:iCs/>
                                <w:sz w:val="22"/>
                                <w:szCs w:val="22"/>
                              </w:rPr>
                              <w:t xml:space="preserve">: </w:t>
                            </w:r>
                            <w:r w:rsidR="00857D5C" w:rsidRPr="00C07FEA">
                              <w:rPr>
                                <w:iCs/>
                                <w:sz w:val="22"/>
                                <w:szCs w:val="22"/>
                              </w:rPr>
                              <w:t xml:space="preserve">ask if any </w:t>
                            </w:r>
                            <w:r w:rsidR="00626435" w:rsidRPr="00C07FEA">
                              <w:rPr>
                                <w:iCs/>
                                <w:sz w:val="22"/>
                                <w:szCs w:val="22"/>
                              </w:rPr>
                              <w:t xml:space="preserve">priorities </w:t>
                            </w:r>
                            <w:r w:rsidR="00857D5C" w:rsidRPr="00C07FEA">
                              <w:rPr>
                                <w:iCs/>
                                <w:sz w:val="22"/>
                                <w:szCs w:val="22"/>
                              </w:rPr>
                              <w:t>need to be consolidated</w:t>
                            </w:r>
                            <w:r w:rsidR="00442978" w:rsidRPr="00C07FEA">
                              <w:rPr>
                                <w:iCs/>
                                <w:sz w:val="22"/>
                                <w:szCs w:val="22"/>
                              </w:rPr>
                              <w:t xml:space="preserve">; </w:t>
                            </w:r>
                            <w:r w:rsidR="0077791B" w:rsidRPr="00C07FEA">
                              <w:rPr>
                                <w:iCs/>
                                <w:sz w:val="22"/>
                                <w:szCs w:val="22"/>
                              </w:rPr>
                              <w:t>where greater clarification is needed;</w:t>
                            </w:r>
                            <w:r w:rsidR="00857D5C" w:rsidRPr="00C07FEA">
                              <w:rPr>
                                <w:iCs/>
                                <w:sz w:val="22"/>
                                <w:szCs w:val="22"/>
                              </w:rPr>
                              <w:t xml:space="preserve"> or if there are any </w:t>
                            </w:r>
                            <w:r w:rsidR="00626435" w:rsidRPr="00C07FEA">
                              <w:rPr>
                                <w:iCs/>
                                <w:sz w:val="22"/>
                                <w:szCs w:val="22"/>
                              </w:rPr>
                              <w:t>priorities that</w:t>
                            </w:r>
                            <w:r w:rsidR="00442978" w:rsidRPr="00C07FEA">
                              <w:rPr>
                                <w:iCs/>
                                <w:sz w:val="22"/>
                                <w:szCs w:val="22"/>
                              </w:rPr>
                              <w:t xml:space="preserve"> have</w:t>
                            </w:r>
                            <w:r w:rsidR="0077791B" w:rsidRPr="00C07FEA">
                              <w:rPr>
                                <w:iCs/>
                                <w:sz w:val="22"/>
                                <w:szCs w:val="22"/>
                              </w:rPr>
                              <w:t xml:space="preserve"> not been captured.</w:t>
                            </w:r>
                          </w:p>
                          <w:p w14:paraId="4BFF32E6" w14:textId="6B67F188" w:rsidR="00790EF7" w:rsidRPr="00102E32" w:rsidRDefault="00790EF7" w:rsidP="00790EF7">
                            <w:pPr>
                              <w:pStyle w:val="Body"/>
                              <w:rPr>
                                <w:i/>
                                <w:sz w:val="22"/>
                                <w:szCs w:val="22"/>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7DE72" id="Text Box 9" o:spid="_x0000_s1033" type="#_x0000_t202" style="position:absolute;margin-left:-.35pt;margin-top:33pt;width:470.25pt;height:15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xfPugIAABgGAAAOAAAAZHJzL2Uyb0RvYy54bWysVNtuEzEQfUfiHyy/082mDWmibqpQVIRU&#13;&#10;2ooW9dnx2slKvmE7yYav59ibWwtIFPGyOzOe65nLxWWrFVkJHxprKlqe9CgRhtu6MfOKfnu8fndO&#13;&#10;SYjM1ExZIyq6EYFeTt6+uVi7sejbhVW18AROTBivXUUXMbpxUQS+EJqFE+uEwaO0XrMI1s+L2rM1&#13;&#10;vGtV9Hu998Xa+tp5y0UIkH7sHukk+5dS8HgnZRCRqIoit5i/Pn9n6VtMLth47plbNHybBvuHLDRr&#13;&#10;DILuXX1kkZGlb35xpRvubbAynnCrCytlw0WuAdWUvRfVPCyYE7kWgBPcHqbw/9zy29W9J01d0REl&#13;&#10;hmm06FG0kXywLRkldNYujKH04KAWW4jR5Z08QJiKbqXX6Y9yCN6B82aPbXLGIRyMhv1yOKCE460c&#13;&#10;lcNhL6NfHMydD/GTsJokoqIezcuYstVNiEgFqjuVFC1Y1dTXjVKZSQMjrpQnK4ZWz+ZlNlVL/cXW&#13;&#10;nWw06O1D5vlK6tnrM0/KkHVF++eDnCzDTErFukSe6e1d/Dni8O8i6iZiB1SjK3qGFPdJKpMqE3mK&#13;&#10;OwRQtDutExSpLR38mYobJZKyMl+FRDtzFzpc/HyWYOlmHkuJ7uwmH4Bmg6QoAeQrbbcmhyRfad9V&#13;&#10;BqMc35q4tze4FWnIujK74lKdsZ21eVjLPDtJNLP1BqPpbbfawfHrBuNzw0K8Zx67XNJ0n+IdPlJZ&#13;&#10;tNZuKUoW1v/4nTzpY8XwSskat6Gi4fuSeUGJ+mywfGeDYYl1iceMP2Zmx4xZ6iuLmUQiyC6Tp+cl&#13;&#10;ukx8VJkFKb3VTzhl0xQZPDMc8Ssad+RV7DqIU8jFdJqVcEIcizfmwfHkPsGYFuSxfWLebbcoYgFv&#13;&#10;7e6SsPGLZep0k6Wx02W0ssmbdkB22wScn7wq21OZ7tsxn7UOB33yEwAA//8DAFBLAwQUAAYACAAA&#13;&#10;ACEA7OTlT+QAAAANAQAADwAAAGRycy9kb3ducmV2LnhtbEyPQUvDQBCF74L/YRnBi7QbrWzbNJsS&#13;&#10;FEEPPVgL0ts2O02C2dmY3bTpv3c86WVgeG/evC9bj64VJ+xD40nD/TQBgVR621ClYffxMlmACNGQ&#13;&#10;Na0n1HDBAOv8+iozqfVnesfTNlaCQyikRkMdY5dKGcoanQlT3yGxdvS9M5HXvpK2N2cOd618SBIl&#13;&#10;nWmIP9Smw6cay6/t4DS8bu5K/C7UOP8shkfcv12k3zVa396MzysexQpExDH+XcAvA/eHnIsd/EA2&#13;&#10;iFbDZM5GDUoxFsvL2ZJxDhpmapGAzDP5nyL/AQAA//8DAFBLAQItABQABgAIAAAAIQC2gziS/gAA&#13;&#10;AOEBAAATAAAAAAAAAAAAAAAAAAAAAABbQ29udGVudF9UeXBlc10ueG1sUEsBAi0AFAAGAAgAAAAh&#13;&#10;ADj9If/WAAAAlAEAAAsAAAAAAAAAAAAAAAAALwEAAF9yZWxzLy5yZWxzUEsBAi0AFAAGAAgAAAAh&#13;&#10;AHvzF8+6AgAAGAYAAA4AAAAAAAAAAAAAAAAALgIAAGRycy9lMm9Eb2MueG1sUEsBAi0AFAAGAAgA&#13;&#10;AAAhAOzk5U/kAAAADQEAAA8AAAAAAAAAAAAAAAAAFAUAAGRycy9kb3ducmV2LnhtbFBLBQYAAAAA&#13;&#10;BAAEAPMAAAAlBgAAAAA=&#13;&#10;" fillcolor="#f2f2f2 [3052]" strokecolor="#bfbfbf [2412]" strokeweight="2.25pt">
                <v:stroke miterlimit="4"/>
                <v:textbox inset="1.27mm,1.27mm,1.27mm,1.27mm">
                  <w:txbxContent>
                    <w:p w14:paraId="0DA9DEBA" w14:textId="77777777" w:rsidR="00790EF7" w:rsidRPr="00C07FEA" w:rsidRDefault="00790EF7" w:rsidP="00790EF7">
                      <w:pPr>
                        <w:pStyle w:val="Body"/>
                        <w:rPr>
                          <w:iCs/>
                          <w:sz w:val="22"/>
                          <w:szCs w:val="22"/>
                        </w:rPr>
                      </w:pPr>
                      <w:r w:rsidRPr="00C07FEA">
                        <w:rPr>
                          <w:iCs/>
                          <w:sz w:val="22"/>
                          <w:szCs w:val="22"/>
                        </w:rPr>
                        <w:t>10 minutes – instruct participants to analyze the pages in front of them and look for trends/major themes. Provide them with large sticky notes and instruct them to identify the 3 (or so) main trends that consolidate the information provided</w:t>
                      </w:r>
                    </w:p>
                    <w:p w14:paraId="4CA3972F" w14:textId="77777777" w:rsidR="00857D5C" w:rsidRPr="00C07FEA" w:rsidRDefault="00857D5C" w:rsidP="00790EF7">
                      <w:pPr>
                        <w:pStyle w:val="Body"/>
                        <w:rPr>
                          <w:iCs/>
                          <w:sz w:val="22"/>
                          <w:szCs w:val="22"/>
                        </w:rPr>
                      </w:pPr>
                    </w:p>
                    <w:p w14:paraId="48D243D6" w14:textId="400779A4" w:rsidR="00790EF7" w:rsidRPr="00C07FEA" w:rsidRDefault="00790EF7" w:rsidP="00790EF7">
                      <w:pPr>
                        <w:pStyle w:val="Body"/>
                        <w:rPr>
                          <w:iCs/>
                          <w:sz w:val="22"/>
                          <w:szCs w:val="22"/>
                        </w:rPr>
                      </w:pPr>
                      <w:r w:rsidRPr="00C07FEA">
                        <w:rPr>
                          <w:iCs/>
                          <w:sz w:val="22"/>
                          <w:szCs w:val="22"/>
                        </w:rPr>
                        <w:t>20 minutes – have groups share their findings to the large groups. No more than 5 minutes or so per S, O, and A</w:t>
                      </w:r>
                      <w:r w:rsidR="000F3591" w:rsidRPr="00C07FEA">
                        <w:rPr>
                          <w:iCs/>
                          <w:sz w:val="22"/>
                          <w:szCs w:val="22"/>
                        </w:rPr>
                        <w:t>. While groups are sharing, one facilitator</w:t>
                      </w:r>
                      <w:r w:rsidR="008E1206" w:rsidRPr="00C07FEA">
                        <w:rPr>
                          <w:iCs/>
                          <w:sz w:val="22"/>
                          <w:szCs w:val="22"/>
                        </w:rPr>
                        <w:t xml:space="preserve"> writes down priorities that arise from the discussion </w:t>
                      </w:r>
                      <w:r w:rsidR="00544F8B" w:rsidRPr="00C07FEA">
                        <w:rPr>
                          <w:iCs/>
                          <w:sz w:val="22"/>
                          <w:szCs w:val="22"/>
                        </w:rPr>
                        <w:t>on</w:t>
                      </w:r>
                      <w:r w:rsidR="008E1206" w:rsidRPr="00C07FEA">
                        <w:rPr>
                          <w:iCs/>
                          <w:sz w:val="22"/>
                          <w:szCs w:val="22"/>
                        </w:rPr>
                        <w:t xml:space="preserve"> chart paper or board</w:t>
                      </w:r>
                      <w:r w:rsidR="00857D5C" w:rsidRPr="00C07FEA">
                        <w:rPr>
                          <w:iCs/>
                          <w:sz w:val="22"/>
                          <w:szCs w:val="22"/>
                        </w:rPr>
                        <w:t>.</w:t>
                      </w:r>
                    </w:p>
                    <w:p w14:paraId="03EE8600" w14:textId="77777777" w:rsidR="00857D5C" w:rsidRPr="00C07FEA" w:rsidRDefault="00857D5C" w:rsidP="00790EF7">
                      <w:pPr>
                        <w:pStyle w:val="Body"/>
                        <w:rPr>
                          <w:iCs/>
                          <w:sz w:val="22"/>
                          <w:szCs w:val="22"/>
                        </w:rPr>
                      </w:pPr>
                    </w:p>
                    <w:p w14:paraId="45814069" w14:textId="4BE641C8" w:rsidR="00790EF7" w:rsidRPr="00C07FEA" w:rsidRDefault="00790EF7" w:rsidP="00790EF7">
                      <w:pPr>
                        <w:pStyle w:val="Body"/>
                        <w:rPr>
                          <w:iCs/>
                          <w:sz w:val="22"/>
                          <w:szCs w:val="22"/>
                        </w:rPr>
                      </w:pPr>
                      <w:r w:rsidRPr="00C07FEA">
                        <w:rPr>
                          <w:iCs/>
                          <w:sz w:val="22"/>
                          <w:szCs w:val="22"/>
                        </w:rPr>
                        <w:t>5 minutes –</w:t>
                      </w:r>
                      <w:r w:rsidR="000462BB" w:rsidRPr="00C07FEA">
                        <w:rPr>
                          <w:iCs/>
                          <w:sz w:val="22"/>
                          <w:szCs w:val="22"/>
                        </w:rPr>
                        <w:t>C</w:t>
                      </w:r>
                      <w:r w:rsidRPr="00C07FEA">
                        <w:rPr>
                          <w:iCs/>
                          <w:sz w:val="22"/>
                          <w:szCs w:val="22"/>
                        </w:rPr>
                        <w:t xml:space="preserve">onsolidate across groups, identify priorities, discuss commonalities. </w:t>
                      </w:r>
                      <w:r w:rsidR="00857D5C" w:rsidRPr="00C07FEA">
                        <w:rPr>
                          <w:iCs/>
                          <w:sz w:val="22"/>
                          <w:szCs w:val="22"/>
                        </w:rPr>
                        <w:t>Review facilitato</w:t>
                      </w:r>
                      <w:r w:rsidR="00626435" w:rsidRPr="00C07FEA">
                        <w:rPr>
                          <w:iCs/>
                          <w:sz w:val="22"/>
                          <w:szCs w:val="22"/>
                        </w:rPr>
                        <w:t>r-identified priorities</w:t>
                      </w:r>
                      <w:r w:rsidR="00442978" w:rsidRPr="00C07FEA">
                        <w:rPr>
                          <w:iCs/>
                          <w:sz w:val="22"/>
                          <w:szCs w:val="22"/>
                        </w:rPr>
                        <w:t xml:space="preserve">: </w:t>
                      </w:r>
                      <w:r w:rsidR="00857D5C" w:rsidRPr="00C07FEA">
                        <w:rPr>
                          <w:iCs/>
                          <w:sz w:val="22"/>
                          <w:szCs w:val="22"/>
                        </w:rPr>
                        <w:t xml:space="preserve">ask if any </w:t>
                      </w:r>
                      <w:r w:rsidR="00626435" w:rsidRPr="00C07FEA">
                        <w:rPr>
                          <w:iCs/>
                          <w:sz w:val="22"/>
                          <w:szCs w:val="22"/>
                        </w:rPr>
                        <w:t xml:space="preserve">priorities </w:t>
                      </w:r>
                      <w:r w:rsidR="00857D5C" w:rsidRPr="00C07FEA">
                        <w:rPr>
                          <w:iCs/>
                          <w:sz w:val="22"/>
                          <w:szCs w:val="22"/>
                        </w:rPr>
                        <w:t>need to be consolidated</w:t>
                      </w:r>
                      <w:r w:rsidR="00442978" w:rsidRPr="00C07FEA">
                        <w:rPr>
                          <w:iCs/>
                          <w:sz w:val="22"/>
                          <w:szCs w:val="22"/>
                        </w:rPr>
                        <w:t xml:space="preserve">; </w:t>
                      </w:r>
                      <w:r w:rsidR="0077791B" w:rsidRPr="00C07FEA">
                        <w:rPr>
                          <w:iCs/>
                          <w:sz w:val="22"/>
                          <w:szCs w:val="22"/>
                        </w:rPr>
                        <w:t>where greater clarification is needed;</w:t>
                      </w:r>
                      <w:r w:rsidR="00857D5C" w:rsidRPr="00C07FEA">
                        <w:rPr>
                          <w:iCs/>
                          <w:sz w:val="22"/>
                          <w:szCs w:val="22"/>
                        </w:rPr>
                        <w:t xml:space="preserve"> or if there are any </w:t>
                      </w:r>
                      <w:r w:rsidR="00626435" w:rsidRPr="00C07FEA">
                        <w:rPr>
                          <w:iCs/>
                          <w:sz w:val="22"/>
                          <w:szCs w:val="22"/>
                        </w:rPr>
                        <w:t>priorities that</w:t>
                      </w:r>
                      <w:r w:rsidR="00442978" w:rsidRPr="00C07FEA">
                        <w:rPr>
                          <w:iCs/>
                          <w:sz w:val="22"/>
                          <w:szCs w:val="22"/>
                        </w:rPr>
                        <w:t xml:space="preserve"> have</w:t>
                      </w:r>
                      <w:r w:rsidR="0077791B" w:rsidRPr="00C07FEA">
                        <w:rPr>
                          <w:iCs/>
                          <w:sz w:val="22"/>
                          <w:szCs w:val="22"/>
                        </w:rPr>
                        <w:t xml:space="preserve"> not been captured.</w:t>
                      </w:r>
                    </w:p>
                    <w:p w14:paraId="4BFF32E6" w14:textId="6B67F188" w:rsidR="00790EF7" w:rsidRPr="00102E32" w:rsidRDefault="00790EF7" w:rsidP="00790EF7">
                      <w:pPr>
                        <w:pStyle w:val="Body"/>
                        <w:rPr>
                          <w:i/>
                          <w:sz w:val="22"/>
                          <w:szCs w:val="22"/>
                        </w:rPr>
                      </w:pPr>
                    </w:p>
                  </w:txbxContent>
                </v:textbox>
                <w10:wrap type="square"/>
              </v:shape>
            </w:pict>
          </mc:Fallback>
        </mc:AlternateContent>
      </w:r>
      <w:r w:rsidR="4EC16954" w:rsidRPr="4EC16954">
        <w:rPr>
          <w:sz w:val="22"/>
          <w:szCs w:val="22"/>
        </w:rPr>
        <w:t>Each group analyzes, themes, and reports on the key ideas arising from the S, O, or A charts from their third round</w:t>
      </w:r>
      <w:r w:rsidR="00AA7D53">
        <w:rPr>
          <w:sz w:val="22"/>
          <w:szCs w:val="22"/>
        </w:rPr>
        <w:t>.</w:t>
      </w:r>
    </w:p>
    <w:p w14:paraId="3C0FAB42" w14:textId="3655526A" w:rsidR="00CB5A20" w:rsidRPr="00203300" w:rsidRDefault="00CB5A20">
      <w:pPr>
        <w:rPr>
          <w:rFonts w:ascii="Georgia" w:hAnsi="Georgia" w:cs="Arial Unicode MS"/>
          <w:b/>
          <w:bCs/>
          <w:color w:val="000000"/>
          <w:sz w:val="22"/>
          <w:szCs w:val="22"/>
          <w:u w:color="000000"/>
        </w:rPr>
      </w:pPr>
    </w:p>
    <w:p w14:paraId="56C0099C" w14:textId="0A287E53" w:rsidR="005A3B99" w:rsidRPr="001266CF" w:rsidRDefault="005A3B99" w:rsidP="001266CF">
      <w:pPr>
        <w:pStyle w:val="Heading2"/>
        <w:shd w:val="clear" w:color="auto" w:fill="D9D9D9" w:themeFill="background1" w:themeFillShade="D9"/>
        <w:spacing w:before="0"/>
        <w:rPr>
          <w:rFonts w:ascii="Georgia" w:hAnsi="Georgia"/>
          <w:b/>
          <w:bCs/>
          <w:sz w:val="22"/>
          <w:szCs w:val="22"/>
        </w:rPr>
      </w:pPr>
      <w:r>
        <w:rPr>
          <w:noProof/>
        </w:rPr>
        <mc:AlternateContent>
          <mc:Choice Requires="wps">
            <w:drawing>
              <wp:anchor distT="0" distB="0" distL="114300" distR="114300" simplePos="0" relativeHeight="251658246" behindDoc="0" locked="0" layoutInCell="1" allowOverlap="1" wp14:anchorId="65D83888" wp14:editId="7B7A9107">
                <wp:simplePos x="0" y="0"/>
                <wp:positionH relativeFrom="column">
                  <wp:posOffset>-47625</wp:posOffset>
                </wp:positionH>
                <wp:positionV relativeFrom="paragraph">
                  <wp:posOffset>321310</wp:posOffset>
                </wp:positionV>
                <wp:extent cx="5972175" cy="624205"/>
                <wp:effectExtent l="12700" t="12700" r="9525" b="10795"/>
                <wp:wrapSquare wrapText="bothSides"/>
                <wp:docPr id="10" name="Text Box 10"/>
                <wp:cNvGraphicFramePr/>
                <a:graphic xmlns:a="http://schemas.openxmlformats.org/drawingml/2006/main">
                  <a:graphicData uri="http://schemas.microsoft.com/office/word/2010/wordprocessingShape">
                    <wps:wsp>
                      <wps:cNvSpPr txBox="1"/>
                      <wps:spPr>
                        <a:xfrm>
                          <a:off x="0" y="0"/>
                          <a:ext cx="5972175" cy="624205"/>
                        </a:xfrm>
                        <a:prstGeom prst="rect">
                          <a:avLst/>
                        </a:prstGeom>
                        <a:solidFill>
                          <a:schemeClr val="bg1">
                            <a:lumMod val="95000"/>
                          </a:schemeClr>
                        </a:solidFill>
                        <a:ln w="28575" cap="flat">
                          <a:solidFill>
                            <a:schemeClr val="bg1">
                              <a:lumMod val="75000"/>
                            </a:schemeClr>
                          </a:solidFill>
                          <a:miter lim="400000"/>
                        </a:ln>
                        <a:effectLst/>
                        <a:sp3d/>
                      </wps:spPr>
                      <wps:style>
                        <a:lnRef idx="0">
                          <a:scrgbClr r="0" g="0" b="0"/>
                        </a:lnRef>
                        <a:fillRef idx="0">
                          <a:scrgbClr r="0" g="0" b="0"/>
                        </a:fillRef>
                        <a:effectRef idx="0">
                          <a:scrgbClr r="0" g="0" b="0"/>
                        </a:effectRef>
                        <a:fontRef idx="none"/>
                      </wps:style>
                      <wps:txbx>
                        <w:txbxContent>
                          <w:p w14:paraId="70D08C5D" w14:textId="7140A610" w:rsidR="005A3B99" w:rsidRPr="00C07FEA" w:rsidRDefault="001266CF" w:rsidP="005A3B99">
                            <w:pPr>
                              <w:pStyle w:val="Body"/>
                              <w:rPr>
                                <w:bCs/>
                                <w:iCs/>
                                <w:sz w:val="22"/>
                                <w:szCs w:val="22"/>
                              </w:rPr>
                            </w:pPr>
                            <w:r w:rsidRPr="00C07FEA">
                              <w:rPr>
                                <w:bCs/>
                                <w:iCs/>
                                <w:sz w:val="22"/>
                                <w:szCs w:val="22"/>
                              </w:rPr>
                              <w:t>Over the break, take some time to clean up the priorities identified through conversation. Arrange them in a way that will facilitate voting. As participants come back from break, encourage them to start voting.</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83888" id="Text Box 10" o:spid="_x0000_s1034" type="#_x0000_t202" style="position:absolute;margin-left:-3.75pt;margin-top:25.3pt;width:470.25pt;height:4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vuhuwIAABgGAAAOAAAAZHJzL2Uyb0RvYy54bWysVNtOGzEQfa/Uf7D8XnYTCAkRG5SCqCpR&#13;&#10;QIWKZ8drJyv5VttJNv36HnuTEGgrlaovuzPjuZ65nF+0WpGV8KGxpqK9o5ISYbitGzOv6LfH6w8j&#13;&#10;SkJkpmbKGlHRjQj0YvL+3fnajUXfLqyqhSdwYsJ47Sq6iNGNiyLwhdAsHFknDB6l9ZpFsH5e1J6t&#13;&#10;4V2rol+Wp8Xa+tp5y0UIkF51j3SS/UspeLyTMohIVEWRW8xfn7+z9C0m52w898wtGr5Ng/1DFpo1&#13;&#10;BkH3rq5YZGTpm19c6YZ7G6yMR9zqwkrZcJFrQDW98lU1DwvmRK4F4AS3hyn8P7f8dnXvSVOjd4DH&#13;&#10;MI0ePYo2ko+2JRABn7ULY6g9OCjGFnLo7uQBwlR2K71OfxRE8A5Xmz26yRuHcHA27PeGA0o43k77&#13;&#10;J/1ykNwUz9bOh/hJWE0SUVGP7mVQ2eomxE51p5KCBaua+rpRKjNpYsSl8mTF0OvZvJdN1VJ/sXUn&#13;&#10;OxuUZa4IIfOAJfWcwAtPypB1RfujQc6VYSilYl0iL/T2Lv4ccfh3EXUTsQSq0RU9QYr7JJVJlYk8&#13;&#10;xh0CSNwd1wmK1JUO/UzFjRJJWZmvQqKfuQkdLn4+S7B0Q4+tRHN2ow8gskFSlADyjbZbk+ck32jf&#13;&#10;VQajHN+auLc3OBZ5OA6KS2RsZ22e1tFuAme23mAwve1WOzh+3WB6bliI98xjl3s03ad4h49UFp21&#13;&#10;W4qShfU/fidP+lgxvFKyxm2oaPi+ZF5Qoj4bLN/JYNg7wzE5ZPwhMztkzFJfWowkEkF2mTwe9dBk&#13;&#10;4qPKLEjprX7CKZumyOCZ4Yhf0bgjL2PXQJxCLqbTrIQT4li8MQ+OJ/cJxbQfj+0T8267RBHrd2t3&#13;&#10;l4SNX+1Sp5ssjZ0uo5VNXrSEdYfsdtRwfvKmbE9lum+HfNZ6PuiTnwAAAP//AwBQSwMEFAAGAAgA&#13;&#10;AAAhANQuJZzmAAAADgEAAA8AAABkcnMvZG93bnJldi54bWxMj0FPwkAQhe8m/IfNmHgxsFWgQOmW&#13;&#10;NBoTPXAQSYy3pTu2Dd3Z2t1C+feOJ7lMMnlv3rwv3Qy2ESfsfO1IwcMkAoFUOFNTqWD/8TJegvBB&#13;&#10;k9GNI1RwQQ+bbHST6sS4M73jaRdKwSHkE62gCqFNpPRFhVb7iWuRWPt2ndWB166UptNnDreNfIyi&#13;&#10;WFpdE3+odItPFRbHXW8VvG7vC/zJ42Hxmfcz/Hq7SLevlbq7HZ7XPPI1iIBD+L+APwbuDxkXO7ie&#13;&#10;jBeNgvFizk4F8ygGwfpqOmXAAxtnyxXILJXXGNkvAAAA//8DAFBLAQItABQABgAIAAAAIQC2gziS&#13;&#10;/gAAAOEBAAATAAAAAAAAAAAAAAAAAAAAAABbQ29udGVudF9UeXBlc10ueG1sUEsBAi0AFAAGAAgA&#13;&#10;AAAhADj9If/WAAAAlAEAAAsAAAAAAAAAAAAAAAAALwEAAF9yZWxzLy5yZWxzUEsBAi0AFAAGAAgA&#13;&#10;AAAhADJa+6G7AgAAGAYAAA4AAAAAAAAAAAAAAAAALgIAAGRycy9lMm9Eb2MueG1sUEsBAi0AFAAG&#13;&#10;AAgAAAAhANQuJZzmAAAADgEAAA8AAAAAAAAAAAAAAAAAFQUAAGRycy9kb3ducmV2LnhtbFBLBQYA&#13;&#10;AAAABAAEAPMAAAAoBgAAAAA=&#13;&#10;" fillcolor="#f2f2f2 [3052]" strokecolor="#bfbfbf [2412]" strokeweight="2.25pt">
                <v:stroke miterlimit="4"/>
                <v:textbox inset="1.27mm,1.27mm,1.27mm,1.27mm">
                  <w:txbxContent>
                    <w:p w14:paraId="70D08C5D" w14:textId="7140A610" w:rsidR="005A3B99" w:rsidRPr="00C07FEA" w:rsidRDefault="001266CF" w:rsidP="005A3B99">
                      <w:pPr>
                        <w:pStyle w:val="Body"/>
                        <w:rPr>
                          <w:bCs/>
                          <w:iCs/>
                          <w:sz w:val="22"/>
                          <w:szCs w:val="22"/>
                        </w:rPr>
                      </w:pPr>
                      <w:r w:rsidRPr="00C07FEA">
                        <w:rPr>
                          <w:bCs/>
                          <w:iCs/>
                          <w:sz w:val="22"/>
                          <w:szCs w:val="22"/>
                        </w:rPr>
                        <w:t>Over the break, take some time to clean up the priorities identified through conversation. Arrange them in a way that will facilitate voting. As participants come back from break, encourage them to start voting.</w:t>
                      </w:r>
                    </w:p>
                  </w:txbxContent>
                </v:textbox>
                <w10:wrap type="square"/>
              </v:shape>
            </w:pict>
          </mc:Fallback>
        </mc:AlternateContent>
      </w:r>
      <w:r w:rsidR="00A47A47">
        <w:rPr>
          <w:rFonts w:ascii="Georgia" w:hAnsi="Georgia"/>
          <w:b/>
          <w:bCs/>
          <w:sz w:val="22"/>
          <w:szCs w:val="22"/>
        </w:rPr>
        <w:t>4</w:t>
      </w:r>
      <w:r w:rsidR="4EC16954" w:rsidRPr="4EC16954">
        <w:rPr>
          <w:rFonts w:ascii="Georgia" w:hAnsi="Georgia"/>
          <w:b/>
          <w:bCs/>
          <w:sz w:val="22"/>
          <w:szCs w:val="22"/>
        </w:rPr>
        <w:t>. Break– 2:35-2:55</w:t>
      </w:r>
    </w:p>
    <w:p w14:paraId="54451F5B" w14:textId="77777777" w:rsidR="00941C8A" w:rsidRDefault="00941C8A" w:rsidP="4EC16954">
      <w:pPr>
        <w:pStyle w:val="Body"/>
        <w:rPr>
          <w:b/>
          <w:bCs/>
          <w:sz w:val="22"/>
          <w:szCs w:val="22"/>
        </w:rPr>
      </w:pPr>
    </w:p>
    <w:p w14:paraId="6D97929B" w14:textId="10AB32C2" w:rsidR="00D000CA" w:rsidRPr="00203300" w:rsidRDefault="00A47A47" w:rsidP="4EC16954">
      <w:pPr>
        <w:pStyle w:val="Heading2"/>
        <w:shd w:val="clear" w:color="auto" w:fill="D9D9D9" w:themeFill="background1" w:themeFillShade="D9"/>
        <w:spacing w:before="0"/>
        <w:rPr>
          <w:rFonts w:ascii="Georgia" w:hAnsi="Georgia"/>
          <w:b/>
          <w:bCs/>
          <w:sz w:val="22"/>
          <w:szCs w:val="22"/>
        </w:rPr>
      </w:pPr>
      <w:r>
        <w:rPr>
          <w:rFonts w:ascii="Georgia" w:hAnsi="Georgia"/>
          <w:b/>
          <w:bCs/>
          <w:sz w:val="22"/>
          <w:szCs w:val="22"/>
        </w:rPr>
        <w:t>5</w:t>
      </w:r>
      <w:r w:rsidR="4EC16954" w:rsidRPr="4EC16954">
        <w:rPr>
          <w:rFonts w:ascii="Georgia" w:hAnsi="Georgia"/>
          <w:b/>
          <w:bCs/>
          <w:sz w:val="22"/>
          <w:szCs w:val="22"/>
        </w:rPr>
        <w:t>. What are our priorities? – 2:55-3:05</w:t>
      </w:r>
    </w:p>
    <w:p w14:paraId="6E87E002" w14:textId="29FDA5B8" w:rsidR="008D607F" w:rsidRPr="00203300" w:rsidRDefault="008D607F" w:rsidP="008D607F">
      <w:pPr>
        <w:pStyle w:val="Body"/>
        <w:rPr>
          <w:sz w:val="22"/>
          <w:szCs w:val="22"/>
        </w:rPr>
      </w:pPr>
      <w:r w:rsidRPr="00203300">
        <w:rPr>
          <w:sz w:val="22"/>
          <w:szCs w:val="22"/>
        </w:rPr>
        <w:t xml:space="preserve">Large-group Activity: Review </w:t>
      </w:r>
      <w:r w:rsidR="00EC0605" w:rsidRPr="00203300">
        <w:rPr>
          <w:sz w:val="22"/>
          <w:szCs w:val="22"/>
        </w:rPr>
        <w:t xml:space="preserve">and adjust </w:t>
      </w:r>
      <w:r w:rsidRPr="00203300">
        <w:rPr>
          <w:sz w:val="22"/>
          <w:szCs w:val="22"/>
        </w:rPr>
        <w:t>priorities arising from the debrief</w:t>
      </w:r>
    </w:p>
    <w:p w14:paraId="48803A11" w14:textId="03DED737" w:rsidR="00D000CA" w:rsidRPr="00203300" w:rsidRDefault="000A3A52" w:rsidP="00EB05BA">
      <w:pPr>
        <w:pStyle w:val="Body"/>
        <w:rPr>
          <w:bCs/>
          <w:sz w:val="22"/>
          <w:szCs w:val="22"/>
        </w:rPr>
      </w:pPr>
      <w:r w:rsidRPr="00203300">
        <w:rPr>
          <w:bCs/>
          <w:sz w:val="22"/>
          <w:szCs w:val="22"/>
        </w:rPr>
        <w:t xml:space="preserve">Individual </w:t>
      </w:r>
      <w:r w:rsidR="00D000CA" w:rsidRPr="00203300">
        <w:rPr>
          <w:bCs/>
          <w:sz w:val="22"/>
          <w:szCs w:val="22"/>
        </w:rPr>
        <w:t xml:space="preserve">Activity: </w:t>
      </w:r>
      <w:r w:rsidR="009B4EF6" w:rsidRPr="00203300">
        <w:rPr>
          <w:bCs/>
          <w:sz w:val="22"/>
          <w:szCs w:val="22"/>
        </w:rPr>
        <w:t xml:space="preserve">Indicate top </w:t>
      </w:r>
      <w:r w:rsidR="00EC0605" w:rsidRPr="00203300">
        <w:rPr>
          <w:bCs/>
          <w:sz w:val="22"/>
          <w:szCs w:val="22"/>
        </w:rPr>
        <w:t xml:space="preserve">priorities </w:t>
      </w:r>
      <w:r w:rsidR="00D000CA" w:rsidRPr="00203300">
        <w:rPr>
          <w:bCs/>
          <w:sz w:val="22"/>
          <w:szCs w:val="22"/>
        </w:rPr>
        <w:t>by voting with</w:t>
      </w:r>
      <w:r w:rsidR="007A536D">
        <w:rPr>
          <w:bCs/>
          <w:sz w:val="22"/>
          <w:szCs w:val="22"/>
        </w:rPr>
        <w:t xml:space="preserve"> dots </w:t>
      </w:r>
      <w:r w:rsidR="009B4EF6" w:rsidRPr="00203300">
        <w:rPr>
          <w:bCs/>
          <w:sz w:val="22"/>
          <w:szCs w:val="22"/>
        </w:rPr>
        <w:t>(three votes per person)</w:t>
      </w:r>
      <w:r w:rsidR="00BC6404">
        <w:rPr>
          <w:bCs/>
          <w:sz w:val="22"/>
          <w:szCs w:val="22"/>
        </w:rPr>
        <w:t>.</w:t>
      </w:r>
    </w:p>
    <w:p w14:paraId="1F7AF4F0" w14:textId="77777777" w:rsidR="009B4EF6" w:rsidRPr="00203300" w:rsidRDefault="009B4EF6">
      <w:pPr>
        <w:rPr>
          <w:rFonts w:ascii="Georgia" w:hAnsi="Georgia"/>
          <w:sz w:val="22"/>
          <w:szCs w:val="22"/>
        </w:rPr>
      </w:pPr>
    </w:p>
    <w:p w14:paraId="3FB1F670" w14:textId="798D2323" w:rsidR="009B4EF6" w:rsidRPr="00203300" w:rsidRDefault="4EC16954" w:rsidP="4EC16954">
      <w:pPr>
        <w:pStyle w:val="Heading2"/>
        <w:shd w:val="clear" w:color="auto" w:fill="D9D9D9" w:themeFill="background1" w:themeFillShade="D9"/>
        <w:spacing w:before="0"/>
        <w:rPr>
          <w:rFonts w:ascii="Georgia" w:hAnsi="Georgia"/>
          <w:b/>
          <w:bCs/>
          <w:sz w:val="22"/>
          <w:szCs w:val="22"/>
        </w:rPr>
      </w:pPr>
      <w:r w:rsidRPr="4EC16954">
        <w:rPr>
          <w:rFonts w:ascii="Georgia" w:hAnsi="Georgia"/>
          <w:b/>
          <w:bCs/>
          <w:sz w:val="22"/>
          <w:szCs w:val="22"/>
        </w:rPr>
        <w:t>6. Results  – 3:05-3:45</w:t>
      </w:r>
    </w:p>
    <w:p w14:paraId="36400320" w14:textId="5CE0A036" w:rsidR="000D64C9" w:rsidRPr="00203300" w:rsidRDefault="000D64C9">
      <w:pPr>
        <w:rPr>
          <w:rFonts w:ascii="Georgia" w:hAnsi="Georgia"/>
          <w:sz w:val="22"/>
          <w:szCs w:val="22"/>
        </w:rPr>
      </w:pPr>
      <w:r w:rsidRPr="00203300">
        <w:rPr>
          <w:rFonts w:ascii="Georgia" w:hAnsi="Georgia"/>
          <w:sz w:val="22"/>
          <w:szCs w:val="22"/>
        </w:rPr>
        <w:t xml:space="preserve">In small groups participants </w:t>
      </w:r>
      <w:r w:rsidR="00A63C20">
        <w:rPr>
          <w:rFonts w:ascii="Georgia" w:hAnsi="Georgia"/>
          <w:sz w:val="22"/>
          <w:szCs w:val="22"/>
        </w:rPr>
        <w:t>take</w:t>
      </w:r>
      <w:r w:rsidRPr="00203300">
        <w:rPr>
          <w:rFonts w:ascii="Georgia" w:hAnsi="Georgia"/>
          <w:sz w:val="22"/>
          <w:szCs w:val="22"/>
        </w:rPr>
        <w:t xml:space="preserve"> a </w:t>
      </w:r>
      <w:r w:rsidR="009B4EF6" w:rsidRPr="00203300">
        <w:rPr>
          <w:rFonts w:ascii="Georgia" w:hAnsi="Georgia"/>
          <w:sz w:val="22"/>
          <w:szCs w:val="22"/>
        </w:rPr>
        <w:t>priority</w:t>
      </w:r>
      <w:r w:rsidRPr="00203300">
        <w:rPr>
          <w:rFonts w:ascii="Georgia" w:hAnsi="Georgia"/>
          <w:sz w:val="22"/>
          <w:szCs w:val="22"/>
        </w:rPr>
        <w:t xml:space="preserve"> and work on results, answering:</w:t>
      </w:r>
    </w:p>
    <w:p w14:paraId="50C4C24F" w14:textId="4558E0F9" w:rsidR="000D64C9" w:rsidRPr="00203300" w:rsidRDefault="00935E5B" w:rsidP="00D42A8E">
      <w:pPr>
        <w:pStyle w:val="ListParagraph"/>
        <w:numPr>
          <w:ilvl w:val="0"/>
          <w:numId w:val="17"/>
        </w:numPr>
        <w:ind w:left="284" w:hanging="284"/>
        <w:rPr>
          <w:sz w:val="22"/>
          <w:szCs w:val="22"/>
        </w:rPr>
      </w:pPr>
      <w:r w:rsidRPr="00203300">
        <w:rPr>
          <w:sz w:val="22"/>
          <w:szCs w:val="22"/>
        </w:rPr>
        <w:t xml:space="preserve">What </w:t>
      </w:r>
      <w:r w:rsidR="00541A71" w:rsidRPr="00203300">
        <w:rPr>
          <w:sz w:val="22"/>
          <w:szCs w:val="22"/>
        </w:rPr>
        <w:t>is</w:t>
      </w:r>
      <w:r w:rsidR="000D64C9" w:rsidRPr="00203300">
        <w:rPr>
          <w:sz w:val="22"/>
          <w:szCs w:val="22"/>
        </w:rPr>
        <w:t xml:space="preserve"> our</w:t>
      </w:r>
      <w:r w:rsidRPr="00203300">
        <w:rPr>
          <w:sz w:val="22"/>
          <w:szCs w:val="22"/>
        </w:rPr>
        <w:t xml:space="preserve"> primary goal or goals related to this theme?</w:t>
      </w:r>
    </w:p>
    <w:p w14:paraId="275F28D1" w14:textId="77777777" w:rsidR="00935E5B" w:rsidRPr="00203300" w:rsidRDefault="000A3A52" w:rsidP="00D42A8E">
      <w:pPr>
        <w:pStyle w:val="ListParagraph"/>
        <w:numPr>
          <w:ilvl w:val="0"/>
          <w:numId w:val="17"/>
        </w:numPr>
        <w:ind w:left="284" w:hanging="284"/>
        <w:rPr>
          <w:sz w:val="22"/>
          <w:szCs w:val="22"/>
        </w:rPr>
      </w:pPr>
      <w:r w:rsidRPr="00203300">
        <w:rPr>
          <w:sz w:val="22"/>
          <w:szCs w:val="22"/>
        </w:rPr>
        <w:t>Reviewing the goals you created, h</w:t>
      </w:r>
      <w:r w:rsidR="00935E5B" w:rsidRPr="00203300">
        <w:rPr>
          <w:sz w:val="22"/>
          <w:szCs w:val="22"/>
        </w:rPr>
        <w:t>ow will we know we are succeeding?</w:t>
      </w:r>
    </w:p>
    <w:p w14:paraId="08ADA4C8" w14:textId="7DBC1408" w:rsidR="009E7373" w:rsidRPr="00203300" w:rsidRDefault="009E7373" w:rsidP="00D42A8E">
      <w:pPr>
        <w:pStyle w:val="Body"/>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426" w:hanging="284"/>
        <w:rPr>
          <w:sz w:val="22"/>
          <w:szCs w:val="22"/>
        </w:rPr>
      </w:pPr>
      <w:r w:rsidRPr="00203300">
        <w:rPr>
          <w:sz w:val="22"/>
          <w:szCs w:val="22"/>
        </w:rPr>
        <w:t>Considering our aspirations, what meaningful measures will indicate that we are on track in achieving our goals?</w:t>
      </w:r>
    </w:p>
    <w:p w14:paraId="089751BE" w14:textId="77777777" w:rsidR="009E7373" w:rsidRPr="00203300" w:rsidRDefault="009E7373" w:rsidP="00D42A8E">
      <w:pPr>
        <w:pStyle w:val="Body"/>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426" w:hanging="284"/>
        <w:rPr>
          <w:sz w:val="22"/>
          <w:szCs w:val="22"/>
        </w:rPr>
      </w:pPr>
      <w:r w:rsidRPr="00203300">
        <w:rPr>
          <w:sz w:val="22"/>
          <w:szCs w:val="22"/>
        </w:rPr>
        <w:t>What measurable results do we want to see? What measurable results will we be known for?</w:t>
      </w:r>
    </w:p>
    <w:p w14:paraId="3027ABA2" w14:textId="16C290B3" w:rsidR="009E7373" w:rsidRPr="00203300" w:rsidRDefault="009E7373" w:rsidP="00D42A8E">
      <w:pPr>
        <w:pStyle w:val="Body"/>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426" w:hanging="284"/>
        <w:rPr>
          <w:sz w:val="22"/>
          <w:szCs w:val="22"/>
        </w:rPr>
      </w:pPr>
      <w:r w:rsidRPr="00203300">
        <w:rPr>
          <w:sz w:val="22"/>
          <w:szCs w:val="22"/>
        </w:rPr>
        <w:t>What resources are needed to implement our most vital projects and</w:t>
      </w:r>
      <w:r w:rsidR="0069750B">
        <w:rPr>
          <w:sz w:val="22"/>
          <w:szCs w:val="22"/>
        </w:rPr>
        <w:t xml:space="preserve"> in</w:t>
      </w:r>
      <w:r w:rsidR="00FD7D5E">
        <w:rPr>
          <w:sz w:val="22"/>
          <w:szCs w:val="22"/>
        </w:rPr>
        <w:t>itiatives?</w:t>
      </w:r>
      <w:r w:rsidRPr="00203300">
        <w:rPr>
          <w:sz w:val="22"/>
          <w:szCs w:val="22"/>
        </w:rPr>
        <w:t xml:space="preserve"> </w:t>
      </w:r>
    </w:p>
    <w:p w14:paraId="7355E25E" w14:textId="342EFAD4" w:rsidR="009B4EF6" w:rsidRPr="00203300" w:rsidRDefault="007667AC" w:rsidP="00D42A8E">
      <w:pPr>
        <w:pStyle w:val="Body"/>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sz w:val="22"/>
          <w:szCs w:val="22"/>
        </w:rPr>
      </w:pPr>
      <w:r w:rsidRPr="00203300">
        <w:rPr>
          <w:sz w:val="22"/>
          <w:szCs w:val="22"/>
        </w:rPr>
        <w:t>Small g</w:t>
      </w:r>
      <w:r w:rsidR="009B4EF6" w:rsidRPr="00203300">
        <w:rPr>
          <w:sz w:val="22"/>
          <w:szCs w:val="22"/>
        </w:rPr>
        <w:t xml:space="preserve">roups share back with the </w:t>
      </w:r>
      <w:r w:rsidRPr="00203300">
        <w:rPr>
          <w:sz w:val="22"/>
          <w:szCs w:val="22"/>
        </w:rPr>
        <w:t>large group</w:t>
      </w:r>
    </w:p>
    <w:p w14:paraId="09597787" w14:textId="484B27B8" w:rsidR="007667AC" w:rsidRPr="00203300" w:rsidRDefault="007667AC" w:rsidP="007667AC">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p w14:paraId="1379975E" w14:textId="1213453C" w:rsidR="000D64C9" w:rsidRPr="00203300" w:rsidRDefault="4EC16954" w:rsidP="4EC16954">
      <w:pPr>
        <w:pStyle w:val="Heading2"/>
        <w:shd w:val="clear" w:color="auto" w:fill="D9D9D9" w:themeFill="background1" w:themeFillShade="D9"/>
        <w:spacing w:before="0"/>
        <w:rPr>
          <w:rFonts w:ascii="Georgia" w:hAnsi="Georgia"/>
          <w:b/>
          <w:bCs/>
          <w:sz w:val="22"/>
          <w:szCs w:val="22"/>
        </w:rPr>
      </w:pPr>
      <w:r w:rsidRPr="4EC16954">
        <w:rPr>
          <w:rFonts w:ascii="Georgia" w:hAnsi="Georgia"/>
          <w:b/>
          <w:bCs/>
          <w:sz w:val="22"/>
          <w:szCs w:val="22"/>
        </w:rPr>
        <w:t>6. Wrap Up  – 3:45-4PM</w:t>
      </w:r>
    </w:p>
    <w:p w14:paraId="7E8D2B5C" w14:textId="1AA81AFE" w:rsidR="007667AC" w:rsidRPr="00321128" w:rsidRDefault="007667AC" w:rsidP="00321128">
      <w:pPr>
        <w:rPr>
          <w:rFonts w:eastAsiaTheme="majorEastAsia" w:cstheme="majorBidi"/>
          <w:spacing w:val="-10"/>
          <w:kern w:val="28"/>
          <w:sz w:val="56"/>
          <w:szCs w:val="56"/>
        </w:rPr>
      </w:pPr>
      <w:r w:rsidRPr="00321128">
        <w:rPr>
          <w:rFonts w:ascii="Georgia" w:hAnsi="Georgia"/>
          <w:sz w:val="22"/>
          <w:szCs w:val="22"/>
        </w:rPr>
        <w:t>Discussion of next ste</w:t>
      </w:r>
      <w:r w:rsidR="00203300" w:rsidRPr="00321128">
        <w:rPr>
          <w:rFonts w:ascii="Georgia" w:hAnsi="Georgia"/>
          <w:sz w:val="22"/>
          <w:szCs w:val="22"/>
        </w:rPr>
        <w:t>ps</w:t>
      </w:r>
      <w:r w:rsidR="00203300" w:rsidRPr="00203300">
        <w:t xml:space="preserve"> </w:t>
      </w:r>
      <w:r w:rsidRPr="00203300">
        <w:br w:type="page"/>
      </w:r>
    </w:p>
    <w:p w14:paraId="3AB0B9C1" w14:textId="58242ADC" w:rsidR="00AE507F" w:rsidRDefault="00613311" w:rsidP="000D64C9">
      <w:pPr>
        <w:pStyle w:val="Title"/>
      </w:pPr>
      <w:r>
        <w:lastRenderedPageBreak/>
        <w:t>SOAR Analysis</w:t>
      </w:r>
    </w:p>
    <w:p w14:paraId="28D2FB54" w14:textId="7531D253" w:rsidR="00613311" w:rsidRDefault="00CF701E" w:rsidP="002806F3">
      <w:pPr>
        <w:pStyle w:val="Body"/>
      </w:pPr>
      <w:r>
        <w:rPr>
          <w:noProof/>
        </w:rPr>
        <mc:AlternateContent>
          <mc:Choice Requires="wps">
            <w:drawing>
              <wp:anchor distT="0" distB="0" distL="114300" distR="114300" simplePos="0" relativeHeight="251658247" behindDoc="0" locked="0" layoutInCell="1" allowOverlap="1" wp14:anchorId="3B1BB1F2" wp14:editId="201DBA6E">
                <wp:simplePos x="0" y="0"/>
                <wp:positionH relativeFrom="column">
                  <wp:posOffset>-2540</wp:posOffset>
                </wp:positionH>
                <wp:positionV relativeFrom="paragraph">
                  <wp:posOffset>496570</wp:posOffset>
                </wp:positionV>
                <wp:extent cx="5972175" cy="474345"/>
                <wp:effectExtent l="12700" t="12700" r="9525" b="8255"/>
                <wp:wrapSquare wrapText="bothSides"/>
                <wp:docPr id="11" name="Text Box 11"/>
                <wp:cNvGraphicFramePr/>
                <a:graphic xmlns:a="http://schemas.openxmlformats.org/drawingml/2006/main">
                  <a:graphicData uri="http://schemas.microsoft.com/office/word/2010/wordprocessingShape">
                    <wps:wsp>
                      <wps:cNvSpPr txBox="1"/>
                      <wps:spPr>
                        <a:xfrm>
                          <a:off x="0" y="0"/>
                          <a:ext cx="5972175" cy="474345"/>
                        </a:xfrm>
                        <a:prstGeom prst="rect">
                          <a:avLst/>
                        </a:prstGeom>
                        <a:solidFill>
                          <a:schemeClr val="bg1">
                            <a:lumMod val="95000"/>
                          </a:schemeClr>
                        </a:solidFill>
                        <a:ln w="28575" cap="flat">
                          <a:solidFill>
                            <a:schemeClr val="bg1">
                              <a:lumMod val="75000"/>
                            </a:schemeClr>
                          </a:solidFill>
                          <a:miter lim="400000"/>
                        </a:ln>
                        <a:effectLst/>
                        <a:sp3d/>
                      </wps:spPr>
                      <wps:style>
                        <a:lnRef idx="0">
                          <a:scrgbClr r="0" g="0" b="0"/>
                        </a:lnRef>
                        <a:fillRef idx="0">
                          <a:scrgbClr r="0" g="0" b="0"/>
                        </a:fillRef>
                        <a:effectRef idx="0">
                          <a:scrgbClr r="0" g="0" b="0"/>
                        </a:effectRef>
                        <a:fontRef idx="none"/>
                      </wps:style>
                      <wps:txbx>
                        <w:txbxContent>
                          <w:p w14:paraId="43950F3E" w14:textId="3AA03796" w:rsidR="00CF701E" w:rsidRPr="00C07FEA" w:rsidRDefault="007A0C7D" w:rsidP="00CF701E">
                            <w:pPr>
                              <w:pStyle w:val="Body"/>
                              <w:rPr>
                                <w:bCs/>
                                <w:iCs/>
                                <w:sz w:val="22"/>
                                <w:szCs w:val="22"/>
                                <w:lang w:val="en-CA"/>
                              </w:rPr>
                            </w:pPr>
                            <w:bookmarkStart w:id="0" w:name="_GoBack"/>
                            <w:r w:rsidRPr="00C07FEA">
                              <w:rPr>
                                <w:bCs/>
                                <w:iCs/>
                                <w:sz w:val="22"/>
                                <w:szCs w:val="22"/>
                                <w:lang w:val="en-CA"/>
                              </w:rPr>
                              <w:t>Facilitators and curriculum chairs choose the most relevant ~3 questions per S,O,A, and R. These questions are printed large at the top of the flip chart papers at S,O, and A stations.</w:t>
                            </w:r>
                            <w:bookmarkEnd w:id="0"/>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BB1F2" id="Text Box 11" o:spid="_x0000_s1035" type="#_x0000_t202" style="position:absolute;margin-left:-.2pt;margin-top:39.1pt;width:470.25pt;height:37.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SRYuwIAABgGAAAOAAAAZHJzL2Uyb0RvYy54bWysVNtuEzEQfUfiHyy/082mCWmibqpQVIRU&#13;&#10;2ooW9dnx2slKvmE7yYav59ibpGkBiSJedmfGcz1zOb9otSJr4UNjTUXLkx4lwnBbN2ZR0W8PV+/O&#13;&#10;KAmRmZopa0RFtyLQi+nbN+cbNxF9u7SqFp7AiQmTjavoMkY3KYrAl0KzcGKdMHiU1msWwfpFUXu2&#13;&#10;gXetin6v977YWF87b7kIAdKP3SOdZv9SCh5vpQwiElVR5Bbz1+fvPH2L6TmbLDxzy4bv0mD/kIVm&#13;&#10;jUHQg6uPLDKy8s0vrnTDvQ1WxhNudWGlbLjINaCasveimvslcyLXAnCCO8AU/p9bfrO+86Sp0buS&#13;&#10;EsM0evQg2kg+2JZABHw2Lkygdu+gGFvIobuXBwhT2a30Ov1REME7kN4e0E3eOITD8ahfjoaUcLwN&#13;&#10;RoPTwTC5KZ6snQ/xk7CaJKKiHt3LoLL1dYid6l4lBQtWNfVVo1Rm0sSIS+XJmqHX80WZTdVKf7F1&#13;&#10;JxsPe73ccYTMA5bUcwLPPClDNhXtnw1zrgxDKRXrEnmmd3Dx54ijv4uom4glUI0GLkjxkKQyqTKR&#13;&#10;x7hDAIm70zpBkbrSoZ+puFUiKSvzVUj0Mzehw8Uv5gmWbuixlWjOfvQBRDZIihJAvtJ2Z/KU5Cvt&#13;&#10;u8pglONbEw/2BsciD8dRcYmM7bzN0zreT+Dc1lsMprfdagfHrxpMzzUL8Y557DLGGvcp3uIjlUVn&#13;&#10;7Y6iZGn9j9/Jkz5WDK+UbHAbKhq+r5gXlKjPBss3GI7KMY7JMeOPmfkxY1b60mIkkQiyy+TpWYkm&#13;&#10;Ex9VZkFKb/UjTtksRQbPDEf8isY9eRm7BuIUcjGbZSWcEMfitbl3PLlPKKb9eGgfmXe7JYpYvxu7&#13;&#10;vyRs8mKXOt1kaexsFa1s8qIlrDtkd6OG85M3ZXcq03075rPW00Gf/gQAAP//AwBQSwMEFAAGAAgA&#13;&#10;AAAhADyVfGDjAAAADQEAAA8AAABkcnMvZG93bnJldi54bWxMT01Lw0AQvQv+h2UEL9JuGmI/0mxK&#13;&#10;UAQ99GAtSG/b7DQJZmdjdtOm/97xpJcHw3vzPrLNaFtxxt43jhTMphEIpNKZhioF+4+XyRKED5qM&#13;&#10;bh2hgit62OS3N5lOjbvQO553oRJsQj7VCuoQulRKX9ZotZ+6Dom5k+utDnz2lTS9vrC5bWUcRXNp&#13;&#10;dUOcUOsOn2osv3aDVfC6fSjxu5iPi89iSPDwdpVu3yh1fzc+rxmKNYiAY/j7gN8N3B9yLnZ0Axkv&#13;&#10;WgWThIUKFssYBNOrJJqBOLLuMV6BzDP5f0X+AwAA//8DAFBLAQItABQABgAIAAAAIQC2gziS/gAA&#13;&#10;AOEBAAATAAAAAAAAAAAAAAAAAAAAAABbQ29udGVudF9UeXBlc10ueG1sUEsBAi0AFAAGAAgAAAAh&#13;&#10;ADj9If/WAAAAlAEAAAsAAAAAAAAAAAAAAAAALwEAAF9yZWxzLy5yZWxzUEsBAi0AFAAGAAgAAAAh&#13;&#10;AHsNJFi7AgAAGAYAAA4AAAAAAAAAAAAAAAAALgIAAGRycy9lMm9Eb2MueG1sUEsBAi0AFAAGAAgA&#13;&#10;AAAhADyVfGDjAAAADQEAAA8AAAAAAAAAAAAAAAAAFQUAAGRycy9kb3ducmV2LnhtbFBLBQYAAAAA&#13;&#10;BAAEAPMAAAAlBgAAAAA=&#13;&#10;" fillcolor="#f2f2f2 [3052]" strokecolor="#bfbfbf [2412]" strokeweight="2.25pt">
                <v:stroke miterlimit="4"/>
                <v:textbox inset="1.27mm,1.27mm,1.27mm,1.27mm">
                  <w:txbxContent>
                    <w:p w14:paraId="43950F3E" w14:textId="3AA03796" w:rsidR="00CF701E" w:rsidRPr="00C07FEA" w:rsidRDefault="007A0C7D" w:rsidP="00CF701E">
                      <w:pPr>
                        <w:pStyle w:val="Body"/>
                        <w:rPr>
                          <w:bCs/>
                          <w:iCs/>
                          <w:sz w:val="22"/>
                          <w:szCs w:val="22"/>
                          <w:lang w:val="en-CA"/>
                        </w:rPr>
                      </w:pPr>
                      <w:bookmarkStart w:id="1" w:name="_GoBack"/>
                      <w:r w:rsidRPr="00C07FEA">
                        <w:rPr>
                          <w:bCs/>
                          <w:iCs/>
                          <w:sz w:val="22"/>
                          <w:szCs w:val="22"/>
                          <w:lang w:val="en-CA"/>
                        </w:rPr>
                        <w:t>Facilitators and curriculum chairs choose the most relevant ~3 questions per S,O,A, and R. These questions are printed large at the top of the flip chart papers at S,O, and A stations.</w:t>
                      </w:r>
                      <w:bookmarkEnd w:id="1"/>
                    </w:p>
                  </w:txbxContent>
                </v:textbox>
                <w10:wrap type="square"/>
              </v:shape>
            </w:pict>
          </mc:Fallback>
        </mc:AlternateContent>
      </w:r>
      <w:r w:rsidR="00613311">
        <w:t>A framework to guide strategic conversations related to identifying and leveraging academic program strengths.</w:t>
      </w:r>
    </w:p>
    <w:p w14:paraId="135EB2CA" w14:textId="77777777" w:rsidR="00CF701E" w:rsidRDefault="00CF701E" w:rsidP="002806F3">
      <w:pPr>
        <w:pStyle w:val="Body"/>
      </w:pPr>
    </w:p>
    <w:tbl>
      <w:tblPr>
        <w:tblStyle w:val="TableGrid"/>
        <w:tblW w:w="0" w:type="auto"/>
        <w:tblLook w:val="04A0" w:firstRow="1" w:lastRow="0" w:firstColumn="1" w:lastColumn="0" w:noHBand="0" w:noVBand="1"/>
      </w:tblPr>
      <w:tblGrid>
        <w:gridCol w:w="4675"/>
        <w:gridCol w:w="4675"/>
      </w:tblGrid>
      <w:tr w:rsidR="00613311" w:rsidRPr="007F07B4" w14:paraId="3FC22605" w14:textId="77777777" w:rsidTr="00613311">
        <w:tc>
          <w:tcPr>
            <w:tcW w:w="4675" w:type="dxa"/>
          </w:tcPr>
          <w:p w14:paraId="410093AB" w14:textId="5017AE4A" w:rsidR="00613311" w:rsidRDefault="00613311" w:rsidP="002806F3">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r w:rsidRPr="007F07B4">
              <w:rPr>
                <w:b/>
                <w:sz w:val="21"/>
                <w:szCs w:val="21"/>
              </w:rPr>
              <w:t>Strengths: What can we build upon in our program?</w:t>
            </w:r>
          </w:p>
          <w:p w14:paraId="3786375B" w14:textId="77777777" w:rsidR="007F07B4" w:rsidRPr="007F07B4" w:rsidRDefault="007F07B4" w:rsidP="002806F3">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p>
          <w:p w14:paraId="4E2DCBE8" w14:textId="77777777" w:rsidR="00613311" w:rsidRPr="007F07B4" w:rsidRDefault="00613311" w:rsidP="00541A71">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are we doing well?</w:t>
            </w:r>
          </w:p>
          <w:p w14:paraId="4DF45361" w14:textId="77777777" w:rsidR="00613311" w:rsidRPr="007F07B4" w:rsidRDefault="00613311" w:rsidP="00541A71">
            <w:pPr>
              <w:pStyle w:val="Body"/>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key achievements are we most proud of?</w:t>
            </w:r>
          </w:p>
          <w:p w14:paraId="312F90BF" w14:textId="77777777" w:rsidR="00613311" w:rsidRPr="007F07B4" w:rsidRDefault="00613311" w:rsidP="00541A71">
            <w:pPr>
              <w:pStyle w:val="Body"/>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positive aspects of the program have students/ faculty employers/ others commented on?</w:t>
            </w:r>
          </w:p>
          <w:p w14:paraId="08D0C76E" w14:textId="77777777" w:rsidR="00613311" w:rsidRPr="007F07B4" w:rsidRDefault="00613311" w:rsidP="00541A71">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are we known for?</w:t>
            </w:r>
          </w:p>
          <w:p w14:paraId="4C7F8AD8" w14:textId="77777777" w:rsidR="00613311" w:rsidRPr="007F07B4" w:rsidRDefault="00613311" w:rsidP="00541A71">
            <w:pPr>
              <w:pStyle w:val="Body"/>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makes us unique?</w:t>
            </w:r>
          </w:p>
          <w:p w14:paraId="53FE7009" w14:textId="77777777" w:rsidR="00613311" w:rsidRPr="007F07B4" w:rsidRDefault="00613311" w:rsidP="00541A71">
            <w:pPr>
              <w:pStyle w:val="Body"/>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Why do students choose our program?</w:t>
            </w:r>
          </w:p>
          <w:p w14:paraId="58AEF595" w14:textId="77777777" w:rsidR="00613311" w:rsidRPr="007F07B4" w:rsidRDefault="00613311" w:rsidP="00541A71">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key resources and areas of expertise give us an advantage?</w:t>
            </w:r>
          </w:p>
          <w:p w14:paraId="631CF4DD" w14:textId="5F5FA171" w:rsidR="00BE1769" w:rsidRPr="007F07B4" w:rsidRDefault="00BE1769" w:rsidP="00541A71">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How do our strengths fit with the realities of the marketplace</w:t>
            </w:r>
            <w:r w:rsidR="00E203F7" w:rsidRPr="007F07B4">
              <w:rPr>
                <w:sz w:val="21"/>
                <w:szCs w:val="21"/>
              </w:rPr>
              <w:t xml:space="preserve"> our students are entering</w:t>
            </w:r>
            <w:r w:rsidRPr="007F07B4">
              <w:rPr>
                <w:sz w:val="21"/>
                <w:szCs w:val="21"/>
              </w:rPr>
              <w:t>?</w:t>
            </w:r>
          </w:p>
        </w:tc>
        <w:tc>
          <w:tcPr>
            <w:tcW w:w="4675" w:type="dxa"/>
          </w:tcPr>
          <w:p w14:paraId="68EABC31" w14:textId="6EBC1492" w:rsidR="00613311" w:rsidRDefault="00613311" w:rsidP="002806F3">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r w:rsidRPr="007F07B4">
              <w:rPr>
                <w:b/>
                <w:sz w:val="21"/>
                <w:szCs w:val="21"/>
              </w:rPr>
              <w:t>Opportunities: What are the best possible future opportunities?</w:t>
            </w:r>
          </w:p>
          <w:p w14:paraId="406E1129" w14:textId="77777777" w:rsidR="00297456" w:rsidRPr="007F07B4" w:rsidRDefault="00297456" w:rsidP="002806F3">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p>
          <w:p w14:paraId="104291F3" w14:textId="77777777" w:rsidR="00613311" w:rsidRPr="007F07B4" w:rsidRDefault="00613311" w:rsidP="00541A71">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changes in demand do we expect to see over the next years?</w:t>
            </w:r>
          </w:p>
          <w:p w14:paraId="64E5CB33" w14:textId="77777777" w:rsidR="00613311" w:rsidRPr="007F07B4" w:rsidRDefault="00613311" w:rsidP="00541A71">
            <w:pPr>
              <w:pStyle w:val="Body"/>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external forces or trends may positively affect the program?</w:t>
            </w:r>
          </w:p>
          <w:p w14:paraId="5EB15F02" w14:textId="77777777" w:rsidR="00613311" w:rsidRPr="007F07B4" w:rsidRDefault="00613311" w:rsidP="00541A71">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future external opportunities exist for the program?</w:t>
            </w:r>
          </w:p>
          <w:p w14:paraId="5596B6C1" w14:textId="77777777" w:rsidR="00613311" w:rsidRPr="007F07B4" w:rsidRDefault="00613311" w:rsidP="00541A71">
            <w:pPr>
              <w:pStyle w:val="Body"/>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are the key areas of untapped potential and/ or collaboration?</w:t>
            </w:r>
          </w:p>
          <w:p w14:paraId="11EDDA97" w14:textId="77777777" w:rsidR="00613311" w:rsidRPr="007F07B4" w:rsidRDefault="00613311" w:rsidP="00541A71">
            <w:pPr>
              <w:pStyle w:val="Body"/>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are students, employers, and/ or other community members asking for?</w:t>
            </w:r>
          </w:p>
          <w:p w14:paraId="6CE7897A" w14:textId="77777777" w:rsidR="00613311" w:rsidRPr="007F07B4" w:rsidRDefault="00613311" w:rsidP="00541A71">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How can we highlight our program and distinguish ourselves from competing programs?</w:t>
            </w:r>
          </w:p>
          <w:p w14:paraId="1D22E964" w14:textId="77777777" w:rsidR="00613311" w:rsidRPr="007F07B4" w:rsidRDefault="00613311" w:rsidP="00541A71">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How can we reframe perceived challenges to be seen as opportunities?</w:t>
            </w:r>
          </w:p>
          <w:p w14:paraId="0991F71F" w14:textId="7DBB7FCD" w:rsidR="00541A71" w:rsidRPr="007F07B4" w:rsidRDefault="00541A71" w:rsidP="00541A7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1"/>
                <w:szCs w:val="21"/>
              </w:rPr>
            </w:pPr>
          </w:p>
        </w:tc>
      </w:tr>
      <w:tr w:rsidR="00613311" w:rsidRPr="007F07B4" w14:paraId="237D6BC0" w14:textId="77777777" w:rsidTr="00613311">
        <w:tc>
          <w:tcPr>
            <w:tcW w:w="4675" w:type="dxa"/>
          </w:tcPr>
          <w:p w14:paraId="37DED6DE" w14:textId="77777777" w:rsidR="00541A71" w:rsidRPr="007F07B4" w:rsidRDefault="00541A71" w:rsidP="002806F3">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p>
          <w:p w14:paraId="16396BC8" w14:textId="072BD6DF" w:rsidR="00613311" w:rsidRPr="007F07B4" w:rsidRDefault="00613311" w:rsidP="002806F3">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r w:rsidRPr="007F07B4">
              <w:rPr>
                <w:b/>
                <w:sz w:val="21"/>
                <w:szCs w:val="21"/>
              </w:rPr>
              <w:t>Aspirations: What do we care deeply about?</w:t>
            </w:r>
          </w:p>
          <w:p w14:paraId="33E88297" w14:textId="77777777" w:rsidR="00613311" w:rsidRPr="007F07B4" w:rsidRDefault="00613311" w:rsidP="00541A7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are we deeply passionate about?</w:t>
            </w:r>
          </w:p>
          <w:p w14:paraId="79E6B7C3" w14:textId="77777777" w:rsidR="00613311" w:rsidRPr="007F07B4" w:rsidRDefault="00613311" w:rsidP="00541A7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As a program, what difference do we hope to make (e.g., to learners, the institution, employers, the community?)</w:t>
            </w:r>
          </w:p>
          <w:p w14:paraId="2324BD09" w14:textId="77777777" w:rsidR="00613311" w:rsidRPr="007F07B4" w:rsidRDefault="00613311" w:rsidP="00541A7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does our preferred future look like?</w:t>
            </w:r>
          </w:p>
          <w:p w14:paraId="5374CC39" w14:textId="77777777" w:rsidR="00613311" w:rsidRPr="007F07B4" w:rsidRDefault="00613311" w:rsidP="00541A7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would we like to be known for?</w:t>
            </w:r>
          </w:p>
          <w:p w14:paraId="6039EE38" w14:textId="77777777" w:rsidR="00613311" w:rsidRPr="007F07B4" w:rsidRDefault="00613311" w:rsidP="00541A71">
            <w:pPr>
              <w:pStyle w:val="Body"/>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projects, programs, or processes would support these aspirations?</w:t>
            </w:r>
          </w:p>
          <w:p w14:paraId="42CB8B43" w14:textId="7AE5E2C7" w:rsidR="00541A71" w:rsidRPr="007F07B4" w:rsidRDefault="00541A71" w:rsidP="00541A7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sz w:val="21"/>
                <w:szCs w:val="21"/>
              </w:rPr>
            </w:pPr>
          </w:p>
        </w:tc>
        <w:tc>
          <w:tcPr>
            <w:tcW w:w="4675" w:type="dxa"/>
          </w:tcPr>
          <w:p w14:paraId="0DD03271" w14:textId="77777777" w:rsidR="00541A71" w:rsidRPr="007F07B4" w:rsidRDefault="00541A71" w:rsidP="002806F3">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p>
          <w:p w14:paraId="15AA5A0A" w14:textId="5F605600" w:rsidR="00613311" w:rsidRPr="007F07B4" w:rsidRDefault="00D27DCE" w:rsidP="002806F3">
            <w:pPr>
              <w:pStyle w:val="Body"/>
              <w:pBdr>
                <w:top w:val="none" w:sz="0" w:space="0" w:color="auto"/>
                <w:left w:val="none" w:sz="0" w:space="0" w:color="auto"/>
                <w:bottom w:val="none" w:sz="0" w:space="0" w:color="auto"/>
                <w:right w:val="none" w:sz="0" w:space="0" w:color="auto"/>
                <w:between w:val="none" w:sz="0" w:space="0" w:color="auto"/>
                <w:bar w:val="none" w:sz="0" w:color="auto"/>
              </w:pBdr>
              <w:rPr>
                <w:b/>
                <w:sz w:val="21"/>
                <w:szCs w:val="21"/>
              </w:rPr>
            </w:pPr>
            <w:r w:rsidRPr="007F07B4">
              <w:rPr>
                <w:b/>
                <w:sz w:val="21"/>
                <w:szCs w:val="21"/>
              </w:rPr>
              <w:t>Results: How will we know we are succeeding?</w:t>
            </w:r>
          </w:p>
          <w:p w14:paraId="434CFD29" w14:textId="3D128D65" w:rsidR="00D27DCE" w:rsidRPr="007F07B4" w:rsidRDefault="00D27DCE" w:rsidP="00541A71">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Considering our aspirations, what meaningful measures will indicate that we are on track in achieving our goals?</w:t>
            </w:r>
          </w:p>
          <w:p w14:paraId="7B98EB54" w14:textId="77777777" w:rsidR="00D27DCE" w:rsidRPr="007F07B4" w:rsidRDefault="00D27DCE" w:rsidP="00541A71">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measurable results do we want to see? What measurable results will we be known for?</w:t>
            </w:r>
          </w:p>
          <w:p w14:paraId="3488E2C3" w14:textId="77777777" w:rsidR="00D27DCE" w:rsidRPr="007F07B4" w:rsidRDefault="00D27DCE" w:rsidP="00541A71">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7F07B4">
              <w:rPr>
                <w:sz w:val="21"/>
                <w:szCs w:val="21"/>
              </w:rPr>
              <w:t>What resources are needed to implement our most vital projects and initiatives?</w:t>
            </w:r>
          </w:p>
          <w:p w14:paraId="02702664" w14:textId="77777777" w:rsidR="00D27DCE" w:rsidRPr="007F07B4" w:rsidRDefault="00D27DCE" w:rsidP="009E7373">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sz w:val="21"/>
                <w:szCs w:val="21"/>
              </w:rPr>
            </w:pPr>
          </w:p>
        </w:tc>
      </w:tr>
    </w:tbl>
    <w:p w14:paraId="1D9B58AE" w14:textId="589952CD" w:rsidR="00613311" w:rsidRDefault="00C61E83" w:rsidP="002806F3">
      <w:pPr>
        <w:pStyle w:val="Body"/>
        <w:rPr>
          <w:i/>
          <w:sz w:val="20"/>
          <w:szCs w:val="20"/>
        </w:rPr>
      </w:pPr>
      <w:r w:rsidRPr="00C61E83">
        <w:rPr>
          <w:i/>
          <w:sz w:val="20"/>
          <w:szCs w:val="20"/>
        </w:rPr>
        <w:t xml:space="preserve">Adapted from </w:t>
      </w:r>
      <w:r w:rsidRPr="00C61E83">
        <w:rPr>
          <w:i/>
          <w:sz w:val="20"/>
          <w:szCs w:val="20"/>
        </w:rPr>
        <w:fldChar w:fldCharType="begin"/>
      </w:r>
      <w:r w:rsidRPr="00C61E83">
        <w:rPr>
          <w:i/>
          <w:sz w:val="20"/>
          <w:szCs w:val="20"/>
        </w:rPr>
        <w:instrText xml:space="preserve"> ADDIN EN.CITE &lt;EndNote&gt;&lt;Cite AuthorYear="1"&gt;&lt;Author&gt;Stavros&lt;/Author&gt;&lt;Year&gt;2003&lt;/Year&gt;&lt;RecNum&gt;178&lt;/RecNum&gt;&lt;DisplayText&gt;Stavros, Cooperrider, and Kelley (2003); Stavros and Hinrichs (2011)&lt;/DisplayText&gt;&lt;record&gt;&lt;rec-number&gt;178&lt;/rec-number&gt;&lt;foreign-keys&gt;&lt;key app="EN" db-id="fd02t9z21r2wxme5ddvvda5csztvwaas2at0"&gt;178&lt;/key&gt;&lt;/foreign-keys&gt;&lt;ref-type name="Journal Article"&gt;17&lt;/ref-type&gt;&lt;contributors&gt;&lt;authors&gt;&lt;author&gt;Stavros, Jacqueline M&lt;/author&gt;&lt;author&gt;Cooperrider, D L&lt;/author&gt;&lt;author&gt;Kelley, D Lynn&lt;/author&gt;&lt;/authors&gt;&lt;/contributors&gt;&lt;titles&gt;&lt;title&gt;Strategic inquiry appreciative intent: inspiration to SOAR, a new framework for strategic planning&lt;/title&gt;&lt;secondary-title&gt;AI Practitioner. November&lt;/secondary-title&gt;&lt;/titles&gt;&lt;periodical&gt;&lt;full-title&gt;AI Practitioner. November&lt;/full-title&gt;&lt;/periodical&gt;&lt;pages&gt;10-17&lt;/pages&gt;&lt;dates&gt;&lt;year&gt;2003&lt;/year&gt;&lt;/dates&gt;&lt;urls&gt;&lt;/urls&gt;&lt;/record&gt;&lt;/Cite&gt;&lt;Cite AuthorYear="1"&gt;&lt;Author&gt;Stavros&lt;/Author&gt;&lt;Year&gt;2011&lt;/Year&gt;&lt;RecNum&gt;179&lt;/RecNum&gt;&lt;record&gt;&lt;rec-number&gt;179&lt;/rec-number&gt;&lt;foreign-keys&gt;&lt;key app="EN" db-id="fd02t9z21r2wxme5ddvvda5csztvwaas2at0"&gt;179&lt;/key&gt;&lt;/foreign-keys&gt;&lt;ref-type name="Book"&gt;6&lt;/ref-type&gt;&lt;contributors&gt;&lt;authors&gt;&lt;author&gt;Stavros, Jacqueline M&lt;/author&gt;&lt;author&gt;Hinrichs, Gina&lt;/author&gt;&lt;/authors&gt;&lt;/contributors&gt;&lt;titles&gt;&lt;title&gt;The Thin Book Of SOAR: Building Strengths-Based Strategy&lt;/title&gt;&lt;/titles&gt;&lt;dates&gt;&lt;year&gt;2011&lt;/year&gt;&lt;/dates&gt;&lt;pub-location&gt;Bend, OR&lt;/pub-location&gt;&lt;publisher&gt;Thin Book Publishing&lt;/publisher&gt;&lt;isbn&gt;0982206860&lt;/isbn&gt;&lt;urls&gt;&lt;/urls&gt;&lt;/record&gt;&lt;/Cite&gt;&lt;/EndNote&gt;</w:instrText>
      </w:r>
      <w:r w:rsidRPr="00C61E83">
        <w:rPr>
          <w:i/>
          <w:sz w:val="20"/>
          <w:szCs w:val="20"/>
        </w:rPr>
        <w:fldChar w:fldCharType="separate"/>
      </w:r>
      <w:hyperlink w:anchor="_ENREF_1" w:tooltip="Stavros, 2003 #178" w:history="1">
        <w:r w:rsidRPr="00C61E83">
          <w:rPr>
            <w:i/>
            <w:noProof/>
            <w:sz w:val="20"/>
            <w:szCs w:val="20"/>
          </w:rPr>
          <w:t>Stavros, Cooperrider, and Kelley (2003</w:t>
        </w:r>
      </w:hyperlink>
      <w:r w:rsidRPr="00C61E83">
        <w:rPr>
          <w:i/>
          <w:noProof/>
          <w:sz w:val="20"/>
          <w:szCs w:val="20"/>
        </w:rPr>
        <w:t xml:space="preserve">); </w:t>
      </w:r>
      <w:hyperlink w:anchor="_ENREF_2" w:tooltip="Stavros, 2011 #179" w:history="1">
        <w:r w:rsidRPr="00C61E83">
          <w:rPr>
            <w:i/>
            <w:noProof/>
            <w:sz w:val="20"/>
            <w:szCs w:val="20"/>
          </w:rPr>
          <w:t>Stavros and Hinrichs (2011</w:t>
        </w:r>
      </w:hyperlink>
      <w:r w:rsidRPr="00C61E83">
        <w:rPr>
          <w:i/>
          <w:noProof/>
          <w:sz w:val="20"/>
          <w:szCs w:val="20"/>
        </w:rPr>
        <w:t>)</w:t>
      </w:r>
      <w:r w:rsidRPr="00C61E83">
        <w:rPr>
          <w:i/>
          <w:sz w:val="20"/>
          <w:szCs w:val="20"/>
        </w:rPr>
        <w:fldChar w:fldCharType="end"/>
      </w:r>
      <w:r w:rsidRPr="00C61E83">
        <w:rPr>
          <w:i/>
          <w:sz w:val="20"/>
          <w:szCs w:val="20"/>
        </w:rPr>
        <w:t>.</w:t>
      </w:r>
    </w:p>
    <w:p w14:paraId="0D0A5858" w14:textId="60EBE196" w:rsidR="00C61E83" w:rsidRDefault="00C61E83" w:rsidP="002806F3">
      <w:pPr>
        <w:pStyle w:val="Body"/>
        <w:rPr>
          <w:i/>
          <w:sz w:val="20"/>
          <w:szCs w:val="20"/>
        </w:rPr>
      </w:pPr>
    </w:p>
    <w:p w14:paraId="543A2B7B" w14:textId="56A2EE6A" w:rsidR="00C61E83" w:rsidRDefault="00C61E83" w:rsidP="002806F3">
      <w:pPr>
        <w:pStyle w:val="Body"/>
        <w:rPr>
          <w:i/>
          <w:sz w:val="20"/>
          <w:szCs w:val="20"/>
        </w:rPr>
      </w:pPr>
    </w:p>
    <w:p w14:paraId="43A14574" w14:textId="1CF25107" w:rsidR="00C61E83" w:rsidRDefault="00C61E83" w:rsidP="002806F3">
      <w:pPr>
        <w:pStyle w:val="Body"/>
        <w:rPr>
          <w:i/>
          <w:sz w:val="20"/>
          <w:szCs w:val="20"/>
        </w:rPr>
      </w:pPr>
    </w:p>
    <w:p w14:paraId="43B3CFB6" w14:textId="2B51FFF7" w:rsidR="00AF0240" w:rsidRPr="00C230D0" w:rsidRDefault="00AF0240" w:rsidP="00A167BF">
      <w:pPr>
        <w:pBdr>
          <w:top w:val="single" w:sz="4" w:space="1" w:color="auto"/>
        </w:pBdr>
        <w:ind w:left="1620" w:right="-90"/>
        <w:rPr>
          <w:sz w:val="18"/>
          <w:szCs w:val="18"/>
        </w:rPr>
      </w:pPr>
      <w:r>
        <w:rPr>
          <w:sz w:val="18"/>
          <w:szCs w:val="18"/>
        </w:rPr>
        <w:t>Adapted from</w:t>
      </w:r>
      <w:r w:rsidR="00A167BF">
        <w:rPr>
          <w:sz w:val="18"/>
          <w:szCs w:val="18"/>
        </w:rPr>
        <w:t xml:space="preserve">: </w:t>
      </w:r>
      <w:r w:rsidRPr="00C230D0">
        <w:rPr>
          <w:sz w:val="18"/>
          <w:szCs w:val="18"/>
        </w:rPr>
        <w:t>SOAR Analysis: A Framework to Guide Strategic Conversations Related Identifying and Leveraging Academic Program Strengths by Natasha Kenny and Gavan Watson</w:t>
      </w:r>
      <w:r>
        <w:rPr>
          <w:sz w:val="18"/>
          <w:szCs w:val="18"/>
        </w:rPr>
        <w:t>. C</w:t>
      </w:r>
      <w:r w:rsidRPr="00C230D0">
        <w:rPr>
          <w:sz w:val="18"/>
          <w:szCs w:val="18"/>
        </w:rPr>
        <w:t xml:space="preserve">opyright 2013 Open Learning and Educational Support, University of Guelph is made available under the terms of the </w:t>
      </w:r>
      <w:hyperlink r:id="rId7" w:history="1">
        <w:r w:rsidRPr="00A167BF">
          <w:rPr>
            <w:rStyle w:val="Hyperlink"/>
            <w:sz w:val="18"/>
            <w:szCs w:val="18"/>
          </w:rPr>
          <w:t>Creative Commons Attribution-</w:t>
        </w:r>
        <w:proofErr w:type="spellStart"/>
        <w:r w:rsidRPr="00A167BF">
          <w:rPr>
            <w:rStyle w:val="Hyperlink"/>
            <w:sz w:val="18"/>
            <w:szCs w:val="18"/>
          </w:rPr>
          <w:t>NonCommercial</w:t>
        </w:r>
        <w:proofErr w:type="spellEnd"/>
        <w:r w:rsidRPr="00A167BF">
          <w:rPr>
            <w:rStyle w:val="Hyperlink"/>
            <w:sz w:val="18"/>
            <w:szCs w:val="18"/>
          </w:rPr>
          <w:t>-</w:t>
        </w:r>
        <w:proofErr w:type="spellStart"/>
        <w:r w:rsidRPr="00A167BF">
          <w:rPr>
            <w:rStyle w:val="Hyperlink"/>
            <w:sz w:val="18"/>
            <w:szCs w:val="18"/>
          </w:rPr>
          <w:t>ShareAlike</w:t>
        </w:r>
        <w:proofErr w:type="spellEnd"/>
        <w:r w:rsidRPr="00A167BF">
          <w:rPr>
            <w:rStyle w:val="Hyperlink"/>
            <w:sz w:val="18"/>
            <w:szCs w:val="18"/>
          </w:rPr>
          <w:t xml:space="preserve"> 2.5 Canada license</w:t>
        </w:r>
      </w:hyperlink>
    </w:p>
    <w:p w14:paraId="171B43E0" w14:textId="77777777" w:rsidR="00C61E83" w:rsidRPr="00C61E83" w:rsidRDefault="00C61E83" w:rsidP="002806F3">
      <w:pPr>
        <w:pStyle w:val="Body"/>
        <w:rPr>
          <w:sz w:val="20"/>
          <w:szCs w:val="20"/>
        </w:rPr>
      </w:pPr>
    </w:p>
    <w:sectPr w:rsidR="00C61E83" w:rsidRPr="00C61E83" w:rsidSect="00286477">
      <w:headerReference w:type="default" r:id="rId8"/>
      <w:footerReference w:type="default" r:id="rId9"/>
      <w:footerReference w:type="first" r:id="rId10"/>
      <w:pgSz w:w="12240" w:h="15840"/>
      <w:pgMar w:top="1080" w:right="1440" w:bottom="1080" w:left="144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D8FC9" w14:textId="77777777" w:rsidR="001B2219" w:rsidRDefault="001B2219">
      <w:r>
        <w:separator/>
      </w:r>
    </w:p>
  </w:endnote>
  <w:endnote w:type="continuationSeparator" w:id="0">
    <w:p w14:paraId="7D78439A" w14:textId="77777777" w:rsidR="001B2219" w:rsidRDefault="001B2219">
      <w:r>
        <w:continuationSeparator/>
      </w:r>
    </w:p>
  </w:endnote>
  <w:endnote w:type="continuationNotice" w:id="1">
    <w:p w14:paraId="1D9050F7" w14:textId="77777777" w:rsidR="001B2219" w:rsidRDefault="001B2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D1AD" w14:textId="77777777" w:rsidR="00941A85" w:rsidRPr="00941A85" w:rsidRDefault="00941A85" w:rsidP="00941A85">
    <w:pPr>
      <w:pStyle w:val="Footer"/>
      <w:rPr>
        <w:lang w:val="en-CA"/>
      </w:rPr>
    </w:pPr>
  </w:p>
  <w:p w14:paraId="1ACDFA18" w14:textId="272A9E7C" w:rsidR="009A667D" w:rsidRPr="009A667D" w:rsidRDefault="009A667D">
    <w:pPr>
      <w:pStyle w:val="Footer"/>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21CE" w14:textId="65B18D6E" w:rsidR="009A667D" w:rsidRPr="00286477" w:rsidRDefault="00286477">
    <w:pPr>
      <w:pStyle w:val="Footer"/>
      <w:rPr>
        <w:rFonts w:asciiTheme="majorHAnsi" w:hAnsiTheme="majorHAnsi"/>
        <w:sz w:val="16"/>
        <w:szCs w:val="16"/>
        <w:lang w:val="en-CA"/>
      </w:rPr>
    </w:pPr>
    <w:r w:rsidRPr="00C7074C">
      <w:rPr>
        <w:rFonts w:asciiTheme="majorHAnsi" w:hAnsiTheme="majorHAnsi"/>
        <w:sz w:val="16"/>
        <w:szCs w:val="16"/>
        <w:lang w:val="en-CA"/>
      </w:rPr>
      <w:t xml:space="preserve">SOAR Retreat Facilitator Notes by Beth Hundey, Stephanie Horsley, Lauren Anstey, and Gavan Watson. Copyright 2019, Centre for Teaching and Learning, Western University, is made available under the terms of </w:t>
    </w:r>
    <w:hyperlink r:id="rId1" w:history="1">
      <w:r w:rsidRPr="00C7074C">
        <w:rPr>
          <w:rStyle w:val="Hyperlink"/>
          <w:rFonts w:asciiTheme="majorHAnsi" w:hAnsiTheme="majorHAnsi"/>
          <w:sz w:val="16"/>
          <w:szCs w:val="16"/>
          <w:lang w:val="en-CA"/>
        </w:rPr>
        <w:t>Creative Commons Attribution-</w:t>
      </w:r>
      <w:proofErr w:type="spellStart"/>
      <w:r w:rsidRPr="00C7074C">
        <w:rPr>
          <w:rStyle w:val="Hyperlink"/>
          <w:rFonts w:asciiTheme="majorHAnsi" w:hAnsiTheme="majorHAnsi"/>
          <w:sz w:val="16"/>
          <w:szCs w:val="16"/>
          <w:lang w:val="en-CA"/>
        </w:rPr>
        <w:t>NonCommercial</w:t>
      </w:r>
      <w:proofErr w:type="spellEnd"/>
      <w:r w:rsidRPr="00C7074C">
        <w:rPr>
          <w:rStyle w:val="Hyperlink"/>
          <w:rFonts w:asciiTheme="majorHAnsi" w:hAnsiTheme="majorHAnsi"/>
          <w:sz w:val="16"/>
          <w:szCs w:val="16"/>
          <w:lang w:val="en-CA"/>
        </w:rPr>
        <w:t>-</w:t>
      </w:r>
      <w:proofErr w:type="spellStart"/>
      <w:r w:rsidRPr="00C7074C">
        <w:rPr>
          <w:rStyle w:val="Hyperlink"/>
          <w:rFonts w:asciiTheme="majorHAnsi" w:hAnsiTheme="majorHAnsi"/>
          <w:sz w:val="16"/>
          <w:szCs w:val="16"/>
          <w:lang w:val="en-CA"/>
        </w:rPr>
        <w:t>ShareAlike</w:t>
      </w:r>
      <w:proofErr w:type="spellEnd"/>
      <w:r w:rsidRPr="00C7074C">
        <w:rPr>
          <w:rStyle w:val="Hyperlink"/>
          <w:rFonts w:asciiTheme="majorHAnsi" w:hAnsiTheme="majorHAnsi"/>
          <w:sz w:val="16"/>
          <w:szCs w:val="16"/>
          <w:lang w:val="en-CA"/>
        </w:rPr>
        <w:t xml:space="preserve"> 4.0 International License</w:t>
      </w:r>
    </w:hyperlink>
    <w:r w:rsidRPr="00C7074C">
      <w:rPr>
        <w:rFonts w:asciiTheme="majorHAnsi" w:hAnsiTheme="majorHAnsi"/>
        <w:sz w:val="16"/>
        <w:szCs w:val="16"/>
        <w:lang w:val="en-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AC8D4" w14:textId="77777777" w:rsidR="001B2219" w:rsidRDefault="001B2219">
      <w:r>
        <w:separator/>
      </w:r>
    </w:p>
  </w:footnote>
  <w:footnote w:type="continuationSeparator" w:id="0">
    <w:p w14:paraId="44ADF866" w14:textId="77777777" w:rsidR="001B2219" w:rsidRDefault="001B2219">
      <w:r>
        <w:continuationSeparator/>
      </w:r>
    </w:p>
  </w:footnote>
  <w:footnote w:type="continuationNotice" w:id="1">
    <w:p w14:paraId="0839DCD0" w14:textId="77777777" w:rsidR="001B2219" w:rsidRDefault="001B2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8F41" w14:textId="77777777" w:rsidR="002858BB" w:rsidRDefault="007C6C6E">
    <w:pPr>
      <w:pStyle w:val="Header"/>
      <w:tabs>
        <w:tab w:val="clear" w:pos="9360"/>
        <w:tab w:val="right" w:pos="9340"/>
      </w:tabs>
      <w:jc w:val="right"/>
    </w:pPr>
    <w:r>
      <w:fldChar w:fldCharType="begin"/>
    </w:r>
    <w:r>
      <w:instrText xml:space="preserve"> PAGE </w:instrText>
    </w:r>
    <w:r>
      <w:fldChar w:fldCharType="separate"/>
    </w:r>
    <w:r w:rsidR="009D5792">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B51"/>
    <w:multiLevelType w:val="hybridMultilevel"/>
    <w:tmpl w:val="78E8F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5E67"/>
    <w:multiLevelType w:val="hybridMultilevel"/>
    <w:tmpl w:val="CA386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C479C"/>
    <w:multiLevelType w:val="hybridMultilevel"/>
    <w:tmpl w:val="03C8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B0B24"/>
    <w:multiLevelType w:val="hybridMultilevel"/>
    <w:tmpl w:val="3586A6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64027"/>
    <w:multiLevelType w:val="hybridMultilevel"/>
    <w:tmpl w:val="9C0A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F2FB7"/>
    <w:multiLevelType w:val="hybridMultilevel"/>
    <w:tmpl w:val="7CAA0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E44B0"/>
    <w:multiLevelType w:val="hybridMultilevel"/>
    <w:tmpl w:val="AC48C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84391"/>
    <w:multiLevelType w:val="hybridMultilevel"/>
    <w:tmpl w:val="A2F2A6CA"/>
    <w:styleLink w:val="ImportedStyle4"/>
    <w:lvl w:ilvl="0" w:tplc="116E1E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A67B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B851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C884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3AE6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B60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7A8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2ACE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24B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3E26A3"/>
    <w:multiLevelType w:val="hybridMultilevel"/>
    <w:tmpl w:val="F408580A"/>
    <w:styleLink w:val="ImportedStyle8"/>
    <w:lvl w:ilvl="0" w:tplc="D362F0F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8E7D0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E28E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9C281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EAC6B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D811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2E37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DE77B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406F5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AB1837"/>
    <w:multiLevelType w:val="hybridMultilevel"/>
    <w:tmpl w:val="5F243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B0526B"/>
    <w:multiLevelType w:val="hybridMultilevel"/>
    <w:tmpl w:val="27786CE2"/>
    <w:styleLink w:val="ImportedStyle6"/>
    <w:lvl w:ilvl="0" w:tplc="B8D689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FA28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D201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C52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8236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A4FB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84AA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EC4E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620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65E052F"/>
    <w:multiLevelType w:val="hybridMultilevel"/>
    <w:tmpl w:val="01A6808A"/>
    <w:styleLink w:val="ImportedStyle2"/>
    <w:lvl w:ilvl="0" w:tplc="8E1EAC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30F6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8EAC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0685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5E27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FCEE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0E8E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48B7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2C9D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99D6C4B"/>
    <w:multiLevelType w:val="hybridMultilevel"/>
    <w:tmpl w:val="0BEEF4A4"/>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227FF"/>
    <w:multiLevelType w:val="hybridMultilevel"/>
    <w:tmpl w:val="118218BC"/>
    <w:styleLink w:val="ImportedStyle7"/>
    <w:lvl w:ilvl="0" w:tplc="6CD221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4E6A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065E9A">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99083A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228A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683C60">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93AC9F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C2AF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183EAE">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BF7442"/>
    <w:multiLevelType w:val="hybridMultilevel"/>
    <w:tmpl w:val="C8CC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514E1"/>
    <w:multiLevelType w:val="hybridMultilevel"/>
    <w:tmpl w:val="8062A382"/>
    <w:styleLink w:val="ImportedStyle1"/>
    <w:lvl w:ilvl="0" w:tplc="49FE1D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646D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5226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AA7E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6004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0D5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726B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1C8B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8AC9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5F337B7"/>
    <w:multiLevelType w:val="hybridMultilevel"/>
    <w:tmpl w:val="2A36CEA2"/>
    <w:styleLink w:val="ImportedStyle10"/>
    <w:lvl w:ilvl="0" w:tplc="B9BCCFD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D4447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4686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840DB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92642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BCE74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3CD8A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7A27C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4C9F8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4991F9A"/>
    <w:multiLevelType w:val="hybridMultilevel"/>
    <w:tmpl w:val="11F2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66978"/>
    <w:multiLevelType w:val="hybridMultilevel"/>
    <w:tmpl w:val="EB58386A"/>
    <w:styleLink w:val="ImportedStyle9"/>
    <w:lvl w:ilvl="0" w:tplc="B266A8C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22434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2B1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9C97A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FEBA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905F9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F04C5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5688A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3466C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F3E6392"/>
    <w:multiLevelType w:val="hybridMultilevel"/>
    <w:tmpl w:val="642C5B80"/>
    <w:styleLink w:val="ImportedStyle5"/>
    <w:lvl w:ilvl="0" w:tplc="A8E611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EC5B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0835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CCD5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1A1E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205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3240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3A91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1ED8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F5F592C"/>
    <w:multiLevelType w:val="hybridMultilevel"/>
    <w:tmpl w:val="76F61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9"/>
  </w:num>
  <w:num w:numId="4">
    <w:abstractNumId w:val="10"/>
  </w:num>
  <w:num w:numId="5">
    <w:abstractNumId w:val="11"/>
  </w:num>
  <w:num w:numId="6">
    <w:abstractNumId w:val="13"/>
  </w:num>
  <w:num w:numId="7">
    <w:abstractNumId w:val="8"/>
  </w:num>
  <w:num w:numId="8">
    <w:abstractNumId w:val="18"/>
  </w:num>
  <w:num w:numId="9">
    <w:abstractNumId w:val="16"/>
  </w:num>
  <w:num w:numId="10">
    <w:abstractNumId w:val="1"/>
  </w:num>
  <w:num w:numId="11">
    <w:abstractNumId w:val="9"/>
  </w:num>
  <w:num w:numId="12">
    <w:abstractNumId w:val="3"/>
  </w:num>
  <w:num w:numId="13">
    <w:abstractNumId w:val="20"/>
  </w:num>
  <w:num w:numId="14">
    <w:abstractNumId w:val="5"/>
  </w:num>
  <w:num w:numId="15">
    <w:abstractNumId w:val="6"/>
  </w:num>
  <w:num w:numId="16">
    <w:abstractNumId w:val="0"/>
  </w:num>
  <w:num w:numId="17">
    <w:abstractNumId w:val="12"/>
  </w:num>
  <w:num w:numId="18">
    <w:abstractNumId w:val="2"/>
  </w:num>
  <w:num w:numId="19">
    <w:abstractNumId w:val="4"/>
  </w:num>
  <w:num w:numId="20">
    <w:abstractNumId w:val="17"/>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BB"/>
    <w:rsid w:val="000019DD"/>
    <w:rsid w:val="00006F2C"/>
    <w:rsid w:val="00013B4A"/>
    <w:rsid w:val="000166DD"/>
    <w:rsid w:val="000356A7"/>
    <w:rsid w:val="00043A75"/>
    <w:rsid w:val="000462BB"/>
    <w:rsid w:val="0005225A"/>
    <w:rsid w:val="00053143"/>
    <w:rsid w:val="00063367"/>
    <w:rsid w:val="00070DBD"/>
    <w:rsid w:val="000714BA"/>
    <w:rsid w:val="000914D3"/>
    <w:rsid w:val="0009565A"/>
    <w:rsid w:val="000A3A52"/>
    <w:rsid w:val="000A4E61"/>
    <w:rsid w:val="000B05C7"/>
    <w:rsid w:val="000D1056"/>
    <w:rsid w:val="000D64C9"/>
    <w:rsid w:val="000E33B5"/>
    <w:rsid w:val="000F2BE3"/>
    <w:rsid w:val="000F3591"/>
    <w:rsid w:val="000F7337"/>
    <w:rsid w:val="00102E32"/>
    <w:rsid w:val="001126BE"/>
    <w:rsid w:val="001147AF"/>
    <w:rsid w:val="00116A94"/>
    <w:rsid w:val="001266CF"/>
    <w:rsid w:val="00137721"/>
    <w:rsid w:val="001526E0"/>
    <w:rsid w:val="001618F7"/>
    <w:rsid w:val="001713AF"/>
    <w:rsid w:val="001861EF"/>
    <w:rsid w:val="00186F73"/>
    <w:rsid w:val="001A6570"/>
    <w:rsid w:val="001B2219"/>
    <w:rsid w:val="001B51C8"/>
    <w:rsid w:val="001B5D78"/>
    <w:rsid w:val="001C67DC"/>
    <w:rsid w:val="001D0470"/>
    <w:rsid w:val="001D4965"/>
    <w:rsid w:val="001E62AA"/>
    <w:rsid w:val="001F7FDD"/>
    <w:rsid w:val="00203300"/>
    <w:rsid w:val="00221ACF"/>
    <w:rsid w:val="00222938"/>
    <w:rsid w:val="00230520"/>
    <w:rsid w:val="002314DB"/>
    <w:rsid w:val="002318EE"/>
    <w:rsid w:val="0023327C"/>
    <w:rsid w:val="00233CE7"/>
    <w:rsid w:val="00247768"/>
    <w:rsid w:val="002508D7"/>
    <w:rsid w:val="002509B0"/>
    <w:rsid w:val="00251BEA"/>
    <w:rsid w:val="00260930"/>
    <w:rsid w:val="0026627A"/>
    <w:rsid w:val="0027054D"/>
    <w:rsid w:val="00272D76"/>
    <w:rsid w:val="002742DD"/>
    <w:rsid w:val="002806F3"/>
    <w:rsid w:val="002858BB"/>
    <w:rsid w:val="00286477"/>
    <w:rsid w:val="00296C3A"/>
    <w:rsid w:val="00297456"/>
    <w:rsid w:val="002B177D"/>
    <w:rsid w:val="002B1D89"/>
    <w:rsid w:val="002B232A"/>
    <w:rsid w:val="002B25DA"/>
    <w:rsid w:val="002B3816"/>
    <w:rsid w:val="002C0301"/>
    <w:rsid w:val="002C7A68"/>
    <w:rsid w:val="002D7F3C"/>
    <w:rsid w:val="002F3DEC"/>
    <w:rsid w:val="00311F83"/>
    <w:rsid w:val="00315296"/>
    <w:rsid w:val="00321128"/>
    <w:rsid w:val="00323A90"/>
    <w:rsid w:val="003274C6"/>
    <w:rsid w:val="00331082"/>
    <w:rsid w:val="00331196"/>
    <w:rsid w:val="003373C4"/>
    <w:rsid w:val="00346112"/>
    <w:rsid w:val="00347377"/>
    <w:rsid w:val="00350F63"/>
    <w:rsid w:val="00356375"/>
    <w:rsid w:val="00363EE2"/>
    <w:rsid w:val="0036629C"/>
    <w:rsid w:val="00386DD5"/>
    <w:rsid w:val="00387730"/>
    <w:rsid w:val="00391587"/>
    <w:rsid w:val="003D5671"/>
    <w:rsid w:val="003E6C9B"/>
    <w:rsid w:val="00401574"/>
    <w:rsid w:val="0040162C"/>
    <w:rsid w:val="0040287E"/>
    <w:rsid w:val="00412299"/>
    <w:rsid w:val="0042421C"/>
    <w:rsid w:val="00426D1E"/>
    <w:rsid w:val="00441674"/>
    <w:rsid w:val="00442978"/>
    <w:rsid w:val="004558DE"/>
    <w:rsid w:val="00461D31"/>
    <w:rsid w:val="00466939"/>
    <w:rsid w:val="00473614"/>
    <w:rsid w:val="00477008"/>
    <w:rsid w:val="00481368"/>
    <w:rsid w:val="0048354A"/>
    <w:rsid w:val="004A3A1F"/>
    <w:rsid w:val="004B0D74"/>
    <w:rsid w:val="004C0D73"/>
    <w:rsid w:val="004C2D2C"/>
    <w:rsid w:val="004D04A1"/>
    <w:rsid w:val="004E4284"/>
    <w:rsid w:val="004F60E2"/>
    <w:rsid w:val="005010C1"/>
    <w:rsid w:val="005202F7"/>
    <w:rsid w:val="00523D60"/>
    <w:rsid w:val="00537EFE"/>
    <w:rsid w:val="00541A71"/>
    <w:rsid w:val="00544F8B"/>
    <w:rsid w:val="00556EBA"/>
    <w:rsid w:val="00560F05"/>
    <w:rsid w:val="00573FCA"/>
    <w:rsid w:val="005778FE"/>
    <w:rsid w:val="00580F76"/>
    <w:rsid w:val="00584CDC"/>
    <w:rsid w:val="00590505"/>
    <w:rsid w:val="00593D32"/>
    <w:rsid w:val="005A3B99"/>
    <w:rsid w:val="005C33CD"/>
    <w:rsid w:val="005D6DB1"/>
    <w:rsid w:val="00613311"/>
    <w:rsid w:val="00624C13"/>
    <w:rsid w:val="00626435"/>
    <w:rsid w:val="006309DE"/>
    <w:rsid w:val="006372A7"/>
    <w:rsid w:val="006606DB"/>
    <w:rsid w:val="0068321B"/>
    <w:rsid w:val="006907B5"/>
    <w:rsid w:val="0069750B"/>
    <w:rsid w:val="006A09DD"/>
    <w:rsid w:val="006A5EAA"/>
    <w:rsid w:val="006B02AD"/>
    <w:rsid w:val="006B6427"/>
    <w:rsid w:val="006C2667"/>
    <w:rsid w:val="006E46D5"/>
    <w:rsid w:val="006F56E3"/>
    <w:rsid w:val="007076AC"/>
    <w:rsid w:val="0071097B"/>
    <w:rsid w:val="00726CF7"/>
    <w:rsid w:val="0073392D"/>
    <w:rsid w:val="00735D11"/>
    <w:rsid w:val="007402DE"/>
    <w:rsid w:val="00744E20"/>
    <w:rsid w:val="00757EE8"/>
    <w:rsid w:val="007667AC"/>
    <w:rsid w:val="00770A50"/>
    <w:rsid w:val="0077791B"/>
    <w:rsid w:val="00790D8E"/>
    <w:rsid w:val="00790EF7"/>
    <w:rsid w:val="007A0C7D"/>
    <w:rsid w:val="007A2386"/>
    <w:rsid w:val="007A2767"/>
    <w:rsid w:val="007A4F15"/>
    <w:rsid w:val="007A536D"/>
    <w:rsid w:val="007C59A7"/>
    <w:rsid w:val="007C6C6E"/>
    <w:rsid w:val="007D11EC"/>
    <w:rsid w:val="007D47DA"/>
    <w:rsid w:val="007E5985"/>
    <w:rsid w:val="007E7A93"/>
    <w:rsid w:val="007E7CB5"/>
    <w:rsid w:val="007F0607"/>
    <w:rsid w:val="007F07B4"/>
    <w:rsid w:val="007F07B6"/>
    <w:rsid w:val="007F62E4"/>
    <w:rsid w:val="008106AD"/>
    <w:rsid w:val="00810C85"/>
    <w:rsid w:val="00811A43"/>
    <w:rsid w:val="00811AE7"/>
    <w:rsid w:val="00821DD0"/>
    <w:rsid w:val="008241BC"/>
    <w:rsid w:val="00832366"/>
    <w:rsid w:val="00842AC8"/>
    <w:rsid w:val="00851115"/>
    <w:rsid w:val="00857D5C"/>
    <w:rsid w:val="00863BA5"/>
    <w:rsid w:val="00871490"/>
    <w:rsid w:val="00894B03"/>
    <w:rsid w:val="008A1456"/>
    <w:rsid w:val="008A6FFD"/>
    <w:rsid w:val="008B1778"/>
    <w:rsid w:val="008D449D"/>
    <w:rsid w:val="008D607F"/>
    <w:rsid w:val="008E1206"/>
    <w:rsid w:val="008E12C2"/>
    <w:rsid w:val="008F373D"/>
    <w:rsid w:val="008F4C47"/>
    <w:rsid w:val="00900AAA"/>
    <w:rsid w:val="00914F51"/>
    <w:rsid w:val="00922D60"/>
    <w:rsid w:val="00930193"/>
    <w:rsid w:val="00935E5B"/>
    <w:rsid w:val="00941A85"/>
    <w:rsid w:val="00941C8A"/>
    <w:rsid w:val="009432DE"/>
    <w:rsid w:val="009448C3"/>
    <w:rsid w:val="009579EB"/>
    <w:rsid w:val="00964E55"/>
    <w:rsid w:val="00967161"/>
    <w:rsid w:val="0097030F"/>
    <w:rsid w:val="009703D8"/>
    <w:rsid w:val="00977727"/>
    <w:rsid w:val="00992371"/>
    <w:rsid w:val="00993AFA"/>
    <w:rsid w:val="009A03F2"/>
    <w:rsid w:val="009A3A64"/>
    <w:rsid w:val="009A667D"/>
    <w:rsid w:val="009B4EF6"/>
    <w:rsid w:val="009C0366"/>
    <w:rsid w:val="009D564F"/>
    <w:rsid w:val="009D5792"/>
    <w:rsid w:val="009D731A"/>
    <w:rsid w:val="009E7373"/>
    <w:rsid w:val="009F7E48"/>
    <w:rsid w:val="00A04394"/>
    <w:rsid w:val="00A12283"/>
    <w:rsid w:val="00A13D6E"/>
    <w:rsid w:val="00A167BF"/>
    <w:rsid w:val="00A215C6"/>
    <w:rsid w:val="00A368DE"/>
    <w:rsid w:val="00A47A47"/>
    <w:rsid w:val="00A5618A"/>
    <w:rsid w:val="00A572CC"/>
    <w:rsid w:val="00A63C20"/>
    <w:rsid w:val="00A67F28"/>
    <w:rsid w:val="00A71B7C"/>
    <w:rsid w:val="00A7316F"/>
    <w:rsid w:val="00A826A9"/>
    <w:rsid w:val="00A90837"/>
    <w:rsid w:val="00AA7D53"/>
    <w:rsid w:val="00AB1375"/>
    <w:rsid w:val="00AC0E73"/>
    <w:rsid w:val="00AD02B8"/>
    <w:rsid w:val="00AD5FD3"/>
    <w:rsid w:val="00AE507F"/>
    <w:rsid w:val="00AF0240"/>
    <w:rsid w:val="00B000BF"/>
    <w:rsid w:val="00B04FCB"/>
    <w:rsid w:val="00B15E29"/>
    <w:rsid w:val="00B22D9C"/>
    <w:rsid w:val="00B31B8F"/>
    <w:rsid w:val="00B63034"/>
    <w:rsid w:val="00B909A9"/>
    <w:rsid w:val="00BB3541"/>
    <w:rsid w:val="00BC6404"/>
    <w:rsid w:val="00BE1769"/>
    <w:rsid w:val="00BF7D72"/>
    <w:rsid w:val="00C023C4"/>
    <w:rsid w:val="00C041B8"/>
    <w:rsid w:val="00C07FEA"/>
    <w:rsid w:val="00C11519"/>
    <w:rsid w:val="00C15D31"/>
    <w:rsid w:val="00C36BBF"/>
    <w:rsid w:val="00C52FC8"/>
    <w:rsid w:val="00C565CA"/>
    <w:rsid w:val="00C61E83"/>
    <w:rsid w:val="00C7074C"/>
    <w:rsid w:val="00C71F6E"/>
    <w:rsid w:val="00C87BA7"/>
    <w:rsid w:val="00C921CF"/>
    <w:rsid w:val="00CA7906"/>
    <w:rsid w:val="00CB5A20"/>
    <w:rsid w:val="00CB6E0D"/>
    <w:rsid w:val="00CB70F6"/>
    <w:rsid w:val="00CC11C6"/>
    <w:rsid w:val="00CD5739"/>
    <w:rsid w:val="00CF100F"/>
    <w:rsid w:val="00CF701E"/>
    <w:rsid w:val="00CF7A2B"/>
    <w:rsid w:val="00D000CA"/>
    <w:rsid w:val="00D2692A"/>
    <w:rsid w:val="00D27793"/>
    <w:rsid w:val="00D27DCE"/>
    <w:rsid w:val="00D31174"/>
    <w:rsid w:val="00D42A8E"/>
    <w:rsid w:val="00D56409"/>
    <w:rsid w:val="00D57CF4"/>
    <w:rsid w:val="00D6563B"/>
    <w:rsid w:val="00D7379D"/>
    <w:rsid w:val="00D829B3"/>
    <w:rsid w:val="00D82C0A"/>
    <w:rsid w:val="00D8703F"/>
    <w:rsid w:val="00DB7C71"/>
    <w:rsid w:val="00DC38E3"/>
    <w:rsid w:val="00DE465A"/>
    <w:rsid w:val="00DF06B7"/>
    <w:rsid w:val="00DF5024"/>
    <w:rsid w:val="00DF614C"/>
    <w:rsid w:val="00DF746D"/>
    <w:rsid w:val="00E043C5"/>
    <w:rsid w:val="00E110BF"/>
    <w:rsid w:val="00E147CA"/>
    <w:rsid w:val="00E15B61"/>
    <w:rsid w:val="00E203F7"/>
    <w:rsid w:val="00E261E9"/>
    <w:rsid w:val="00E32D99"/>
    <w:rsid w:val="00E34752"/>
    <w:rsid w:val="00E417EA"/>
    <w:rsid w:val="00E42214"/>
    <w:rsid w:val="00E87D0F"/>
    <w:rsid w:val="00E975F8"/>
    <w:rsid w:val="00EA24BA"/>
    <w:rsid w:val="00EA597B"/>
    <w:rsid w:val="00EB05BA"/>
    <w:rsid w:val="00EC0605"/>
    <w:rsid w:val="00EF2F45"/>
    <w:rsid w:val="00F034A2"/>
    <w:rsid w:val="00F11CE4"/>
    <w:rsid w:val="00F14558"/>
    <w:rsid w:val="00F20C96"/>
    <w:rsid w:val="00F35C27"/>
    <w:rsid w:val="00F42953"/>
    <w:rsid w:val="00F5184E"/>
    <w:rsid w:val="00F5333B"/>
    <w:rsid w:val="00F953BD"/>
    <w:rsid w:val="00FB4075"/>
    <w:rsid w:val="00FC16F2"/>
    <w:rsid w:val="00FC257B"/>
    <w:rsid w:val="00FD7D5E"/>
    <w:rsid w:val="44B7D536"/>
    <w:rsid w:val="4EC16954"/>
    <w:rsid w:val="512A4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8A1E78"/>
  <w15:docId w15:val="{B151646F-6C35-E144-A403-0FBF2C0E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7667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
    <w:pPr>
      <w:spacing w:before="240"/>
      <w:outlineLvl w:val="1"/>
    </w:pPr>
    <w:rPr>
      <w:rFonts w:ascii="Helvetica Neue Light" w:hAnsi="Helvetica Neue Light" w:cs="Arial Unicode MS"/>
      <w:color w:val="000000"/>
      <w:sz w:val="28"/>
      <w:szCs w:val="28"/>
      <w:u w:color="000000"/>
    </w:rPr>
  </w:style>
  <w:style w:type="paragraph" w:styleId="Heading3">
    <w:name w:val="heading 3"/>
    <w:next w:val="Body"/>
    <w:pPr>
      <w:spacing w:before="320" w:line="360" w:lineRule="auto"/>
      <w:outlineLvl w:val="2"/>
    </w:pPr>
    <w:rPr>
      <w:rFonts w:ascii="Calibri Light" w:eastAsia="Calibri Light" w:hAnsi="Calibri Light" w:cs="Calibri Light"/>
      <w:b/>
      <w:bCs/>
      <w:i/>
      <w:i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Georgia" w:hAnsi="Georgia"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spacing w:after="120"/>
      <w:outlineLvl w:val="0"/>
    </w:pPr>
    <w:rPr>
      <w:rFonts w:ascii="Helvetica Neue Light" w:hAnsi="Helvetica Neue Light" w:cs="Arial Unicode MS"/>
      <w:color w:val="000000"/>
      <w:sz w:val="32"/>
      <w:szCs w:val="32"/>
      <w:u w:color="000000"/>
    </w:rPr>
  </w:style>
  <w:style w:type="paragraph" w:customStyle="1" w:styleId="Body">
    <w:name w:val="Body"/>
    <w:rPr>
      <w:rFonts w:ascii="Georgia" w:hAnsi="Georgia" w:cs="Arial Unicode MS"/>
      <w:color w:val="000000"/>
      <w:sz w:val="24"/>
      <w:szCs w:val="24"/>
      <w:u w:color="000000"/>
    </w:rPr>
  </w:style>
  <w:style w:type="paragraph" w:styleId="ListParagraph">
    <w:name w:val="List Paragraph"/>
    <w:pPr>
      <w:ind w:left="720"/>
    </w:pPr>
    <w:rPr>
      <w:rFonts w:ascii="Georgia" w:hAnsi="Georgia" w:cs="Arial Unicode MS"/>
      <w:color w:val="000000"/>
      <w:sz w:val="24"/>
      <w:szCs w:val="24"/>
      <w:u w:color="000000"/>
    </w:rPr>
  </w:style>
  <w:style w:type="numbering" w:customStyle="1" w:styleId="ImportedStyle1">
    <w:name w:val="Imported Style 1"/>
    <w:pPr>
      <w:numPr>
        <w:numId w:val="1"/>
      </w:numPr>
    </w:pPr>
  </w:style>
  <w:style w:type="numbering" w:customStyle="1" w:styleId="ImportedStyle4">
    <w:name w:val="Imported Style 4"/>
    <w:pPr>
      <w:numPr>
        <w:numId w:val="2"/>
      </w:numPr>
    </w:pPr>
  </w:style>
  <w:style w:type="numbering" w:customStyle="1" w:styleId="ImportedStyle5">
    <w:name w:val="Imported Style 5"/>
    <w:pPr>
      <w:numPr>
        <w:numId w:val="3"/>
      </w:numPr>
    </w:pPr>
  </w:style>
  <w:style w:type="numbering" w:customStyle="1" w:styleId="ImportedStyle6">
    <w:name w:val="Imported Style 6"/>
    <w:pPr>
      <w:numPr>
        <w:numId w:val="4"/>
      </w:numPr>
    </w:pPr>
  </w:style>
  <w:style w:type="numbering" w:customStyle="1" w:styleId="ImportedStyle2">
    <w:name w:val="Imported Style 2"/>
    <w:pPr>
      <w:numPr>
        <w:numId w:val="5"/>
      </w:numPr>
    </w:pPr>
  </w:style>
  <w:style w:type="numbering" w:customStyle="1" w:styleId="ImportedStyle7">
    <w:name w:val="Imported Style 7"/>
    <w:pPr>
      <w:numPr>
        <w:numId w:val="6"/>
      </w:numPr>
    </w:pPr>
  </w:style>
  <w:style w:type="character" w:customStyle="1" w:styleId="None">
    <w:name w:val="None"/>
  </w:style>
  <w:style w:type="character" w:customStyle="1" w:styleId="Hyperlink0">
    <w:name w:val="Hyperlink.0"/>
    <w:basedOn w:val="None"/>
    <w:rPr>
      <w:lang w:val="en-US"/>
    </w:rPr>
  </w:style>
  <w:style w:type="numbering" w:customStyle="1" w:styleId="ImportedStyle8">
    <w:name w:val="Imported Style 8"/>
    <w:pPr>
      <w:numPr>
        <w:numId w:val="7"/>
      </w:numPr>
    </w:pPr>
  </w:style>
  <w:style w:type="numbering" w:customStyle="1" w:styleId="ImportedStyle9">
    <w:name w:val="Imported Style 9"/>
    <w:pPr>
      <w:numPr>
        <w:numId w:val="8"/>
      </w:numPr>
    </w:pPr>
  </w:style>
  <w:style w:type="numbering" w:customStyle="1" w:styleId="ImportedStyle10">
    <w:name w:val="Imported Style 10"/>
    <w:pPr>
      <w:numPr>
        <w:numId w:val="9"/>
      </w:numPr>
    </w:pPr>
  </w:style>
  <w:style w:type="paragraph" w:styleId="Title">
    <w:name w:val="Title"/>
    <w:basedOn w:val="Normal"/>
    <w:next w:val="Normal"/>
    <w:link w:val="TitleChar"/>
    <w:uiPriority w:val="10"/>
    <w:qFormat/>
    <w:rsid w:val="004E42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28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F100F"/>
    <w:rPr>
      <w:sz w:val="18"/>
      <w:szCs w:val="18"/>
    </w:rPr>
  </w:style>
  <w:style w:type="paragraph" w:styleId="CommentText">
    <w:name w:val="annotation text"/>
    <w:basedOn w:val="Normal"/>
    <w:link w:val="CommentTextChar"/>
    <w:uiPriority w:val="99"/>
    <w:semiHidden/>
    <w:unhideWhenUsed/>
    <w:rsid w:val="00CF100F"/>
  </w:style>
  <w:style w:type="character" w:customStyle="1" w:styleId="CommentTextChar">
    <w:name w:val="Comment Text Char"/>
    <w:basedOn w:val="DefaultParagraphFont"/>
    <w:link w:val="CommentText"/>
    <w:uiPriority w:val="99"/>
    <w:semiHidden/>
    <w:rsid w:val="00CF100F"/>
    <w:rPr>
      <w:sz w:val="24"/>
      <w:szCs w:val="24"/>
    </w:rPr>
  </w:style>
  <w:style w:type="paragraph" w:styleId="CommentSubject">
    <w:name w:val="annotation subject"/>
    <w:basedOn w:val="CommentText"/>
    <w:next w:val="CommentText"/>
    <w:link w:val="CommentSubjectChar"/>
    <w:uiPriority w:val="99"/>
    <w:semiHidden/>
    <w:unhideWhenUsed/>
    <w:rsid w:val="00CF100F"/>
    <w:rPr>
      <w:b/>
      <w:bCs/>
      <w:sz w:val="20"/>
      <w:szCs w:val="20"/>
    </w:rPr>
  </w:style>
  <w:style w:type="character" w:customStyle="1" w:styleId="CommentSubjectChar">
    <w:name w:val="Comment Subject Char"/>
    <w:basedOn w:val="CommentTextChar"/>
    <w:link w:val="CommentSubject"/>
    <w:uiPriority w:val="99"/>
    <w:semiHidden/>
    <w:rsid w:val="00CF100F"/>
    <w:rPr>
      <w:b/>
      <w:bCs/>
      <w:sz w:val="24"/>
      <w:szCs w:val="24"/>
    </w:rPr>
  </w:style>
  <w:style w:type="paragraph" w:styleId="BalloonText">
    <w:name w:val="Balloon Text"/>
    <w:basedOn w:val="Normal"/>
    <w:link w:val="BalloonTextChar"/>
    <w:uiPriority w:val="99"/>
    <w:semiHidden/>
    <w:unhideWhenUsed/>
    <w:rsid w:val="00CF100F"/>
    <w:rPr>
      <w:sz w:val="18"/>
      <w:szCs w:val="18"/>
    </w:rPr>
  </w:style>
  <w:style w:type="character" w:customStyle="1" w:styleId="BalloonTextChar">
    <w:name w:val="Balloon Text Char"/>
    <w:basedOn w:val="DefaultParagraphFont"/>
    <w:link w:val="BalloonText"/>
    <w:uiPriority w:val="99"/>
    <w:semiHidden/>
    <w:rsid w:val="00CF100F"/>
    <w:rPr>
      <w:sz w:val="18"/>
      <w:szCs w:val="18"/>
    </w:rPr>
  </w:style>
  <w:style w:type="paragraph" w:styleId="NoSpacing">
    <w:name w:val="No Spacing"/>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7667AC"/>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5010C1"/>
    <w:pPr>
      <w:tabs>
        <w:tab w:val="center" w:pos="4680"/>
        <w:tab w:val="right" w:pos="9360"/>
      </w:tabs>
    </w:pPr>
  </w:style>
  <w:style w:type="character" w:customStyle="1" w:styleId="FooterChar">
    <w:name w:val="Footer Char"/>
    <w:basedOn w:val="DefaultParagraphFont"/>
    <w:link w:val="Footer"/>
    <w:uiPriority w:val="99"/>
    <w:rsid w:val="005010C1"/>
    <w:rPr>
      <w:sz w:val="24"/>
      <w:szCs w:val="24"/>
    </w:rPr>
  </w:style>
  <w:style w:type="character" w:styleId="UnresolvedMention">
    <w:name w:val="Unresolved Mention"/>
    <w:basedOn w:val="DefaultParagraphFont"/>
    <w:uiPriority w:val="99"/>
    <w:rsid w:val="00941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0528">
      <w:bodyDiv w:val="1"/>
      <w:marLeft w:val="0"/>
      <w:marRight w:val="0"/>
      <w:marTop w:val="0"/>
      <w:marBottom w:val="0"/>
      <w:divBdr>
        <w:top w:val="none" w:sz="0" w:space="0" w:color="auto"/>
        <w:left w:val="none" w:sz="0" w:space="0" w:color="auto"/>
        <w:bottom w:val="none" w:sz="0" w:space="0" w:color="auto"/>
        <w:right w:val="none" w:sz="0" w:space="0" w:color="auto"/>
      </w:divBdr>
    </w:div>
    <w:div w:id="500317904">
      <w:bodyDiv w:val="1"/>
      <w:marLeft w:val="0"/>
      <w:marRight w:val="0"/>
      <w:marTop w:val="0"/>
      <w:marBottom w:val="0"/>
      <w:divBdr>
        <w:top w:val="none" w:sz="0" w:space="0" w:color="auto"/>
        <w:left w:val="none" w:sz="0" w:space="0" w:color="auto"/>
        <w:bottom w:val="none" w:sz="0" w:space="0" w:color="auto"/>
        <w:right w:val="none" w:sz="0" w:space="0" w:color="auto"/>
      </w:divBdr>
      <w:divsChild>
        <w:div w:id="1216547498">
          <w:marLeft w:val="0"/>
          <w:marRight w:val="0"/>
          <w:marTop w:val="0"/>
          <w:marBottom w:val="0"/>
          <w:divBdr>
            <w:top w:val="none" w:sz="0" w:space="0" w:color="auto"/>
            <w:left w:val="none" w:sz="0" w:space="0" w:color="auto"/>
            <w:bottom w:val="none" w:sz="0" w:space="0" w:color="auto"/>
            <w:right w:val="none" w:sz="0" w:space="0" w:color="auto"/>
          </w:divBdr>
        </w:div>
      </w:divsChild>
    </w:div>
    <w:div w:id="2134134687">
      <w:bodyDiv w:val="1"/>
      <w:marLeft w:val="0"/>
      <w:marRight w:val="0"/>
      <w:marTop w:val="0"/>
      <w:marBottom w:val="0"/>
      <w:divBdr>
        <w:top w:val="none" w:sz="0" w:space="0" w:color="auto"/>
        <w:left w:val="none" w:sz="0" w:space="0" w:color="auto"/>
        <w:bottom w:val="none" w:sz="0" w:space="0" w:color="auto"/>
        <w:right w:val="none" w:sz="0" w:space="0" w:color="auto"/>
      </w:divBdr>
      <w:divsChild>
        <w:div w:id="14236444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creativecommons.org/licenses/by-nc-sa/2.5/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76C1A6FA7484BAF930874B360497E" ma:contentTypeVersion="12" ma:contentTypeDescription="Create a new document." ma:contentTypeScope="" ma:versionID="4148def7e17bc4699e17925522048ca0">
  <xsd:schema xmlns:xsd="http://www.w3.org/2001/XMLSchema" xmlns:xs="http://www.w3.org/2001/XMLSchema" xmlns:p="http://schemas.microsoft.com/office/2006/metadata/properties" xmlns:ns2="0da6312d-2771-4bc9-ae93-0975ade8075c" xmlns:ns3="9d068e84-639e-4878-9cf9-1cb721e400e5" targetNamespace="http://schemas.microsoft.com/office/2006/metadata/properties" ma:root="true" ma:fieldsID="70dce529603170263728efa1f11e2475" ns2:_="" ns3:_="">
    <xsd:import namespace="0da6312d-2771-4bc9-ae93-0975ade8075c"/>
    <xsd:import namespace="9d068e84-639e-4878-9cf9-1cb721e400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6312d-2771-4bc9-ae93-0975ade80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068e84-639e-4878-9cf9-1cb721e40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BE4FD-6A43-4B66-9E3A-AC7A9337504E}"/>
</file>

<file path=customXml/itemProps2.xml><?xml version="1.0" encoding="utf-8"?>
<ds:datastoreItem xmlns:ds="http://schemas.openxmlformats.org/officeDocument/2006/customXml" ds:itemID="{B094A4BC-6E1B-4753-A62C-618B727BA5C1}"/>
</file>

<file path=customXml/itemProps3.xml><?xml version="1.0" encoding="utf-8"?>
<ds:datastoreItem xmlns:ds="http://schemas.openxmlformats.org/officeDocument/2006/customXml" ds:itemID="{93552CFC-AABD-46DC-8132-5F527F4D70F2}"/>
</file>

<file path=docProps/app.xml><?xml version="1.0" encoding="utf-8"?>
<Properties xmlns="http://schemas.openxmlformats.org/officeDocument/2006/extended-properties" xmlns:vt="http://schemas.openxmlformats.org/officeDocument/2006/docPropsVTypes">
  <Template>Normal.dotm</Template>
  <TotalTime>79</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Libraries</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McPhee</dc:creator>
  <cp:keywords/>
  <cp:lastModifiedBy>Beth Hundey</cp:lastModifiedBy>
  <cp:revision>112</cp:revision>
  <cp:lastPrinted>2020-02-14T20:10:00Z</cp:lastPrinted>
  <dcterms:created xsi:type="dcterms:W3CDTF">2020-02-14T12:47:00Z</dcterms:created>
  <dcterms:modified xsi:type="dcterms:W3CDTF">2020-02-14T20:19:00Z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0x010100B2D76C1A6FA7484BAF930874B360497E</vt:lpwstr>
  </property>
</Properties>
</file>