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B5EC" w14:textId="10B6D01A" w:rsidR="00507282" w:rsidRDefault="00507282">
      <w:pPr>
        <w:rPr>
          <w:sz w:val="22"/>
          <w:szCs w:val="22"/>
        </w:rPr>
      </w:pPr>
      <w:r w:rsidRPr="00507282">
        <w:rPr>
          <w:sz w:val="22"/>
          <w:szCs w:val="22"/>
          <w:highlight w:val="yellow"/>
        </w:rPr>
        <w:t>M2 What types of skills would you recommend faculty acquire in order to be successful in the Hyflex</w:t>
      </w:r>
    </w:p>
    <w:p w14:paraId="505A33DC" w14:textId="2F846487" w:rsidR="00EA7EEA" w:rsidRDefault="00EA7EEA">
      <w:pPr>
        <w:rPr>
          <w:sz w:val="22"/>
          <w:szCs w:val="22"/>
        </w:rPr>
      </w:pPr>
    </w:p>
    <w:p w14:paraId="2D8DAA93" w14:textId="454CA2BF" w:rsidR="00EA7EEA" w:rsidRPr="00140D1D" w:rsidRDefault="00CA1551" w:rsidP="00EA7EEA">
      <w:pPr>
        <w:rPr>
          <w:rFonts w:ascii="Roboto" w:eastAsia="Times New Roman" w:hAnsi="Roboto" w:cs="Times New Roman"/>
          <w:sz w:val="18"/>
          <w:szCs w:val="18"/>
        </w:rPr>
      </w:pPr>
      <w:r>
        <w:rPr>
          <w:rFonts w:ascii="Roboto" w:eastAsia="Times New Roman" w:hAnsi="Roboto" w:cs="Times New Roman"/>
          <w:sz w:val="18"/>
          <w:szCs w:val="18"/>
        </w:rPr>
        <w:t xml:space="preserve">BRIAN BEATTY: </w:t>
      </w:r>
      <w:r w:rsidR="00EA7EEA" w:rsidRPr="00EA7EEA">
        <w:rPr>
          <w:rFonts w:ascii="Roboto" w:eastAsia="Times New Roman" w:hAnsi="Roboto" w:cs="Times New Roman"/>
          <w:sz w:val="18"/>
          <w:szCs w:val="18"/>
        </w:rPr>
        <w:t xml:space="preserve">in order to be successful in </w:t>
      </w:r>
      <w:r w:rsidR="003721A3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classroom you do have to have a set of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skills that may be slightly different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than you may have had in your single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mode class before especially if it was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primarily in the classroom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you do have to be able to be comfortable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using the technology and so you have to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know the technology before you start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hopefully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uh how it works what are some of the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common um you know troubleshooting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tips and techniques you might need to do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you know what connections are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simple to check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and are not complicated to fix uh what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things have to be turned on uh is there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 sequence uh and the most important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thing perhaps is who do you call what's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the number to call when you have that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that magic moment where something's just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not working and it's really holding you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up um you know in our campus the first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couple of weeks of class we deploy our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IT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staff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in the in the buildings so that they're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 phone call away and they can be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dispatched to a classroom within minutes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as opposed to 10 or 15 minutes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coming from a central location that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really helps and so as a faculty member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have to know that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there's help for me technically if 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needed some of our classes if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a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faculty member with a large class 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might specifically have a ta and that 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TA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is going to have to have technology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skills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too so the technology is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important you cannot get around that all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right and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to the extent that it becomes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problematic it just gets in the way of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the teaching and then it really starts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disrupting the overall learning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experience so we want to make sure we've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got faculty or prepared technology wise another aspect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is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faculty who are prepared to teach well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asynchronously online because a lot of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students will probably end up choosing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that mode or they may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and if you've never taught fully online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or you've never taught fully online well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you don't think you've been that that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that effective it's important to get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preparation to do that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because your students are going to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expect you to know what to do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teaching online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and your interaction your engagement as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well as you know the well-designed and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highly structured online environment are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things that they're going to rely on for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learning and you can learn how to do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that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guess the third thing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I’d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say is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that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you have to have the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patience with yourself and with your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students to learn how to use the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technology to learn how to coordinate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things especially in the synchronous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session uh because every interaction is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going to have at least initially it's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going to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it's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going to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add a lot add some time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right there's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going to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be trans translation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or transaction time or transition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time from you know a classroom focused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to an online synchronous focus and back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and so you have to be able to accept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that that's part of the nature uh and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then that that just kind of gets built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into the way you're teaching your course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3721A3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teaching you know can be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considered a different genre as some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others have called it of teaching and so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just like you learned how to teach well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in the classroom or you learned how to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teach well asynchronous asynchronously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online or even over the last year and a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half or so learn how to teach well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synchronously online </w:t>
      </w:r>
      <w:r w:rsidR="003721A3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teaching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is another learning process for you to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go through</w:t>
      </w:r>
    </w:p>
    <w:p w14:paraId="0B168A23" w14:textId="77777777" w:rsidR="00CA1551" w:rsidRDefault="00CA1551" w:rsidP="00EA7EEA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096949D7" w14:textId="1D4767B7" w:rsidR="00EA7EEA" w:rsidRPr="00EA7EEA" w:rsidRDefault="00CA1551" w:rsidP="00EA7EEA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ANNELIES RAES: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what is important to be successful in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the </w:t>
      </w:r>
      <w:r w:rsidR="003721A3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environment is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flexibility also being a resilient person you need to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be aware that you cannot control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everything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you know you're like teaching in a more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technological environment and some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things can happen that you were not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prepared for so you can prepare and advance different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scenarios that can happen and you can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think about how will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deal with certain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situations but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this is being a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flexible person and preparing for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possible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scenarios is important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and also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not one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being aware that you don't need to solve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everything yourself so asks ask the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ask assistance from your students and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this is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important so it's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much more um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it's not one direction it's really in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two direction situations so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being prepared for that is very</w:t>
      </w:r>
      <w:r w:rsidR="00140D1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important to be successful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</w:t>
      </w:r>
    </w:p>
    <w:p w14:paraId="5D2BC713" w14:textId="77777777" w:rsidR="00A55A54" w:rsidRDefault="00A55A54" w:rsidP="00EA7EEA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6A02BBC1" w14:textId="7CFAADD5" w:rsidR="00EA7EEA" w:rsidRDefault="00A55A54" w:rsidP="00EA7EEA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GLORI HINCK: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you really need to learn how to use and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troubleshoot the equipment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and that includes your learning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management system your learning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management system is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going to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play a big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role in a </w:t>
      </w:r>
      <w:r w:rsidR="003721A3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course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practice your zoom facilitation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doesn’t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forget about or ignore the online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students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again master your </w:t>
      </w:r>
      <w:r w:rsidR="003721A3">
        <w:rPr>
          <w:rFonts w:ascii="Roboto" w:eastAsia="Times New Roman" w:hAnsi="Roboto" w:cs="Times New Roman"/>
          <w:color w:val="000000"/>
          <w:sz w:val="18"/>
          <w:szCs w:val="18"/>
        </w:rPr>
        <w:t xml:space="preserve">LMS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so that the online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experience is seamless for students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regardless of their participation mode</w:t>
      </w:r>
    </w:p>
    <w:p w14:paraId="7A115244" w14:textId="77777777" w:rsidR="00A55A54" w:rsidRPr="00EA7EEA" w:rsidRDefault="00A55A54" w:rsidP="00EA7EEA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5A1B7623" w14:textId="35F87BDC" w:rsidR="00EA7EEA" w:rsidRPr="00EA7EEA" w:rsidRDefault="00A55A54" w:rsidP="00EA7EEA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SIDNEY SHAPIRO: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there's many different answers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to this but the most obvious one is that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there's a lot of technology that's being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mediated as you're working in the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classroom online offline all the same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time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so maybe spend a little bit of time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learning how to use the technology when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first started teaching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first i was using 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Microsoft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product and then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switched over to zoom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you just have to be aware like every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little once in a while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I’ll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check the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screen or try to mix things up in a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creative way so for example in some of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my coding classes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I’ll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ask a student to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lead the class like in other words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they'll be coding and showing an example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and then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I’ll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be running around to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everybody's workstations to answer any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problems or answer any questions if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we're in a lab if we're in a lecture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then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I’ll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be you know talking when 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pause to say does anybody have any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questions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I’ll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look around the room but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also look at the screen to see if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anybody has any questions and </w:t>
      </w:r>
      <w:r w:rsidR="00140D1D" w:rsidRPr="00EA7EEA">
        <w:rPr>
          <w:rFonts w:ascii="Roboto" w:eastAsia="Times New Roman" w:hAnsi="Roboto" w:cs="Times New Roman"/>
          <w:color w:val="000000"/>
          <w:sz w:val="18"/>
          <w:szCs w:val="18"/>
        </w:rPr>
        <w:t>I’ll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encourage like make a dropbox or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something like that in the learning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management system for a student to send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in any questions they have as well so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even if they're asynchronous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I’ll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incorporate that into the next class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into the next lecture or just email them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back but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want those answers to be as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reusable as possible so for example if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fixing somebody's problem and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everybody has the same problem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they could see it in one place and the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problem doesn't have to be replicated 20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times it makes it a lot more efficient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and it really helps students move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forward right as they see the solution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being solved</w:t>
      </w:r>
    </w:p>
    <w:p w14:paraId="502A7D05" w14:textId="77777777" w:rsidR="00A55A54" w:rsidRDefault="00A55A54" w:rsidP="00EA7EEA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2AA04B04" w14:textId="6B5C8997" w:rsidR="00EA7EEA" w:rsidRDefault="00A55A54" w:rsidP="00EA7EEA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DAVID RHOADS: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first it starts with design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to be successful when we at the very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beginning the design and the building of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the course to be easily navigable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where the class is easily it has an easy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flow so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would start with build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would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start building toward learning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objectives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believe that they need to learn about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backwards design that they're actually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going toward learn those learning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objectives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do believe that they do need to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understand flip the flip model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in general as they're going into this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classroom so they don't just lecture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inside the classroom record it and throw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it inside the online environment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uh or just because lecture if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it's happening inside the classroom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and you and there's no interaction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whatsoever that could be just simulcast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like it's not a television screen or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just like you watch it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watch it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nobody's engaging and then they maybe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they're taking notes or something both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of them said or taking notes so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understanding the flip model building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well with you with the backwards design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model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and the flipped model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is key and then making it very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easy for students to be able to go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through sets it up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so that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you can do what you need to do and once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you're inside that classroom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and if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professor is sick or a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professor is out of town or if a student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is sick or out of town or family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obligations or things like that will set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that design will set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professors up for success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also for that technology they need to be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confident with the technology in the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classroom and be practiced on the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technology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and practice it in small increments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little by little not all at once so they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don't uh you know become overwhelmed and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say oh it's the fault of </w:t>
      </w:r>
      <w:r w:rsidR="003721A3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the problem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3721A3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is in the majority of cases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not is not the problem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it's either non-supportive of technology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or non-skill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or you haven't practiced or you don't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have confidence in that particular area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or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you're just resorting to that same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lecture-based kind of model</w:t>
      </w:r>
    </w:p>
    <w:p w14:paraId="3E4B40F0" w14:textId="77777777" w:rsidR="00A55A54" w:rsidRPr="00EA7EEA" w:rsidRDefault="00A55A54" w:rsidP="00EA7EEA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50228271" w14:textId="62BD730F" w:rsidR="00EA7EEA" w:rsidRPr="00EA7EEA" w:rsidRDefault="00A55A54" w:rsidP="00EA7EEA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JASON CORCORAN: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so as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mentioned before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one of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the most important skills that faculty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should have in a </w:t>
      </w:r>
      <w:r w:rsidR="003721A3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learning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environment is adaptability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and you know that doesn't necessarily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have anything to do with the planning at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the very beginning of the course but 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think it has everything to do with the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opportunity to see how things are going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in the course and to be able to adapt to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it now that could be in real time so as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we said you know in a classroom when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you're in </w:t>
      </w:r>
      <w:r w:rsidR="003721A3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again you're relying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on technology a lot to allow those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synchronous learners to connect to the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classroom we're trying new techniques to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provide an opportunity to work on group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work or to work throughout the classroom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with synchronous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online and in-class learners but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that having the adaptability to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understand how to either change things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up maybe you know make that change on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the fly work through any technical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issues that might be occurring is a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really important piece and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</w:t>
      </w:r>
      <w:r w:rsidR="00335FD8" w:rsidRPr="00EA7EEA">
        <w:rPr>
          <w:rFonts w:ascii="Roboto" w:eastAsia="Times New Roman" w:hAnsi="Roboto" w:cs="Times New Roman"/>
          <w:color w:val="000000"/>
          <w:sz w:val="18"/>
          <w:szCs w:val="18"/>
        </w:rPr>
        <w:t>that that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also comes with versatility so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thinking creatively about the way that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you're 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designing the class and designing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the course content becomes an important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part in trying to think about you know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creating material that's going to be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uh adapted to all the learners that are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involved in that </w:t>
      </w:r>
      <w:r w:rsidR="003721A3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learning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environment so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would say adaptability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you know versatility creativity is also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 key piece as well when we think about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you know approaching uh that </w:t>
      </w:r>
      <w:r w:rsidR="003721A3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classroom and at the very end of it and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we talked about this earlier as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well</w:t>
      </w:r>
      <w:r w:rsidR="003721A3">
        <w:rPr>
          <w:rFonts w:ascii="Roboto" w:eastAsia="Times New Roman" w:hAnsi="Roboto" w:cs="Times New Roman"/>
          <w:color w:val="000000"/>
          <w:sz w:val="18"/>
          <w:szCs w:val="18"/>
        </w:rPr>
        <w:t>-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being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reflective right so looking at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what worked and what didn't work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engaging in that reflective practice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allows you as an instructor to continue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to adapt and build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as you move through multiple deliveries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of that course</w:t>
      </w:r>
    </w:p>
    <w:p w14:paraId="077797E7" w14:textId="77777777" w:rsidR="00A55A54" w:rsidRDefault="00A55A54" w:rsidP="00EA7EEA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40E66DE0" w14:textId="77777777" w:rsidR="003721A3" w:rsidRDefault="00A55A54" w:rsidP="00EA7EEA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MELANIE LEFEBVRE: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the types of skills that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would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recommend that faculty acquire to be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>successful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EA7EEA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in the </w:t>
      </w:r>
      <w:r w:rsidR="003721A3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</w:p>
    <w:p w14:paraId="201B9BF5" w14:textId="03F09DE8" w:rsidR="00EA7EEA" w:rsidRPr="00EA7EEA" w:rsidRDefault="00EA7EEA" w:rsidP="00EA7EEA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classroom would be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technological skills becoming very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comfortable with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what might feel uncomfortable at first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there are a lot of different apps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out there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and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part of it is having an open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mind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and experimenting and finding out okay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what works best for me what am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most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comfortable with and what are my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students responding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the best to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so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in regards to technology it can even be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things that are embedded within zoom so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with zoom you can create polls there's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also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annotation that you can do and if we're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familiar with doing these types of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things in a classroom setting it can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feel foreign and easy to just overlook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in an online setting so this is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something that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having that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ability and that willingness to learn 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think that really comes into play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because again with tech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with tech skills it's going to make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things much easier for you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and really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being honest and open with the students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if it is new for you rather than trying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to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approach it as though you're an expert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approach it with a beginner's mindset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approach it in that you're all learning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together that you're also very much open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to their feedback and ideas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and then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that helps to take some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of the pressure off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and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at the beginning a lot of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faculty might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know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was very nervous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with this is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the thought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of being recorded can be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very intimidating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and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this is also something you can be very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upfront about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and in my experience it really does get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better with time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and one of the tips that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found really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helpful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is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getting comfortable with pausing the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recording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during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times where students might be thinking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about how to respond or while </w:t>
      </w:r>
      <w:r w:rsidR="003721A3" w:rsidRPr="00EA7EE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 xml:space="preserve"> might be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opening up a particular document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you just have to make sure you remember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to resume the recording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but if you are able to get into the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habit of pausing and then unpausing this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can help save you from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editing time</w:t>
      </w:r>
      <w:r w:rsidR="00335FD8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EA7EEA">
        <w:rPr>
          <w:rFonts w:ascii="Roboto" w:eastAsia="Times New Roman" w:hAnsi="Roboto" w:cs="Times New Roman"/>
          <w:color w:val="000000"/>
          <w:sz w:val="18"/>
          <w:szCs w:val="18"/>
        </w:rPr>
        <w:t>that can be quite time consuming</w:t>
      </w:r>
    </w:p>
    <w:p w14:paraId="05114E36" w14:textId="77777777" w:rsidR="00EA7EEA" w:rsidRPr="00507282" w:rsidRDefault="00EA7EEA">
      <w:pPr>
        <w:rPr>
          <w:sz w:val="22"/>
          <w:szCs w:val="22"/>
        </w:rPr>
      </w:pPr>
    </w:p>
    <w:sectPr w:rsidR="00EA7EEA" w:rsidRPr="005072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82"/>
    <w:rsid w:val="00140D1D"/>
    <w:rsid w:val="00335FD8"/>
    <w:rsid w:val="003721A3"/>
    <w:rsid w:val="00507282"/>
    <w:rsid w:val="00A55A54"/>
    <w:rsid w:val="00CA1551"/>
    <w:rsid w:val="00E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AAFAC"/>
  <w15:chartTrackingRefBased/>
  <w15:docId w15:val="{00F73DCF-84E6-3D40-A328-02F82CFB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4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1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1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60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9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3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6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2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2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9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9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0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3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8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7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1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28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7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1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8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6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4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0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8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8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9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0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0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3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7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4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3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1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3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3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0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6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1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5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7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5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8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3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7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5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80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4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0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60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5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5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3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0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0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0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3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3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5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9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7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8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3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5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0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8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60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2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6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9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0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1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9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6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89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8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2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0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7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8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6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5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1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7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9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2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7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8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6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30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8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7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8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4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5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2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9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2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3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6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7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8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1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7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4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1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3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8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0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5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1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8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8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59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7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8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10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0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9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4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1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4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2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7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5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5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0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3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2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6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1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4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5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3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5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0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9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9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0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6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4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8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4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2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1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5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5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5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6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0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8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8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6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4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3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7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7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6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0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4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7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Amador Cruz</dc:creator>
  <cp:keywords/>
  <dc:description/>
  <cp:lastModifiedBy>Gabriela Amador Cruz</cp:lastModifiedBy>
  <cp:revision>3</cp:revision>
  <dcterms:created xsi:type="dcterms:W3CDTF">2022-02-18T17:58:00Z</dcterms:created>
  <dcterms:modified xsi:type="dcterms:W3CDTF">2022-02-21T15:57:00Z</dcterms:modified>
</cp:coreProperties>
</file>