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78703" w14:textId="77777777" w:rsidR="00B43D53" w:rsidRPr="00033DC8" w:rsidRDefault="00B43D53" w:rsidP="00B43D53">
      <w:pPr>
        <w:rPr>
          <w:rFonts w:ascii="Arial" w:eastAsia="Arial" w:hAnsi="Arial" w:cs="Arial"/>
          <w:sz w:val="2"/>
          <w:szCs w:val="2"/>
        </w:rPr>
      </w:pPr>
    </w:p>
    <w:p w14:paraId="7CD905DC" w14:textId="4C517282" w:rsidR="00AC6543" w:rsidRPr="00033DC8" w:rsidRDefault="00AC6543" w:rsidP="00AC6543">
      <w:pPr>
        <w:pStyle w:val="Title"/>
        <w:rPr>
          <w:rFonts w:eastAsia="Arial"/>
          <w:sz w:val="30"/>
          <w:szCs w:val="30"/>
        </w:rPr>
      </w:pPr>
      <w:r w:rsidRPr="00033DC8">
        <w:rPr>
          <w:rFonts w:eastAsia="Arial"/>
          <w:sz w:val="30"/>
          <w:szCs w:val="30"/>
        </w:rPr>
        <w:t>BUSADMIN X</w:t>
      </w:r>
      <w:r w:rsidR="00D46B5E">
        <w:rPr>
          <w:rFonts w:eastAsia="Arial"/>
          <w:sz w:val="30"/>
          <w:szCs w:val="30"/>
        </w:rPr>
        <w:t>XXX</w:t>
      </w:r>
    </w:p>
    <w:p w14:paraId="2CC2B5B8" w14:textId="77777777" w:rsidR="00AC6543" w:rsidRPr="00033DC8" w:rsidRDefault="00AC6543" w:rsidP="00AC6543">
      <w:pPr>
        <w:pStyle w:val="Title"/>
        <w:rPr>
          <w:rFonts w:eastAsia="Arial"/>
          <w:sz w:val="30"/>
          <w:szCs w:val="30"/>
        </w:rPr>
      </w:pPr>
      <w:proofErr w:type="spellStart"/>
      <w:r>
        <w:rPr>
          <w:rFonts w:eastAsia="Arial"/>
          <w:sz w:val="30"/>
          <w:szCs w:val="30"/>
        </w:rPr>
        <w:t>XX_Course</w:t>
      </w:r>
      <w:proofErr w:type="spellEnd"/>
      <w:r>
        <w:rPr>
          <w:rFonts w:eastAsia="Arial"/>
          <w:sz w:val="30"/>
          <w:szCs w:val="30"/>
        </w:rPr>
        <w:t xml:space="preserve"> </w:t>
      </w:r>
      <w:proofErr w:type="spellStart"/>
      <w:r>
        <w:rPr>
          <w:rFonts w:eastAsia="Arial"/>
          <w:sz w:val="30"/>
          <w:szCs w:val="30"/>
        </w:rPr>
        <w:t>Title_XX</w:t>
      </w:r>
      <w:proofErr w:type="spellEnd"/>
    </w:p>
    <w:p w14:paraId="44C223CB" w14:textId="77777777" w:rsidR="00AC6543" w:rsidRPr="00033DC8" w:rsidRDefault="00AC6543" w:rsidP="00AC6543">
      <w:pPr>
        <w:pStyle w:val="Title"/>
        <w:rPr>
          <w:rFonts w:eastAsia="Arial"/>
          <w:sz w:val="30"/>
          <w:szCs w:val="30"/>
        </w:rPr>
      </w:pPr>
      <w:r w:rsidRPr="00033DC8">
        <w:rPr>
          <w:rFonts w:eastAsia="Arial"/>
          <w:sz w:val="30"/>
          <w:szCs w:val="30"/>
        </w:rPr>
        <w:t>Fall 20</w:t>
      </w:r>
      <w:r>
        <w:rPr>
          <w:rFonts w:eastAsia="Arial"/>
          <w:sz w:val="30"/>
          <w:szCs w:val="30"/>
        </w:rPr>
        <w:t>XX</w:t>
      </w:r>
      <w:r w:rsidRPr="00033DC8">
        <w:rPr>
          <w:rFonts w:eastAsia="Arial"/>
          <w:sz w:val="30"/>
          <w:szCs w:val="30"/>
        </w:rPr>
        <w:t xml:space="preserve"> Course Outline</w:t>
      </w:r>
    </w:p>
    <w:p w14:paraId="66E3F551" w14:textId="77777777" w:rsidR="00AC6543" w:rsidRPr="00033DC8" w:rsidRDefault="00AC6543" w:rsidP="00AC6543">
      <w:pPr>
        <w:pStyle w:val="Title"/>
        <w:rPr>
          <w:rFonts w:eastAsia="Arial"/>
          <w:sz w:val="30"/>
          <w:szCs w:val="30"/>
        </w:rPr>
      </w:pPr>
    </w:p>
    <w:p w14:paraId="524704B5" w14:textId="77777777" w:rsidR="00AC6543" w:rsidRPr="00033DC8" w:rsidRDefault="00AC6543" w:rsidP="00AC6543">
      <w:pPr>
        <w:pStyle w:val="Title"/>
        <w:rPr>
          <w:rFonts w:eastAsia="Arial"/>
          <w:sz w:val="30"/>
          <w:szCs w:val="30"/>
        </w:rPr>
      </w:pPr>
      <w:r>
        <w:rPr>
          <w:rFonts w:eastAsia="Arial"/>
          <w:sz w:val="30"/>
          <w:szCs w:val="30"/>
        </w:rPr>
        <w:t>XXXX</w:t>
      </w:r>
      <w:r w:rsidRPr="00033DC8">
        <w:rPr>
          <w:rFonts w:eastAsia="Arial"/>
          <w:sz w:val="30"/>
          <w:szCs w:val="30"/>
        </w:rPr>
        <w:t xml:space="preserve">, </w:t>
      </w:r>
      <w:r>
        <w:rPr>
          <w:rFonts w:eastAsia="Arial"/>
          <w:sz w:val="30"/>
          <w:szCs w:val="30"/>
        </w:rPr>
        <w:t>XXXX</w:t>
      </w:r>
      <w:r w:rsidRPr="00033DC8">
        <w:rPr>
          <w:rFonts w:eastAsia="Arial"/>
          <w:sz w:val="30"/>
          <w:szCs w:val="30"/>
        </w:rPr>
        <w:t>, Operations Area</w:t>
      </w:r>
    </w:p>
    <w:p w14:paraId="098C7D42" w14:textId="77777777" w:rsidR="00AC6543" w:rsidRPr="00033DC8" w:rsidRDefault="00AC6543" w:rsidP="00AC6543">
      <w:pPr>
        <w:pStyle w:val="Title"/>
        <w:rPr>
          <w:rFonts w:eastAsia="Arial"/>
          <w:sz w:val="30"/>
          <w:szCs w:val="30"/>
        </w:rPr>
      </w:pPr>
      <w:r w:rsidRPr="00033DC8">
        <w:rPr>
          <w:rFonts w:eastAsia="Arial"/>
          <w:sz w:val="30"/>
          <w:szCs w:val="30"/>
        </w:rPr>
        <w:t>DeGroote School of Business</w:t>
      </w:r>
    </w:p>
    <w:p w14:paraId="6DADF6DC" w14:textId="77777777" w:rsidR="00AC6543" w:rsidRPr="00033DC8" w:rsidRDefault="00AC6543" w:rsidP="00AC6543">
      <w:pPr>
        <w:pStyle w:val="Title"/>
        <w:rPr>
          <w:rFonts w:eastAsia="Arial"/>
          <w:sz w:val="30"/>
          <w:szCs w:val="30"/>
        </w:rPr>
      </w:pPr>
      <w:r w:rsidRPr="00033DC8">
        <w:rPr>
          <w:rFonts w:eastAsia="Arial"/>
          <w:sz w:val="30"/>
          <w:szCs w:val="30"/>
        </w:rPr>
        <w:t>McMaster University</w:t>
      </w:r>
    </w:p>
    <w:p w14:paraId="45E4445E" w14:textId="77777777" w:rsidR="00AC6543" w:rsidRPr="00033DC8" w:rsidRDefault="00AC6543" w:rsidP="00AC6543">
      <w:pPr>
        <w:spacing w:after="0"/>
        <w:jc w:val="center"/>
        <w:rPr>
          <w:rFonts w:ascii="Arial" w:eastAsia="Arial" w:hAnsi="Arial" w:cs="Arial"/>
        </w:rPr>
      </w:pPr>
    </w:p>
    <w:p w14:paraId="525713C7" w14:textId="77777777" w:rsidR="00F36B41" w:rsidRPr="00033DC8" w:rsidRDefault="00F36B41" w:rsidP="008C622A">
      <w:pPr>
        <w:spacing w:after="0"/>
        <w:jc w:val="center"/>
        <w:rPr>
          <w:rFonts w:ascii="Arial" w:eastAsia="Arial" w:hAnsi="Arial" w:cs="Arial"/>
        </w:rPr>
      </w:pPr>
    </w:p>
    <w:p w14:paraId="74C1F500" w14:textId="77777777" w:rsidR="008C622A" w:rsidRPr="00033DC8" w:rsidRDefault="008C622A" w:rsidP="008C622A">
      <w:pPr>
        <w:pStyle w:val="Style1"/>
        <w:rPr>
          <w:rFonts w:eastAsia="Arial"/>
        </w:rPr>
      </w:pPr>
      <w:r w:rsidRPr="00033DC8">
        <w:rPr>
          <w:rFonts w:eastAsia="Arial"/>
        </w:rPr>
        <w:t>Course Objective</w:t>
      </w:r>
    </w:p>
    <w:p w14:paraId="4FE0F1D8" w14:textId="77777777" w:rsidR="008C622A" w:rsidRPr="00033DC8" w:rsidRDefault="008C622A" w:rsidP="008C622A">
      <w:pPr>
        <w:pStyle w:val="BodyText"/>
        <w:rPr>
          <w:rFonts w:ascii="Arial" w:eastAsia="Arial" w:hAnsi="Arial" w:cs="Arial"/>
        </w:rPr>
      </w:pPr>
    </w:p>
    <w:p w14:paraId="0FC7AB20" w14:textId="220B117A" w:rsidR="00F36B41" w:rsidRPr="0084756F" w:rsidRDefault="00DA13B9" w:rsidP="00F36B41">
      <w:pPr>
        <w:pStyle w:val="BodyText"/>
        <w:rPr>
          <w:rFonts w:ascii="Arial" w:hAnsi="Arial" w:cs="Arial"/>
        </w:rPr>
      </w:pPr>
      <w:r>
        <w:rPr>
          <w:rFonts w:ascii="Arial" w:hAnsi="Arial" w:cs="Arial"/>
        </w:rPr>
        <w:t>XX Brief Description XX</w:t>
      </w:r>
    </w:p>
    <w:p w14:paraId="4885C333" w14:textId="77777777" w:rsidR="008C622A" w:rsidRPr="00033DC8" w:rsidRDefault="008C622A" w:rsidP="008C622A">
      <w:pPr>
        <w:spacing w:after="0" w:line="240" w:lineRule="auto"/>
        <w:rPr>
          <w:rFonts w:ascii="Arial" w:eastAsia="Arial" w:hAnsi="Arial" w:cs="Arial"/>
        </w:rPr>
      </w:pPr>
    </w:p>
    <w:p w14:paraId="4E9E5B36" w14:textId="77777777" w:rsidR="008C622A" w:rsidRPr="00033DC8" w:rsidRDefault="008C622A" w:rsidP="008C622A">
      <w:pPr>
        <w:pStyle w:val="Style1"/>
        <w:rPr>
          <w:rFonts w:eastAsia="Arial"/>
        </w:rPr>
      </w:pPr>
      <w:r w:rsidRPr="00033DC8">
        <w:rPr>
          <w:rFonts w:eastAsia="Arial"/>
        </w:rPr>
        <w:t>Instructor and Contact Information</w:t>
      </w:r>
    </w:p>
    <w:p w14:paraId="2C1DFEBC" w14:textId="77777777" w:rsidR="008C622A" w:rsidRPr="00033DC8" w:rsidRDefault="008C622A" w:rsidP="008C622A">
      <w:pPr>
        <w:spacing w:after="0" w:line="240" w:lineRule="auto"/>
        <w:rPr>
          <w:rFonts w:ascii="Arial" w:eastAsia="Arial" w:hAnsi="Arial" w:cs="Arial"/>
        </w:rPr>
      </w:pPr>
    </w:p>
    <w:tbl>
      <w:tblPr>
        <w:tblStyle w:val="TableGrid"/>
        <w:tblW w:w="71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8"/>
        <w:gridCol w:w="222"/>
      </w:tblGrid>
      <w:tr w:rsidR="00F36B41" w:rsidRPr="0027057A" w14:paraId="333E15B2" w14:textId="77777777" w:rsidTr="009E3605">
        <w:trPr>
          <w:jc w:val="center"/>
        </w:trPr>
        <w:tc>
          <w:tcPr>
            <w:tcW w:w="3596" w:type="dxa"/>
          </w:tcPr>
          <w:p w14:paraId="11D7B68A" w14:textId="77777777" w:rsidR="00CA2A36" w:rsidRPr="00033DC8" w:rsidRDefault="00CA2A36" w:rsidP="00CA2A36">
            <w:pPr>
              <w:rPr>
                <w:rFonts w:ascii="Arial" w:eastAsia="Arial" w:hAnsi="Arial" w:cs="Arial"/>
              </w:rPr>
            </w:pPr>
          </w:p>
          <w:tbl>
            <w:tblPr>
              <w:tblStyle w:val="TableGrid"/>
              <w:tblW w:w="71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6"/>
            </w:tblGrid>
            <w:tr w:rsidR="00CA2A36" w:rsidRPr="00033DC8" w14:paraId="59CA2B8B" w14:textId="77777777" w:rsidTr="001636AD">
              <w:trPr>
                <w:jc w:val="center"/>
              </w:trPr>
              <w:tc>
                <w:tcPr>
                  <w:tcW w:w="3596" w:type="dxa"/>
                </w:tcPr>
                <w:p w14:paraId="1B827951" w14:textId="77777777" w:rsidR="00CA2A36" w:rsidRPr="00033DC8" w:rsidRDefault="00CA2A36" w:rsidP="00CA2A36">
                  <w:pPr>
                    <w:pStyle w:val="Footer"/>
                    <w:jc w:val="center"/>
                    <w:outlineLvl w:val="0"/>
                    <w:rPr>
                      <w:rFonts w:ascii="Arial" w:eastAsia="Arial" w:hAnsi="Arial" w:cs="Arial"/>
                      <w:b/>
                      <w:bCs/>
                      <w:sz w:val="24"/>
                      <w:szCs w:val="24"/>
                    </w:rPr>
                  </w:pPr>
                  <w:bookmarkStart w:id="0" w:name="_Hlk109064148"/>
                  <w:r w:rsidRPr="00033DC8">
                    <w:rPr>
                      <w:rFonts w:ascii="Arial" w:eastAsia="Arial" w:hAnsi="Arial" w:cs="Arial"/>
                      <w:b/>
                      <w:bCs/>
                      <w:sz w:val="24"/>
                      <w:szCs w:val="24"/>
                    </w:rPr>
                    <w:t xml:space="preserve">Section 1: </w:t>
                  </w:r>
                  <w:r>
                    <w:rPr>
                      <w:rFonts w:ascii="Arial" w:eastAsia="Arial" w:hAnsi="Arial" w:cs="Arial"/>
                      <w:b/>
                      <w:bCs/>
                      <w:sz w:val="24"/>
                      <w:szCs w:val="24"/>
                    </w:rPr>
                    <w:t>XX Date/Time XX</w:t>
                  </w:r>
                </w:p>
              </w:tc>
              <w:tc>
                <w:tcPr>
                  <w:tcW w:w="3596" w:type="dxa"/>
                </w:tcPr>
                <w:p w14:paraId="7774E034" w14:textId="77777777" w:rsidR="00CA2A36" w:rsidRPr="00033DC8" w:rsidRDefault="00CA2A36" w:rsidP="00CA2A36">
                  <w:pPr>
                    <w:pStyle w:val="Footer"/>
                    <w:jc w:val="center"/>
                    <w:outlineLvl w:val="0"/>
                    <w:rPr>
                      <w:rFonts w:ascii="Arial" w:eastAsia="Arial" w:hAnsi="Arial" w:cs="Arial"/>
                      <w:b/>
                      <w:bCs/>
                      <w:sz w:val="24"/>
                      <w:szCs w:val="24"/>
                    </w:rPr>
                  </w:pPr>
                  <w:r w:rsidRPr="00033DC8">
                    <w:rPr>
                      <w:rFonts w:ascii="Arial" w:eastAsia="Arial" w:hAnsi="Arial" w:cs="Arial"/>
                      <w:b/>
                      <w:bCs/>
                      <w:sz w:val="24"/>
                      <w:szCs w:val="24"/>
                    </w:rPr>
                    <w:t xml:space="preserve">Section 2: </w:t>
                  </w:r>
                  <w:r>
                    <w:rPr>
                      <w:rFonts w:ascii="Arial" w:eastAsia="Arial" w:hAnsi="Arial" w:cs="Arial"/>
                      <w:b/>
                      <w:bCs/>
                      <w:sz w:val="24"/>
                      <w:szCs w:val="24"/>
                    </w:rPr>
                    <w:t>XX Date/Time XX</w:t>
                  </w:r>
                </w:p>
              </w:tc>
            </w:tr>
            <w:tr w:rsidR="00CA2A36" w:rsidRPr="00033DC8" w14:paraId="2FA31E2D" w14:textId="77777777" w:rsidTr="001636AD">
              <w:trPr>
                <w:jc w:val="center"/>
              </w:trPr>
              <w:tc>
                <w:tcPr>
                  <w:tcW w:w="3596" w:type="dxa"/>
                </w:tcPr>
                <w:p w14:paraId="3BF548B1" w14:textId="77777777" w:rsidR="00CA2A36" w:rsidRPr="00033DC8" w:rsidRDefault="00CA2A36" w:rsidP="00CA2A36">
                  <w:pPr>
                    <w:pStyle w:val="Footer"/>
                    <w:jc w:val="center"/>
                    <w:outlineLvl w:val="0"/>
                    <w:rPr>
                      <w:rFonts w:ascii="Arial" w:eastAsia="Arial" w:hAnsi="Arial" w:cs="Arial"/>
                      <w:b/>
                      <w:bCs/>
                      <w:sz w:val="24"/>
                      <w:szCs w:val="24"/>
                    </w:rPr>
                  </w:pPr>
                  <w:r>
                    <w:rPr>
                      <w:rFonts w:ascii="Arial" w:eastAsia="Arial" w:hAnsi="Arial" w:cs="Arial"/>
                      <w:b/>
                      <w:bCs/>
                      <w:sz w:val="24"/>
                      <w:szCs w:val="24"/>
                    </w:rPr>
                    <w:t>XX Name XX</w:t>
                  </w:r>
                </w:p>
              </w:tc>
              <w:tc>
                <w:tcPr>
                  <w:tcW w:w="3596" w:type="dxa"/>
                </w:tcPr>
                <w:p w14:paraId="4BF275EF" w14:textId="77777777" w:rsidR="00CA2A36" w:rsidRPr="00033DC8" w:rsidRDefault="00CA2A36" w:rsidP="00CA2A36">
                  <w:pPr>
                    <w:pStyle w:val="Footer"/>
                    <w:jc w:val="center"/>
                    <w:outlineLvl w:val="0"/>
                    <w:rPr>
                      <w:rFonts w:ascii="Arial" w:eastAsia="Arial" w:hAnsi="Arial" w:cs="Arial"/>
                      <w:b/>
                      <w:bCs/>
                      <w:sz w:val="24"/>
                      <w:szCs w:val="24"/>
                    </w:rPr>
                  </w:pPr>
                  <w:r>
                    <w:rPr>
                      <w:rFonts w:ascii="Arial" w:eastAsia="Arial" w:hAnsi="Arial" w:cs="Arial"/>
                      <w:b/>
                      <w:bCs/>
                      <w:sz w:val="24"/>
                      <w:szCs w:val="24"/>
                    </w:rPr>
                    <w:t>XX Name XX</w:t>
                  </w:r>
                </w:p>
              </w:tc>
            </w:tr>
            <w:tr w:rsidR="00CA2A36" w:rsidRPr="00033DC8" w14:paraId="61EF816C" w14:textId="77777777" w:rsidTr="001636AD">
              <w:trPr>
                <w:jc w:val="center"/>
              </w:trPr>
              <w:tc>
                <w:tcPr>
                  <w:tcW w:w="3596" w:type="dxa"/>
                </w:tcPr>
                <w:p w14:paraId="1FC981B6" w14:textId="77777777" w:rsidR="00CA2A36" w:rsidRPr="00033DC8" w:rsidRDefault="00CA2A36" w:rsidP="00CA2A36">
                  <w:pPr>
                    <w:pStyle w:val="Footer"/>
                    <w:jc w:val="center"/>
                    <w:outlineLvl w:val="0"/>
                    <w:rPr>
                      <w:rFonts w:ascii="Arial" w:eastAsia="Arial" w:hAnsi="Arial" w:cs="Arial"/>
                      <w:sz w:val="24"/>
                      <w:szCs w:val="24"/>
                    </w:rPr>
                  </w:pPr>
                  <w:r w:rsidRPr="00033DC8">
                    <w:rPr>
                      <w:rFonts w:ascii="Arial" w:eastAsia="Arial" w:hAnsi="Arial" w:cs="Arial"/>
                      <w:sz w:val="24"/>
                      <w:szCs w:val="24"/>
                    </w:rPr>
                    <w:t>Instructor</w:t>
                  </w:r>
                </w:p>
              </w:tc>
              <w:tc>
                <w:tcPr>
                  <w:tcW w:w="3596" w:type="dxa"/>
                </w:tcPr>
                <w:p w14:paraId="1081E309" w14:textId="77777777" w:rsidR="00CA2A36" w:rsidRPr="00033DC8" w:rsidRDefault="00CA2A36" w:rsidP="00CA2A36">
                  <w:pPr>
                    <w:pStyle w:val="Footer"/>
                    <w:jc w:val="center"/>
                    <w:outlineLvl w:val="0"/>
                    <w:rPr>
                      <w:rFonts w:ascii="Arial" w:eastAsia="Arial" w:hAnsi="Arial" w:cs="Arial"/>
                      <w:sz w:val="24"/>
                      <w:szCs w:val="24"/>
                    </w:rPr>
                  </w:pPr>
                  <w:r w:rsidRPr="00033DC8">
                    <w:rPr>
                      <w:rFonts w:ascii="Arial" w:eastAsia="Arial" w:hAnsi="Arial" w:cs="Arial"/>
                      <w:sz w:val="24"/>
                      <w:szCs w:val="24"/>
                    </w:rPr>
                    <w:t>Instructor</w:t>
                  </w:r>
                </w:p>
              </w:tc>
            </w:tr>
            <w:tr w:rsidR="00CA2A36" w:rsidRPr="00033DC8" w14:paraId="02F7500D" w14:textId="77777777" w:rsidTr="001636AD">
              <w:trPr>
                <w:jc w:val="center"/>
              </w:trPr>
              <w:tc>
                <w:tcPr>
                  <w:tcW w:w="3596" w:type="dxa"/>
                </w:tcPr>
                <w:p w14:paraId="3C44EC11" w14:textId="7C55DEB3" w:rsidR="00CA2A36" w:rsidRPr="00033DC8" w:rsidRDefault="00CA2A36" w:rsidP="00CA2A36">
                  <w:pPr>
                    <w:pStyle w:val="Footer"/>
                    <w:jc w:val="center"/>
                    <w:outlineLvl w:val="0"/>
                    <w:rPr>
                      <w:rFonts w:ascii="Arial" w:eastAsia="Arial" w:hAnsi="Arial" w:cs="Arial"/>
                      <w:sz w:val="24"/>
                      <w:szCs w:val="24"/>
                    </w:rPr>
                  </w:pPr>
                  <w:hyperlink r:id="rId11" w:history="1">
                    <w:r w:rsidRPr="003F1E44">
                      <w:rPr>
                        <w:rStyle w:val="Hyperlink"/>
                        <w:rFonts w:ascii="Arial" w:eastAsia="Arial" w:hAnsi="Arial" w:cs="Arial"/>
                        <w:sz w:val="24"/>
                        <w:szCs w:val="24"/>
                      </w:rPr>
                      <w:t>XX@mcmaster.ca</w:t>
                    </w:r>
                  </w:hyperlink>
                  <w:r w:rsidRPr="00033DC8">
                    <w:rPr>
                      <w:rFonts w:ascii="Arial" w:eastAsia="Arial" w:hAnsi="Arial" w:cs="Arial"/>
                      <w:sz w:val="24"/>
                      <w:szCs w:val="24"/>
                    </w:rPr>
                    <w:t xml:space="preserve"> </w:t>
                  </w:r>
                </w:p>
              </w:tc>
              <w:tc>
                <w:tcPr>
                  <w:tcW w:w="3596" w:type="dxa"/>
                </w:tcPr>
                <w:p w14:paraId="3B212E3B" w14:textId="054D66F3" w:rsidR="00CA2A36" w:rsidRPr="00033DC8" w:rsidRDefault="00CA2A36" w:rsidP="00CA2A36">
                  <w:pPr>
                    <w:pStyle w:val="Footer"/>
                    <w:jc w:val="center"/>
                    <w:outlineLvl w:val="0"/>
                    <w:rPr>
                      <w:rFonts w:ascii="Arial" w:eastAsia="Arial" w:hAnsi="Arial" w:cs="Arial"/>
                      <w:sz w:val="24"/>
                      <w:szCs w:val="24"/>
                    </w:rPr>
                  </w:pPr>
                  <w:hyperlink r:id="rId12" w:history="1">
                    <w:r w:rsidRPr="00825B70">
                      <w:rPr>
                        <w:rStyle w:val="Hyperlink"/>
                        <w:sz w:val="24"/>
                        <w:szCs w:val="24"/>
                      </w:rPr>
                      <w:t>XX</w:t>
                    </w:r>
                    <w:r w:rsidRPr="003F1E44">
                      <w:rPr>
                        <w:rStyle w:val="Hyperlink"/>
                        <w:rFonts w:ascii="Arial" w:eastAsia="Arial" w:hAnsi="Arial" w:cs="Arial"/>
                        <w:sz w:val="24"/>
                        <w:szCs w:val="24"/>
                      </w:rPr>
                      <w:t>@mcmaster.ca</w:t>
                    </w:r>
                  </w:hyperlink>
                  <w:r w:rsidRPr="00033DC8">
                    <w:rPr>
                      <w:rFonts w:ascii="Arial" w:eastAsia="Arial" w:hAnsi="Arial" w:cs="Arial"/>
                      <w:sz w:val="24"/>
                      <w:szCs w:val="24"/>
                    </w:rPr>
                    <w:t xml:space="preserve"> </w:t>
                  </w:r>
                </w:p>
              </w:tc>
            </w:tr>
            <w:tr w:rsidR="00CA2A36" w:rsidRPr="00033DC8" w14:paraId="15F9E81E" w14:textId="77777777" w:rsidTr="001636AD">
              <w:trPr>
                <w:jc w:val="center"/>
              </w:trPr>
              <w:tc>
                <w:tcPr>
                  <w:tcW w:w="3596" w:type="dxa"/>
                </w:tcPr>
                <w:p w14:paraId="64C6A231" w14:textId="77777777" w:rsidR="00CA2A36" w:rsidRPr="00033DC8" w:rsidRDefault="00CA2A36" w:rsidP="00CA2A36">
                  <w:pPr>
                    <w:pStyle w:val="Footer"/>
                    <w:jc w:val="center"/>
                    <w:outlineLvl w:val="0"/>
                    <w:rPr>
                      <w:rFonts w:ascii="Arial" w:eastAsia="Arial" w:hAnsi="Arial" w:cs="Arial"/>
                      <w:sz w:val="24"/>
                      <w:szCs w:val="24"/>
                    </w:rPr>
                  </w:pPr>
                  <w:r w:rsidRPr="00033DC8">
                    <w:rPr>
                      <w:rFonts w:ascii="Arial" w:eastAsia="Arial" w:hAnsi="Arial" w:cs="Arial"/>
                      <w:sz w:val="24"/>
                      <w:szCs w:val="24"/>
                    </w:rPr>
                    <w:t>Office: RJC</w:t>
                  </w:r>
                  <w:r>
                    <w:rPr>
                      <w:rFonts w:ascii="Arial" w:eastAsia="Arial" w:hAnsi="Arial" w:cs="Arial"/>
                      <w:sz w:val="24"/>
                      <w:szCs w:val="24"/>
                    </w:rPr>
                    <w:t xml:space="preserve"> XX DSB</w:t>
                  </w:r>
                </w:p>
              </w:tc>
              <w:tc>
                <w:tcPr>
                  <w:tcW w:w="3596" w:type="dxa"/>
                </w:tcPr>
                <w:p w14:paraId="334916BC" w14:textId="77777777" w:rsidR="00CA2A36" w:rsidRPr="00033DC8" w:rsidRDefault="00CA2A36" w:rsidP="00CA2A36">
                  <w:pPr>
                    <w:pStyle w:val="Footer"/>
                    <w:jc w:val="center"/>
                    <w:outlineLvl w:val="0"/>
                    <w:rPr>
                      <w:rFonts w:ascii="Arial" w:eastAsia="Arial" w:hAnsi="Arial" w:cs="Arial"/>
                      <w:sz w:val="24"/>
                      <w:szCs w:val="24"/>
                    </w:rPr>
                  </w:pPr>
                  <w:r w:rsidRPr="00033DC8">
                    <w:rPr>
                      <w:rFonts w:ascii="Arial" w:eastAsia="Arial" w:hAnsi="Arial" w:cs="Arial"/>
                      <w:sz w:val="24"/>
                      <w:szCs w:val="24"/>
                    </w:rPr>
                    <w:t>Office: RJC</w:t>
                  </w:r>
                  <w:r>
                    <w:rPr>
                      <w:rFonts w:ascii="Arial" w:eastAsia="Arial" w:hAnsi="Arial" w:cs="Arial"/>
                      <w:sz w:val="24"/>
                      <w:szCs w:val="24"/>
                    </w:rPr>
                    <w:t xml:space="preserve"> XX DSB</w:t>
                  </w:r>
                </w:p>
              </w:tc>
            </w:tr>
            <w:tr w:rsidR="00CA2A36" w:rsidRPr="00033DC8" w14:paraId="52A67C73" w14:textId="77777777" w:rsidTr="001636AD">
              <w:trPr>
                <w:jc w:val="center"/>
              </w:trPr>
              <w:tc>
                <w:tcPr>
                  <w:tcW w:w="3596" w:type="dxa"/>
                </w:tcPr>
                <w:p w14:paraId="2F4A74C2" w14:textId="77777777" w:rsidR="00CA2A36" w:rsidRPr="00033DC8" w:rsidRDefault="00CA2A36" w:rsidP="00CA2A36">
                  <w:pPr>
                    <w:pStyle w:val="Footer"/>
                    <w:jc w:val="center"/>
                    <w:outlineLvl w:val="0"/>
                    <w:rPr>
                      <w:rFonts w:ascii="Arial" w:eastAsia="Arial" w:hAnsi="Arial" w:cs="Arial"/>
                      <w:sz w:val="24"/>
                      <w:szCs w:val="24"/>
                    </w:rPr>
                  </w:pPr>
                  <w:r w:rsidRPr="00033DC8">
                    <w:rPr>
                      <w:rFonts w:ascii="Arial" w:eastAsia="Arial" w:hAnsi="Arial" w:cs="Arial"/>
                      <w:sz w:val="24"/>
                      <w:szCs w:val="24"/>
                    </w:rPr>
                    <w:t xml:space="preserve">Office Hours: </w:t>
                  </w:r>
                  <w:r>
                    <w:rPr>
                      <w:rFonts w:ascii="Arial" w:eastAsia="Arial" w:hAnsi="Arial" w:cs="Arial"/>
                      <w:sz w:val="24"/>
                      <w:szCs w:val="24"/>
                    </w:rPr>
                    <w:t>XX am/pm</w:t>
                  </w:r>
                </w:p>
              </w:tc>
              <w:tc>
                <w:tcPr>
                  <w:tcW w:w="3596" w:type="dxa"/>
                </w:tcPr>
                <w:p w14:paraId="566DF03F" w14:textId="77777777" w:rsidR="00CA2A36" w:rsidRPr="00033DC8" w:rsidRDefault="00CA2A36" w:rsidP="00CA2A36">
                  <w:pPr>
                    <w:pStyle w:val="Footer"/>
                    <w:jc w:val="center"/>
                    <w:outlineLvl w:val="0"/>
                    <w:rPr>
                      <w:rFonts w:ascii="Arial" w:eastAsia="Arial" w:hAnsi="Arial" w:cs="Arial"/>
                      <w:sz w:val="24"/>
                      <w:szCs w:val="24"/>
                    </w:rPr>
                  </w:pPr>
                  <w:r w:rsidRPr="00033DC8">
                    <w:rPr>
                      <w:rFonts w:ascii="Arial" w:eastAsia="Arial" w:hAnsi="Arial" w:cs="Arial"/>
                      <w:sz w:val="24"/>
                      <w:szCs w:val="24"/>
                    </w:rPr>
                    <w:t xml:space="preserve">Office Hours: </w:t>
                  </w:r>
                  <w:r>
                    <w:rPr>
                      <w:rFonts w:ascii="Arial" w:eastAsia="Arial" w:hAnsi="Arial" w:cs="Arial"/>
                      <w:sz w:val="24"/>
                      <w:szCs w:val="24"/>
                    </w:rPr>
                    <w:t>XX</w:t>
                  </w:r>
                  <w:r w:rsidRPr="00033DC8">
                    <w:rPr>
                      <w:rFonts w:ascii="Arial" w:eastAsia="Arial" w:hAnsi="Arial" w:cs="Arial"/>
                      <w:sz w:val="24"/>
                      <w:szCs w:val="24"/>
                    </w:rPr>
                    <w:t xml:space="preserve"> </w:t>
                  </w:r>
                  <w:r>
                    <w:rPr>
                      <w:rFonts w:ascii="Arial" w:eastAsia="Arial" w:hAnsi="Arial" w:cs="Arial"/>
                      <w:sz w:val="24"/>
                      <w:szCs w:val="24"/>
                    </w:rPr>
                    <w:t>am/</w:t>
                  </w:r>
                  <w:r w:rsidRPr="00033DC8">
                    <w:rPr>
                      <w:rFonts w:ascii="Arial" w:eastAsia="Arial" w:hAnsi="Arial" w:cs="Arial"/>
                      <w:sz w:val="24"/>
                      <w:szCs w:val="24"/>
                    </w:rPr>
                    <w:t xml:space="preserve">pm </w:t>
                  </w:r>
                </w:p>
              </w:tc>
            </w:tr>
            <w:tr w:rsidR="00CA2A36" w:rsidRPr="00033DC8" w14:paraId="2E7825E6" w14:textId="77777777" w:rsidTr="001636AD">
              <w:trPr>
                <w:jc w:val="center"/>
              </w:trPr>
              <w:tc>
                <w:tcPr>
                  <w:tcW w:w="3596" w:type="dxa"/>
                </w:tcPr>
                <w:p w14:paraId="58012044" w14:textId="77777777" w:rsidR="00CA2A36" w:rsidRPr="00033DC8" w:rsidRDefault="00CA2A36" w:rsidP="00CA2A36">
                  <w:pPr>
                    <w:pStyle w:val="Footer"/>
                    <w:jc w:val="center"/>
                    <w:outlineLvl w:val="0"/>
                    <w:rPr>
                      <w:rFonts w:ascii="Arial" w:eastAsia="Arial" w:hAnsi="Arial" w:cs="Arial"/>
                      <w:sz w:val="24"/>
                      <w:szCs w:val="24"/>
                    </w:rPr>
                  </w:pPr>
                  <w:r w:rsidRPr="00033DC8">
                    <w:rPr>
                      <w:rFonts w:ascii="Arial" w:eastAsia="Arial" w:hAnsi="Arial" w:cs="Arial"/>
                      <w:sz w:val="24"/>
                      <w:szCs w:val="24"/>
                    </w:rPr>
                    <w:t xml:space="preserve">Tel: (905) </w:t>
                  </w:r>
                  <w:r>
                    <w:rPr>
                      <w:rFonts w:ascii="Arial" w:eastAsia="Arial" w:hAnsi="Arial" w:cs="Arial"/>
                      <w:sz w:val="24"/>
                      <w:szCs w:val="24"/>
                    </w:rPr>
                    <w:t>XXX</w:t>
                  </w:r>
                  <w:r w:rsidRPr="00033DC8">
                    <w:rPr>
                      <w:rFonts w:ascii="Arial" w:eastAsia="Arial" w:hAnsi="Arial" w:cs="Arial"/>
                      <w:sz w:val="24"/>
                      <w:szCs w:val="24"/>
                    </w:rPr>
                    <w:t>-</w:t>
                  </w:r>
                  <w:r>
                    <w:rPr>
                      <w:rFonts w:ascii="Arial" w:eastAsia="Arial" w:hAnsi="Arial" w:cs="Arial"/>
                      <w:sz w:val="24"/>
                      <w:szCs w:val="24"/>
                    </w:rPr>
                    <w:t>XXXX</w:t>
                  </w:r>
                  <w:r w:rsidRPr="00033DC8">
                    <w:rPr>
                      <w:rFonts w:ascii="Arial" w:eastAsia="Arial" w:hAnsi="Arial" w:cs="Arial"/>
                      <w:sz w:val="24"/>
                      <w:szCs w:val="24"/>
                    </w:rPr>
                    <w:t xml:space="preserve"> </w:t>
                  </w:r>
                  <w:proofErr w:type="spellStart"/>
                  <w:r w:rsidRPr="00033DC8">
                    <w:rPr>
                      <w:rFonts w:ascii="Arial" w:eastAsia="Arial" w:hAnsi="Arial" w:cs="Arial"/>
                      <w:sz w:val="24"/>
                      <w:szCs w:val="24"/>
                    </w:rPr>
                    <w:t>x</w:t>
                  </w:r>
                  <w:r>
                    <w:rPr>
                      <w:rFonts w:ascii="Arial" w:eastAsia="Arial" w:hAnsi="Arial" w:cs="Arial"/>
                      <w:sz w:val="24"/>
                      <w:szCs w:val="24"/>
                    </w:rPr>
                    <w:t>XXXXX</w:t>
                  </w:r>
                  <w:proofErr w:type="spellEnd"/>
                </w:p>
              </w:tc>
              <w:tc>
                <w:tcPr>
                  <w:tcW w:w="3596" w:type="dxa"/>
                </w:tcPr>
                <w:p w14:paraId="3E3FBE66" w14:textId="77777777" w:rsidR="00CA2A36" w:rsidRPr="00033DC8" w:rsidRDefault="00CA2A36" w:rsidP="00CA2A36">
                  <w:pPr>
                    <w:pStyle w:val="Footer"/>
                    <w:jc w:val="center"/>
                    <w:outlineLvl w:val="0"/>
                    <w:rPr>
                      <w:rFonts w:ascii="Arial" w:eastAsia="Arial" w:hAnsi="Arial" w:cs="Arial"/>
                      <w:sz w:val="24"/>
                      <w:szCs w:val="24"/>
                    </w:rPr>
                  </w:pPr>
                  <w:r w:rsidRPr="00033DC8">
                    <w:rPr>
                      <w:rFonts w:ascii="Arial" w:eastAsia="Arial" w:hAnsi="Arial" w:cs="Arial"/>
                      <w:sz w:val="24"/>
                      <w:szCs w:val="24"/>
                    </w:rPr>
                    <w:t xml:space="preserve">Tel: (905) </w:t>
                  </w:r>
                  <w:r>
                    <w:rPr>
                      <w:rFonts w:ascii="Arial" w:eastAsia="Arial" w:hAnsi="Arial" w:cs="Arial"/>
                      <w:sz w:val="24"/>
                      <w:szCs w:val="24"/>
                    </w:rPr>
                    <w:t xml:space="preserve">XXX-XXXX </w:t>
                  </w:r>
                  <w:proofErr w:type="spellStart"/>
                  <w:r>
                    <w:rPr>
                      <w:rFonts w:ascii="Arial" w:eastAsia="Arial" w:hAnsi="Arial" w:cs="Arial"/>
                      <w:sz w:val="24"/>
                      <w:szCs w:val="24"/>
                    </w:rPr>
                    <w:t>xXXXXX</w:t>
                  </w:r>
                  <w:proofErr w:type="spellEnd"/>
                </w:p>
              </w:tc>
            </w:tr>
            <w:tr w:rsidR="00CA2A36" w:rsidRPr="00033DC8" w14:paraId="0B4B67F7" w14:textId="77777777" w:rsidTr="001636AD">
              <w:trPr>
                <w:jc w:val="center"/>
              </w:trPr>
              <w:tc>
                <w:tcPr>
                  <w:tcW w:w="3596" w:type="dxa"/>
                </w:tcPr>
                <w:p w14:paraId="5252B009" w14:textId="77777777" w:rsidR="00CA2A36" w:rsidRPr="00033DC8" w:rsidRDefault="00CA2A36" w:rsidP="00CA2A36">
                  <w:pPr>
                    <w:pStyle w:val="Footer"/>
                    <w:jc w:val="center"/>
                    <w:outlineLvl w:val="0"/>
                    <w:rPr>
                      <w:rFonts w:ascii="Arial" w:eastAsia="Arial" w:hAnsi="Arial" w:cs="Arial"/>
                      <w:sz w:val="24"/>
                      <w:szCs w:val="24"/>
                    </w:rPr>
                  </w:pPr>
                  <w:r w:rsidRPr="00033DC8">
                    <w:rPr>
                      <w:rFonts w:ascii="Arial" w:eastAsia="Arial" w:hAnsi="Arial" w:cs="Arial"/>
                      <w:sz w:val="24"/>
                      <w:szCs w:val="24"/>
                    </w:rPr>
                    <w:t xml:space="preserve">Class Location: </w:t>
                  </w:r>
                </w:p>
              </w:tc>
              <w:tc>
                <w:tcPr>
                  <w:tcW w:w="3596" w:type="dxa"/>
                </w:tcPr>
                <w:p w14:paraId="49382E0C" w14:textId="77777777" w:rsidR="00CA2A36" w:rsidRPr="00033DC8" w:rsidRDefault="00CA2A36" w:rsidP="00CA2A36">
                  <w:pPr>
                    <w:pStyle w:val="Footer"/>
                    <w:jc w:val="center"/>
                    <w:outlineLvl w:val="0"/>
                    <w:rPr>
                      <w:rFonts w:ascii="Arial" w:eastAsia="Arial" w:hAnsi="Arial" w:cs="Arial"/>
                      <w:sz w:val="24"/>
                      <w:szCs w:val="24"/>
                    </w:rPr>
                  </w:pPr>
                  <w:r w:rsidRPr="00033DC8">
                    <w:rPr>
                      <w:rFonts w:ascii="Arial" w:eastAsia="Arial" w:hAnsi="Arial" w:cs="Arial"/>
                      <w:sz w:val="24"/>
                      <w:szCs w:val="24"/>
                    </w:rPr>
                    <w:t xml:space="preserve">Class Location: </w:t>
                  </w:r>
                </w:p>
              </w:tc>
            </w:tr>
          </w:tbl>
          <w:p w14:paraId="66E02DE5" w14:textId="77777777" w:rsidR="00CA2A36" w:rsidRPr="00033DC8" w:rsidRDefault="00CA2A36" w:rsidP="00CA2A36">
            <w:pPr>
              <w:rPr>
                <w:rFonts w:ascii="Arial" w:eastAsia="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tblGrid>
            <w:tr w:rsidR="00CA2A36" w:rsidRPr="00033DC8" w14:paraId="5684106E" w14:textId="77777777" w:rsidTr="001636AD">
              <w:trPr>
                <w:jc w:val="center"/>
              </w:trPr>
              <w:tc>
                <w:tcPr>
                  <w:tcW w:w="0" w:type="auto"/>
                </w:tcPr>
                <w:p w14:paraId="414D88C0" w14:textId="77777777" w:rsidR="00CA2A36" w:rsidRPr="00033DC8" w:rsidRDefault="00CA2A36" w:rsidP="00CA2A36">
                  <w:pPr>
                    <w:pStyle w:val="Footer"/>
                    <w:jc w:val="center"/>
                    <w:outlineLvl w:val="0"/>
                    <w:rPr>
                      <w:rFonts w:ascii="Arial" w:eastAsia="Arial" w:hAnsi="Arial" w:cs="Arial"/>
                      <w:b/>
                      <w:bCs/>
                      <w:sz w:val="24"/>
                      <w:szCs w:val="24"/>
                    </w:rPr>
                  </w:pPr>
                  <w:r w:rsidRPr="00033DC8">
                    <w:rPr>
                      <w:rFonts w:ascii="Arial" w:eastAsia="Arial" w:hAnsi="Arial" w:cs="Arial"/>
                      <w:b/>
                      <w:bCs/>
                      <w:sz w:val="24"/>
                      <w:szCs w:val="24"/>
                    </w:rPr>
                    <w:t>Student TA</w:t>
                  </w:r>
                </w:p>
              </w:tc>
            </w:tr>
            <w:tr w:rsidR="00CA2A36" w:rsidRPr="00033DC8" w14:paraId="2E36CC88" w14:textId="77777777" w:rsidTr="001636AD">
              <w:trPr>
                <w:jc w:val="center"/>
              </w:trPr>
              <w:tc>
                <w:tcPr>
                  <w:tcW w:w="0" w:type="auto"/>
                </w:tcPr>
                <w:p w14:paraId="23772E45" w14:textId="77777777" w:rsidR="00CA2A36" w:rsidRPr="00033DC8" w:rsidRDefault="00CA2A36" w:rsidP="00CA2A36">
                  <w:pPr>
                    <w:pStyle w:val="Footer"/>
                    <w:jc w:val="center"/>
                    <w:outlineLvl w:val="0"/>
                    <w:rPr>
                      <w:rFonts w:ascii="Arial" w:eastAsia="Arial" w:hAnsi="Arial" w:cs="Arial"/>
                      <w:sz w:val="24"/>
                      <w:szCs w:val="24"/>
                    </w:rPr>
                  </w:pPr>
                  <w:r w:rsidRPr="00033DC8">
                    <w:rPr>
                      <w:rFonts w:ascii="Arial" w:eastAsia="Arial" w:hAnsi="Arial" w:cs="Arial"/>
                      <w:sz w:val="24"/>
                      <w:szCs w:val="24"/>
                    </w:rPr>
                    <w:t>TA</w:t>
                  </w:r>
                </w:p>
              </w:tc>
            </w:tr>
            <w:tr w:rsidR="00CA2A36" w:rsidRPr="00033DC8" w14:paraId="55AF8784" w14:textId="77777777" w:rsidTr="001636AD">
              <w:trPr>
                <w:jc w:val="center"/>
              </w:trPr>
              <w:tc>
                <w:tcPr>
                  <w:tcW w:w="0" w:type="auto"/>
                </w:tcPr>
                <w:p w14:paraId="0751517B" w14:textId="77777777" w:rsidR="00CA2A36" w:rsidRPr="00033DC8" w:rsidRDefault="00CA2A36" w:rsidP="00CA2A36">
                  <w:pPr>
                    <w:pStyle w:val="Footer"/>
                    <w:jc w:val="center"/>
                    <w:outlineLvl w:val="0"/>
                    <w:rPr>
                      <w:rFonts w:ascii="Arial" w:eastAsia="Arial" w:hAnsi="Arial" w:cs="Arial"/>
                      <w:sz w:val="24"/>
                      <w:szCs w:val="24"/>
                    </w:rPr>
                  </w:pPr>
                  <w:r>
                    <w:rPr>
                      <w:rFonts w:ascii="Arial" w:eastAsia="Arial" w:hAnsi="Arial" w:cs="Arial"/>
                      <w:sz w:val="24"/>
                      <w:szCs w:val="24"/>
                    </w:rPr>
                    <w:t>XXXX</w:t>
                  </w:r>
                  <w:r w:rsidRPr="00033DC8">
                    <w:rPr>
                      <w:rFonts w:ascii="Arial" w:eastAsia="Arial" w:hAnsi="Arial" w:cs="Arial"/>
                      <w:sz w:val="24"/>
                      <w:szCs w:val="24"/>
                    </w:rPr>
                    <w:t>@mcmaster.ca</w:t>
                  </w:r>
                </w:p>
              </w:tc>
            </w:tr>
            <w:tr w:rsidR="00CA2A36" w:rsidRPr="00033DC8" w14:paraId="65E60837" w14:textId="77777777" w:rsidTr="001636AD">
              <w:trPr>
                <w:jc w:val="center"/>
              </w:trPr>
              <w:tc>
                <w:tcPr>
                  <w:tcW w:w="0" w:type="auto"/>
                </w:tcPr>
                <w:p w14:paraId="49EEB6C2" w14:textId="77777777" w:rsidR="00CA2A36" w:rsidRPr="00033DC8" w:rsidRDefault="00CA2A36" w:rsidP="00CA2A36">
                  <w:pPr>
                    <w:pStyle w:val="Footer"/>
                    <w:jc w:val="center"/>
                    <w:outlineLvl w:val="0"/>
                    <w:rPr>
                      <w:rFonts w:ascii="Arial" w:eastAsia="Arial" w:hAnsi="Arial" w:cs="Arial"/>
                      <w:sz w:val="24"/>
                      <w:szCs w:val="24"/>
                    </w:rPr>
                  </w:pPr>
                  <w:r w:rsidRPr="00033DC8">
                    <w:rPr>
                      <w:rFonts w:ascii="Arial" w:eastAsia="Arial" w:hAnsi="Arial" w:cs="Arial"/>
                      <w:sz w:val="24"/>
                      <w:szCs w:val="24"/>
                    </w:rPr>
                    <w:t xml:space="preserve">Office: </w:t>
                  </w:r>
                </w:p>
              </w:tc>
            </w:tr>
            <w:tr w:rsidR="00CA2A36" w:rsidRPr="00033DC8" w14:paraId="64CBDE88" w14:textId="77777777" w:rsidTr="001636AD">
              <w:trPr>
                <w:jc w:val="center"/>
              </w:trPr>
              <w:tc>
                <w:tcPr>
                  <w:tcW w:w="0" w:type="auto"/>
                </w:tcPr>
                <w:p w14:paraId="44D61AB8" w14:textId="77777777" w:rsidR="00CA2A36" w:rsidRPr="00033DC8" w:rsidRDefault="00CA2A36" w:rsidP="00CA2A36">
                  <w:pPr>
                    <w:pStyle w:val="Footer"/>
                    <w:jc w:val="center"/>
                    <w:outlineLvl w:val="0"/>
                    <w:rPr>
                      <w:rFonts w:ascii="Arial" w:eastAsia="Arial" w:hAnsi="Arial" w:cs="Arial"/>
                      <w:sz w:val="24"/>
                      <w:szCs w:val="24"/>
                    </w:rPr>
                  </w:pPr>
                  <w:r w:rsidRPr="00033DC8">
                    <w:rPr>
                      <w:rFonts w:ascii="Arial" w:eastAsia="Arial" w:hAnsi="Arial" w:cs="Arial"/>
                      <w:sz w:val="24"/>
                      <w:szCs w:val="24"/>
                    </w:rPr>
                    <w:t>Office Hours: Mon 1-4pm</w:t>
                  </w:r>
                </w:p>
              </w:tc>
            </w:tr>
            <w:tr w:rsidR="00CA2A36" w:rsidRPr="00033DC8" w14:paraId="3051C37F" w14:textId="77777777" w:rsidTr="001636AD">
              <w:trPr>
                <w:jc w:val="center"/>
              </w:trPr>
              <w:tc>
                <w:tcPr>
                  <w:tcW w:w="0" w:type="auto"/>
                </w:tcPr>
                <w:p w14:paraId="7C24F180" w14:textId="77777777" w:rsidR="00CA2A36" w:rsidRPr="00033DC8" w:rsidRDefault="00CA2A36" w:rsidP="00CA2A36">
                  <w:pPr>
                    <w:pStyle w:val="Footer"/>
                    <w:jc w:val="center"/>
                    <w:outlineLvl w:val="0"/>
                    <w:rPr>
                      <w:rFonts w:ascii="Arial" w:eastAsia="Arial" w:hAnsi="Arial" w:cs="Arial"/>
                      <w:sz w:val="24"/>
                      <w:szCs w:val="24"/>
                    </w:rPr>
                  </w:pPr>
                  <w:r w:rsidRPr="00033DC8">
                    <w:rPr>
                      <w:rFonts w:ascii="Arial" w:eastAsia="Arial" w:hAnsi="Arial" w:cs="Arial"/>
                      <w:sz w:val="24"/>
                      <w:szCs w:val="24"/>
                    </w:rPr>
                    <w:t xml:space="preserve">Tel: (905) </w:t>
                  </w:r>
                  <w:r>
                    <w:rPr>
                      <w:rFonts w:ascii="Arial" w:eastAsia="Arial" w:hAnsi="Arial" w:cs="Arial"/>
                      <w:sz w:val="24"/>
                      <w:szCs w:val="24"/>
                    </w:rPr>
                    <w:t>XXX-XXXX</w:t>
                  </w:r>
                </w:p>
              </w:tc>
            </w:tr>
            <w:bookmarkEnd w:id="0"/>
          </w:tbl>
          <w:p w14:paraId="5D561576" w14:textId="77794764" w:rsidR="00F36B41" w:rsidRPr="0027057A" w:rsidRDefault="00F36B41" w:rsidP="009E3605">
            <w:pPr>
              <w:pStyle w:val="Footer"/>
              <w:jc w:val="center"/>
              <w:outlineLvl w:val="0"/>
              <w:rPr>
                <w:rFonts w:ascii="Arial" w:hAnsi="Arial" w:cs="Arial"/>
                <w:sz w:val="24"/>
                <w:szCs w:val="24"/>
              </w:rPr>
            </w:pPr>
          </w:p>
        </w:tc>
        <w:tc>
          <w:tcPr>
            <w:tcW w:w="3596" w:type="dxa"/>
          </w:tcPr>
          <w:p w14:paraId="7F7B2B6E" w14:textId="0BF098E8" w:rsidR="00F36B41" w:rsidRPr="00344E86" w:rsidRDefault="00F36B41" w:rsidP="009E3605">
            <w:pPr>
              <w:pStyle w:val="Footer"/>
              <w:jc w:val="center"/>
              <w:outlineLvl w:val="0"/>
              <w:rPr>
                <w:rFonts w:ascii="Arial" w:hAnsi="Arial" w:cs="Arial"/>
                <w:sz w:val="24"/>
                <w:szCs w:val="24"/>
              </w:rPr>
            </w:pPr>
          </w:p>
        </w:tc>
      </w:tr>
      <w:tr w:rsidR="00F36B41" w:rsidRPr="0027057A" w14:paraId="2304888D" w14:textId="77777777" w:rsidTr="009E3605">
        <w:trPr>
          <w:jc w:val="center"/>
        </w:trPr>
        <w:tc>
          <w:tcPr>
            <w:tcW w:w="3596" w:type="dxa"/>
          </w:tcPr>
          <w:p w14:paraId="6FD31585" w14:textId="6891A99B" w:rsidR="00F36B41" w:rsidRPr="00344E86" w:rsidRDefault="00F36B41" w:rsidP="009E3605">
            <w:pPr>
              <w:pStyle w:val="Footer"/>
              <w:jc w:val="center"/>
              <w:outlineLvl w:val="0"/>
              <w:rPr>
                <w:rFonts w:ascii="Arial" w:hAnsi="Arial" w:cs="Arial"/>
                <w:sz w:val="24"/>
                <w:szCs w:val="24"/>
              </w:rPr>
            </w:pPr>
          </w:p>
        </w:tc>
        <w:tc>
          <w:tcPr>
            <w:tcW w:w="3596" w:type="dxa"/>
          </w:tcPr>
          <w:p w14:paraId="0FED7094" w14:textId="02B4AE5C" w:rsidR="00F36B41" w:rsidRDefault="00F36B41" w:rsidP="009E3605">
            <w:pPr>
              <w:pStyle w:val="Footer"/>
              <w:jc w:val="center"/>
              <w:outlineLvl w:val="0"/>
            </w:pPr>
          </w:p>
        </w:tc>
      </w:tr>
      <w:tr w:rsidR="00F36B41" w:rsidRPr="0027057A" w14:paraId="36422A5E" w14:textId="77777777" w:rsidTr="009E3605">
        <w:trPr>
          <w:jc w:val="center"/>
        </w:trPr>
        <w:tc>
          <w:tcPr>
            <w:tcW w:w="3596" w:type="dxa"/>
          </w:tcPr>
          <w:p w14:paraId="7FF75832" w14:textId="37248344" w:rsidR="00F36B41" w:rsidRPr="0027057A" w:rsidRDefault="00F36B41" w:rsidP="009E3605">
            <w:pPr>
              <w:pStyle w:val="Footer"/>
              <w:jc w:val="center"/>
              <w:outlineLvl w:val="0"/>
              <w:rPr>
                <w:rFonts w:ascii="Arial" w:hAnsi="Arial" w:cs="Arial"/>
                <w:sz w:val="24"/>
                <w:szCs w:val="24"/>
              </w:rPr>
            </w:pPr>
          </w:p>
        </w:tc>
        <w:tc>
          <w:tcPr>
            <w:tcW w:w="3596" w:type="dxa"/>
          </w:tcPr>
          <w:p w14:paraId="4EFF613C" w14:textId="7D8DC14C" w:rsidR="00F36B41" w:rsidRPr="0027057A" w:rsidRDefault="00F36B41" w:rsidP="009E3605">
            <w:pPr>
              <w:pStyle w:val="Footer"/>
              <w:jc w:val="center"/>
              <w:outlineLvl w:val="0"/>
              <w:rPr>
                <w:rFonts w:ascii="Arial" w:hAnsi="Arial" w:cs="Arial"/>
                <w:sz w:val="24"/>
                <w:szCs w:val="24"/>
              </w:rPr>
            </w:pPr>
          </w:p>
        </w:tc>
      </w:tr>
      <w:tr w:rsidR="00F36B41" w:rsidRPr="0027057A" w14:paraId="6862D595" w14:textId="77777777" w:rsidTr="009E3605">
        <w:trPr>
          <w:jc w:val="center"/>
        </w:trPr>
        <w:tc>
          <w:tcPr>
            <w:tcW w:w="3596" w:type="dxa"/>
          </w:tcPr>
          <w:p w14:paraId="23601D62" w14:textId="0ECC9E06" w:rsidR="00F36B41" w:rsidRPr="0027057A" w:rsidRDefault="00F36B41" w:rsidP="009E3605">
            <w:pPr>
              <w:pStyle w:val="Footer"/>
              <w:jc w:val="center"/>
              <w:outlineLvl w:val="0"/>
              <w:rPr>
                <w:rFonts w:ascii="Arial" w:hAnsi="Arial" w:cs="Arial"/>
                <w:sz w:val="24"/>
                <w:szCs w:val="24"/>
              </w:rPr>
            </w:pPr>
          </w:p>
        </w:tc>
        <w:tc>
          <w:tcPr>
            <w:tcW w:w="3596" w:type="dxa"/>
          </w:tcPr>
          <w:p w14:paraId="39540C26" w14:textId="77777777" w:rsidR="00F36B41" w:rsidRPr="0027057A" w:rsidRDefault="00F36B41" w:rsidP="009E3605">
            <w:pPr>
              <w:pStyle w:val="Footer"/>
              <w:jc w:val="center"/>
              <w:outlineLvl w:val="0"/>
              <w:rPr>
                <w:rFonts w:ascii="Arial" w:hAnsi="Arial" w:cs="Arial"/>
                <w:sz w:val="24"/>
                <w:szCs w:val="24"/>
              </w:rPr>
            </w:pPr>
          </w:p>
        </w:tc>
      </w:tr>
      <w:tr w:rsidR="00F36B41" w:rsidRPr="0027057A" w14:paraId="333C28F5" w14:textId="77777777" w:rsidTr="009E3605">
        <w:trPr>
          <w:jc w:val="center"/>
        </w:trPr>
        <w:tc>
          <w:tcPr>
            <w:tcW w:w="3596" w:type="dxa"/>
          </w:tcPr>
          <w:p w14:paraId="32A8B5C8" w14:textId="5AD7093F" w:rsidR="00F36B41" w:rsidRPr="0027057A" w:rsidRDefault="00F36B41" w:rsidP="009E3605">
            <w:pPr>
              <w:pStyle w:val="Footer"/>
              <w:jc w:val="center"/>
              <w:outlineLvl w:val="0"/>
              <w:rPr>
                <w:rFonts w:ascii="Arial" w:hAnsi="Arial" w:cs="Arial"/>
                <w:sz w:val="24"/>
                <w:szCs w:val="24"/>
              </w:rPr>
            </w:pPr>
          </w:p>
        </w:tc>
        <w:tc>
          <w:tcPr>
            <w:tcW w:w="3596" w:type="dxa"/>
          </w:tcPr>
          <w:p w14:paraId="0D528EC7" w14:textId="77777777" w:rsidR="00F36B41" w:rsidRPr="0027057A" w:rsidRDefault="00F36B41" w:rsidP="009E3605">
            <w:pPr>
              <w:pStyle w:val="Footer"/>
              <w:jc w:val="center"/>
              <w:outlineLvl w:val="0"/>
              <w:rPr>
                <w:rFonts w:ascii="Arial" w:hAnsi="Arial" w:cs="Arial"/>
                <w:sz w:val="24"/>
                <w:szCs w:val="24"/>
              </w:rPr>
            </w:pPr>
          </w:p>
        </w:tc>
      </w:tr>
    </w:tbl>
    <w:p w14:paraId="25FC0F7B" w14:textId="77777777" w:rsidR="00F36B41" w:rsidRPr="0027057A" w:rsidRDefault="00F36B41" w:rsidP="00F36B41">
      <w:pPr>
        <w:spacing w:after="0" w:line="240" w:lineRule="auto"/>
        <w:rPr>
          <w:rFonts w:ascii="Arial" w:hAnsi="Arial" w:cs="Arial"/>
          <w:sz w:val="24"/>
          <w:szCs w:val="24"/>
        </w:rPr>
      </w:pPr>
    </w:p>
    <w:p w14:paraId="51EA984E" w14:textId="77777777" w:rsidR="00F36B41" w:rsidRDefault="00F36B41" w:rsidP="00F36B41">
      <w:pPr>
        <w:spacing w:after="0" w:line="240" w:lineRule="auto"/>
        <w:rPr>
          <w:rFonts w:ascii="Arial" w:hAnsi="Arial" w:cs="Arial"/>
          <w:sz w:val="24"/>
        </w:rPr>
      </w:pPr>
      <w:r w:rsidRPr="00631666">
        <w:rPr>
          <w:rFonts w:ascii="Arial" w:hAnsi="Arial" w:cs="Arial"/>
          <w:b/>
          <w:sz w:val="24"/>
        </w:rPr>
        <w:t xml:space="preserve">Course website: </w:t>
      </w:r>
      <w:r>
        <w:rPr>
          <w:rFonts w:ascii="Arial" w:hAnsi="Arial" w:cs="Arial"/>
          <w:sz w:val="24"/>
        </w:rPr>
        <w:t>Avenue to Learn</w:t>
      </w:r>
    </w:p>
    <w:p w14:paraId="04D26402" w14:textId="423D6C5B" w:rsidR="00F36B41" w:rsidRDefault="00F36B41" w:rsidP="00F36B41">
      <w:pPr>
        <w:spacing w:after="0" w:line="240" w:lineRule="auto"/>
        <w:rPr>
          <w:rFonts w:ascii="Arial" w:hAnsi="Arial" w:cs="Arial"/>
          <w:sz w:val="24"/>
        </w:rPr>
      </w:pPr>
      <w:r w:rsidRPr="00F36B41">
        <w:rPr>
          <w:rFonts w:ascii="Arial" w:hAnsi="Arial" w:cs="Arial"/>
          <w:b/>
          <w:bCs/>
          <w:sz w:val="24"/>
        </w:rPr>
        <w:lastRenderedPageBreak/>
        <w:t>Prerequisite(s):</w:t>
      </w:r>
      <w:r w:rsidRPr="00F36B41">
        <w:rPr>
          <w:rFonts w:ascii="Arial" w:hAnsi="Arial" w:cs="Arial"/>
          <w:sz w:val="24"/>
        </w:rPr>
        <w:t> Only open to students registered in level 1 of MBA Full Time and Co-op Programs and </w:t>
      </w:r>
      <w:hyperlink r:id="rId13" w:tgtFrame="_blank" w:history="1">
        <w:r w:rsidRPr="00F36B41">
          <w:rPr>
            <w:rStyle w:val="Hyperlink"/>
            <w:rFonts w:ascii="Arial" w:hAnsi="Arial" w:cs="Arial"/>
            <w:sz w:val="24"/>
          </w:rPr>
          <w:t>BUSINESS F610</w:t>
        </w:r>
      </w:hyperlink>
      <w:r w:rsidRPr="00F36B41">
        <w:rPr>
          <w:rFonts w:ascii="Arial" w:hAnsi="Arial" w:cs="Arial"/>
          <w:sz w:val="24"/>
        </w:rPr>
        <w:t> </w:t>
      </w:r>
      <w:r w:rsidRPr="00F36B41">
        <w:rPr>
          <w:rFonts w:ascii="Arial" w:hAnsi="Arial" w:cs="Arial"/>
          <w:sz w:val="24"/>
        </w:rPr>
        <w:br/>
      </w:r>
      <w:proofErr w:type="spellStart"/>
      <w:r w:rsidRPr="00F36B41">
        <w:rPr>
          <w:rFonts w:ascii="Arial" w:hAnsi="Arial" w:cs="Arial"/>
          <w:b/>
          <w:bCs/>
          <w:sz w:val="24"/>
        </w:rPr>
        <w:t>Antirequisite</w:t>
      </w:r>
      <w:proofErr w:type="spellEnd"/>
      <w:r w:rsidRPr="00F36B41">
        <w:rPr>
          <w:rFonts w:ascii="Arial" w:hAnsi="Arial" w:cs="Arial"/>
          <w:b/>
          <w:bCs/>
          <w:sz w:val="24"/>
        </w:rPr>
        <w:t>(s):</w:t>
      </w:r>
      <w:r w:rsidRPr="00F36B41">
        <w:rPr>
          <w:rFonts w:ascii="Arial" w:hAnsi="Arial" w:cs="Arial"/>
          <w:sz w:val="24"/>
        </w:rPr>
        <w:t> </w:t>
      </w:r>
      <w:hyperlink r:id="rId14" w:tgtFrame="_blank" w:history="1">
        <w:r w:rsidRPr="00F36B41">
          <w:rPr>
            <w:rStyle w:val="Hyperlink"/>
            <w:rFonts w:ascii="Arial" w:hAnsi="Arial" w:cs="Arial"/>
            <w:sz w:val="24"/>
          </w:rPr>
          <w:t>BUSINESS I602</w:t>
        </w:r>
      </w:hyperlink>
      <w:r w:rsidRPr="00F36B41">
        <w:rPr>
          <w:rFonts w:ascii="Arial" w:hAnsi="Arial" w:cs="Arial"/>
          <w:sz w:val="24"/>
        </w:rPr>
        <w:t> and </w:t>
      </w:r>
      <w:hyperlink r:id="rId15" w:tgtFrame="_blank" w:history="1">
        <w:r w:rsidRPr="00F36B41">
          <w:rPr>
            <w:rStyle w:val="Hyperlink"/>
            <w:rFonts w:ascii="Arial" w:hAnsi="Arial" w:cs="Arial"/>
            <w:sz w:val="24"/>
          </w:rPr>
          <w:t>BUSINESS F650</w:t>
        </w:r>
      </w:hyperlink>
      <w:r w:rsidRPr="00F36B41">
        <w:rPr>
          <w:rFonts w:ascii="Arial" w:hAnsi="Arial" w:cs="Arial"/>
          <w:sz w:val="24"/>
        </w:rPr>
        <w:t> </w:t>
      </w:r>
    </w:p>
    <w:p w14:paraId="7AEC73BC" w14:textId="3132CF79" w:rsidR="008C622A" w:rsidRPr="00033DC8" w:rsidRDefault="008C622A" w:rsidP="008C622A">
      <w:pPr>
        <w:spacing w:after="0" w:line="240" w:lineRule="auto"/>
        <w:rPr>
          <w:rFonts w:ascii="Arial" w:eastAsia="Arial" w:hAnsi="Arial" w:cs="Arial"/>
        </w:rPr>
      </w:pPr>
    </w:p>
    <w:p w14:paraId="5C20F778" w14:textId="77777777" w:rsidR="008C622A" w:rsidRPr="00033DC8" w:rsidRDefault="008C622A" w:rsidP="008C622A">
      <w:pPr>
        <w:pStyle w:val="Style1"/>
        <w:rPr>
          <w:rFonts w:eastAsia="Arial"/>
        </w:rPr>
      </w:pPr>
      <w:r w:rsidRPr="00033DC8">
        <w:rPr>
          <w:rFonts w:eastAsia="Arial"/>
        </w:rPr>
        <w:t>Course Elements</w:t>
      </w:r>
    </w:p>
    <w:p w14:paraId="77C2A051" w14:textId="77777777" w:rsidR="008C622A" w:rsidRPr="00033DC8" w:rsidRDefault="008C622A" w:rsidP="008C622A">
      <w:pPr>
        <w:spacing w:after="0" w:line="240" w:lineRule="auto"/>
        <w:rPr>
          <w:rFonts w:ascii="Arial" w:eastAsia="Arial" w:hAnsi="Arial" w:cs="Arial"/>
        </w:rPr>
      </w:pPr>
    </w:p>
    <w:tbl>
      <w:tblPr>
        <w:tblW w:w="5000" w:type="pct"/>
        <w:jc w:val="center"/>
        <w:shd w:val="clear" w:color="auto" w:fill="FFFFFF"/>
        <w:tblLook w:val="01E0" w:firstRow="1" w:lastRow="1" w:firstColumn="1" w:lastColumn="1" w:noHBand="0" w:noVBand="0"/>
      </w:tblPr>
      <w:tblGrid>
        <w:gridCol w:w="2124"/>
        <w:gridCol w:w="1052"/>
        <w:gridCol w:w="1633"/>
        <w:gridCol w:w="1004"/>
        <w:gridCol w:w="1464"/>
        <w:gridCol w:w="968"/>
        <w:gridCol w:w="1875"/>
        <w:gridCol w:w="680"/>
      </w:tblGrid>
      <w:tr w:rsidR="00F36B41" w:rsidRPr="00033DC8" w14:paraId="7A286E31" w14:textId="77777777" w:rsidTr="00F36B41">
        <w:trPr>
          <w:jc w:val="center"/>
        </w:trPr>
        <w:tc>
          <w:tcPr>
            <w:tcW w:w="983" w:type="pct"/>
            <w:shd w:val="clear" w:color="auto" w:fill="FFFFFF" w:themeFill="background1"/>
          </w:tcPr>
          <w:p w14:paraId="008D2895" w14:textId="2C8192D7" w:rsidR="00F36B41" w:rsidRPr="00033DC8" w:rsidRDefault="00F36B41" w:rsidP="00F36B41">
            <w:pPr>
              <w:spacing w:after="0" w:line="240" w:lineRule="auto"/>
              <w:jc w:val="right"/>
              <w:rPr>
                <w:rFonts w:ascii="Arial" w:eastAsia="Arial" w:hAnsi="Arial" w:cs="Arial"/>
              </w:rPr>
            </w:pPr>
            <w:r w:rsidRPr="00277771">
              <w:rPr>
                <w:rFonts w:ascii="Arial" w:hAnsi="Arial" w:cs="Arial"/>
              </w:rPr>
              <w:t>Credit Value:</w:t>
            </w:r>
          </w:p>
        </w:tc>
        <w:tc>
          <w:tcPr>
            <w:tcW w:w="487" w:type="pct"/>
            <w:shd w:val="clear" w:color="auto" w:fill="FFFFFF" w:themeFill="background1"/>
          </w:tcPr>
          <w:p w14:paraId="425A97FF" w14:textId="32851122" w:rsidR="00F36B41" w:rsidRPr="00033DC8" w:rsidRDefault="00F36B41" w:rsidP="00F36B41">
            <w:pPr>
              <w:spacing w:after="0" w:line="240" w:lineRule="auto"/>
              <w:rPr>
                <w:rFonts w:ascii="Arial" w:eastAsia="Arial" w:hAnsi="Arial" w:cs="Arial"/>
              </w:rPr>
            </w:pPr>
            <w:r w:rsidRPr="00277771">
              <w:rPr>
                <w:rFonts w:ascii="Arial" w:hAnsi="Arial" w:cs="Arial"/>
              </w:rPr>
              <w:t>3</w:t>
            </w:r>
          </w:p>
        </w:tc>
        <w:tc>
          <w:tcPr>
            <w:tcW w:w="756" w:type="pct"/>
            <w:shd w:val="clear" w:color="auto" w:fill="FFFFFF" w:themeFill="background1"/>
          </w:tcPr>
          <w:p w14:paraId="2885F080" w14:textId="2E258AAA" w:rsidR="00F36B41" w:rsidRPr="00033DC8" w:rsidRDefault="00F36B41" w:rsidP="00F36B41">
            <w:pPr>
              <w:spacing w:after="0" w:line="240" w:lineRule="auto"/>
              <w:jc w:val="right"/>
              <w:rPr>
                <w:rFonts w:ascii="Arial" w:eastAsia="Arial" w:hAnsi="Arial" w:cs="Arial"/>
              </w:rPr>
            </w:pPr>
            <w:r w:rsidRPr="0027057A">
              <w:rPr>
                <w:rFonts w:ascii="Arial" w:hAnsi="Arial" w:cs="Arial"/>
              </w:rPr>
              <w:t>Leadership:</w:t>
            </w:r>
          </w:p>
        </w:tc>
        <w:tc>
          <w:tcPr>
            <w:tcW w:w="465" w:type="pct"/>
            <w:shd w:val="clear" w:color="auto" w:fill="FFFFFF" w:themeFill="background1"/>
          </w:tcPr>
          <w:p w14:paraId="35681BCB" w14:textId="0CB82E8E" w:rsidR="00F36B41" w:rsidRPr="00033DC8" w:rsidRDefault="00F36B41" w:rsidP="00F36B41">
            <w:pPr>
              <w:spacing w:after="0" w:line="240" w:lineRule="auto"/>
              <w:rPr>
                <w:rFonts w:ascii="Arial" w:eastAsia="Arial" w:hAnsi="Arial" w:cs="Arial"/>
              </w:rPr>
            </w:pPr>
            <w:r>
              <w:rPr>
                <w:rFonts w:ascii="Arial" w:hAnsi="Arial" w:cs="Arial"/>
              </w:rPr>
              <w:t>No</w:t>
            </w:r>
          </w:p>
        </w:tc>
        <w:tc>
          <w:tcPr>
            <w:tcW w:w="678" w:type="pct"/>
            <w:shd w:val="clear" w:color="auto" w:fill="FFFFFF" w:themeFill="background1"/>
          </w:tcPr>
          <w:p w14:paraId="75FF048C" w14:textId="4CCAE6FF" w:rsidR="00F36B41" w:rsidRPr="00033DC8" w:rsidRDefault="00F36B41" w:rsidP="00F36B41">
            <w:pPr>
              <w:spacing w:after="0" w:line="240" w:lineRule="auto"/>
              <w:jc w:val="right"/>
              <w:rPr>
                <w:rFonts w:ascii="Arial" w:eastAsia="Arial" w:hAnsi="Arial" w:cs="Arial"/>
              </w:rPr>
            </w:pPr>
            <w:r w:rsidRPr="00277771">
              <w:rPr>
                <w:rFonts w:ascii="Arial" w:hAnsi="Arial" w:cs="Arial"/>
              </w:rPr>
              <w:t>IT skills:</w:t>
            </w:r>
          </w:p>
        </w:tc>
        <w:tc>
          <w:tcPr>
            <w:tcW w:w="448" w:type="pct"/>
            <w:shd w:val="clear" w:color="auto" w:fill="FFFFFF" w:themeFill="background1"/>
          </w:tcPr>
          <w:p w14:paraId="535E6BD7" w14:textId="45029F25" w:rsidR="00F36B41" w:rsidRPr="00033DC8" w:rsidRDefault="00F36B41" w:rsidP="00F36B41">
            <w:pPr>
              <w:spacing w:after="0" w:line="240" w:lineRule="auto"/>
              <w:rPr>
                <w:rFonts w:ascii="Arial" w:eastAsia="Arial" w:hAnsi="Arial" w:cs="Arial"/>
              </w:rPr>
            </w:pPr>
            <w:r>
              <w:rPr>
                <w:rFonts w:ascii="Arial" w:hAnsi="Arial" w:cs="Arial"/>
              </w:rPr>
              <w:t>Yes</w:t>
            </w:r>
          </w:p>
        </w:tc>
        <w:tc>
          <w:tcPr>
            <w:tcW w:w="868" w:type="pct"/>
            <w:shd w:val="clear" w:color="auto" w:fill="FFFFFF" w:themeFill="background1"/>
          </w:tcPr>
          <w:p w14:paraId="685BF00B" w14:textId="6981377C" w:rsidR="00F36B41" w:rsidRPr="00033DC8" w:rsidRDefault="00F36B41" w:rsidP="00F36B41">
            <w:pPr>
              <w:spacing w:after="0" w:line="240" w:lineRule="auto"/>
              <w:jc w:val="right"/>
              <w:rPr>
                <w:rFonts w:ascii="Arial" w:eastAsia="Arial" w:hAnsi="Arial" w:cs="Arial"/>
              </w:rPr>
            </w:pPr>
            <w:r w:rsidRPr="00277771">
              <w:rPr>
                <w:rFonts w:ascii="Arial" w:hAnsi="Arial" w:cs="Arial"/>
              </w:rPr>
              <w:t>Global view:</w:t>
            </w:r>
          </w:p>
        </w:tc>
        <w:tc>
          <w:tcPr>
            <w:tcW w:w="315" w:type="pct"/>
            <w:shd w:val="clear" w:color="auto" w:fill="FFFFFF" w:themeFill="background1"/>
          </w:tcPr>
          <w:p w14:paraId="2A14C724" w14:textId="66CEA62F" w:rsidR="00F36B41" w:rsidRPr="00033DC8" w:rsidRDefault="00F36B41" w:rsidP="00F36B41">
            <w:pPr>
              <w:spacing w:after="0" w:line="240" w:lineRule="auto"/>
              <w:rPr>
                <w:rFonts w:ascii="Arial" w:eastAsia="Arial" w:hAnsi="Arial" w:cs="Arial"/>
              </w:rPr>
            </w:pPr>
            <w:r w:rsidRPr="00277771">
              <w:rPr>
                <w:rFonts w:ascii="Arial" w:hAnsi="Arial" w:cs="Arial"/>
              </w:rPr>
              <w:t>Yes</w:t>
            </w:r>
          </w:p>
        </w:tc>
      </w:tr>
      <w:tr w:rsidR="00F36B41" w:rsidRPr="00033DC8" w14:paraId="3D8D6CAD" w14:textId="77777777" w:rsidTr="00F36B41">
        <w:trPr>
          <w:jc w:val="center"/>
        </w:trPr>
        <w:tc>
          <w:tcPr>
            <w:tcW w:w="983" w:type="pct"/>
            <w:shd w:val="clear" w:color="auto" w:fill="FFFFFF" w:themeFill="background1"/>
          </w:tcPr>
          <w:p w14:paraId="7C183DE4" w14:textId="0B6E65E3" w:rsidR="00F36B41" w:rsidRPr="00033DC8" w:rsidRDefault="00F36B41" w:rsidP="00F36B41">
            <w:pPr>
              <w:spacing w:after="0" w:line="240" w:lineRule="auto"/>
              <w:jc w:val="right"/>
              <w:rPr>
                <w:rFonts w:ascii="Arial" w:eastAsia="Arial" w:hAnsi="Arial" w:cs="Arial"/>
              </w:rPr>
            </w:pPr>
            <w:r w:rsidRPr="0027057A">
              <w:rPr>
                <w:rFonts w:ascii="Arial" w:hAnsi="Arial" w:cs="Arial"/>
              </w:rPr>
              <w:t>Avenue:</w:t>
            </w:r>
          </w:p>
        </w:tc>
        <w:tc>
          <w:tcPr>
            <w:tcW w:w="487" w:type="pct"/>
            <w:shd w:val="clear" w:color="auto" w:fill="FFFFFF" w:themeFill="background1"/>
          </w:tcPr>
          <w:p w14:paraId="490B49D7" w14:textId="3E330700" w:rsidR="00F36B41" w:rsidRPr="00033DC8" w:rsidRDefault="00F36B41" w:rsidP="00F36B41">
            <w:pPr>
              <w:spacing w:after="0" w:line="240" w:lineRule="auto"/>
              <w:rPr>
                <w:rFonts w:ascii="Arial" w:eastAsia="Arial" w:hAnsi="Arial" w:cs="Arial"/>
              </w:rPr>
            </w:pPr>
            <w:r w:rsidRPr="0027057A">
              <w:rPr>
                <w:rFonts w:ascii="Arial" w:hAnsi="Arial" w:cs="Arial"/>
              </w:rPr>
              <w:t>Yes</w:t>
            </w:r>
          </w:p>
        </w:tc>
        <w:tc>
          <w:tcPr>
            <w:tcW w:w="756" w:type="pct"/>
            <w:shd w:val="clear" w:color="auto" w:fill="FFFFFF" w:themeFill="background1"/>
          </w:tcPr>
          <w:p w14:paraId="511C9A3E" w14:textId="12D35793" w:rsidR="00F36B41" w:rsidRPr="00033DC8" w:rsidRDefault="00F36B41" w:rsidP="00F36B41">
            <w:pPr>
              <w:spacing w:after="0" w:line="240" w:lineRule="auto"/>
              <w:jc w:val="right"/>
              <w:rPr>
                <w:rFonts w:ascii="Arial" w:eastAsia="Arial" w:hAnsi="Arial" w:cs="Arial"/>
              </w:rPr>
            </w:pPr>
            <w:r w:rsidRPr="0027057A">
              <w:rPr>
                <w:rFonts w:ascii="Arial" w:hAnsi="Arial" w:cs="Arial"/>
              </w:rPr>
              <w:t>Ethics:</w:t>
            </w:r>
          </w:p>
        </w:tc>
        <w:tc>
          <w:tcPr>
            <w:tcW w:w="465" w:type="pct"/>
            <w:shd w:val="clear" w:color="auto" w:fill="FFFFFF" w:themeFill="background1"/>
          </w:tcPr>
          <w:p w14:paraId="51560DE5" w14:textId="559B3588" w:rsidR="00F36B41" w:rsidRPr="00033DC8" w:rsidRDefault="00F36B41" w:rsidP="00F36B41">
            <w:pPr>
              <w:spacing w:after="0" w:line="240" w:lineRule="auto"/>
              <w:rPr>
                <w:rFonts w:ascii="Arial" w:eastAsia="Arial" w:hAnsi="Arial" w:cs="Arial"/>
              </w:rPr>
            </w:pPr>
            <w:r w:rsidRPr="00277771">
              <w:rPr>
                <w:rFonts w:ascii="Arial" w:hAnsi="Arial" w:cs="Arial"/>
              </w:rPr>
              <w:t>No</w:t>
            </w:r>
          </w:p>
        </w:tc>
        <w:tc>
          <w:tcPr>
            <w:tcW w:w="678" w:type="pct"/>
            <w:shd w:val="clear" w:color="auto" w:fill="FFFFFF" w:themeFill="background1"/>
          </w:tcPr>
          <w:p w14:paraId="6D5FEE12" w14:textId="3E35BF8F" w:rsidR="00F36B41" w:rsidRPr="00033DC8" w:rsidRDefault="00F36B41" w:rsidP="00F36B41">
            <w:pPr>
              <w:spacing w:after="0" w:line="240" w:lineRule="auto"/>
              <w:jc w:val="right"/>
              <w:rPr>
                <w:rFonts w:ascii="Arial" w:eastAsia="Arial" w:hAnsi="Arial" w:cs="Arial"/>
              </w:rPr>
            </w:pPr>
            <w:r w:rsidRPr="00277771">
              <w:rPr>
                <w:rFonts w:ascii="Arial" w:hAnsi="Arial" w:cs="Arial"/>
              </w:rPr>
              <w:t>Numeracy:</w:t>
            </w:r>
          </w:p>
        </w:tc>
        <w:tc>
          <w:tcPr>
            <w:tcW w:w="448" w:type="pct"/>
            <w:shd w:val="clear" w:color="auto" w:fill="FFFFFF" w:themeFill="background1"/>
          </w:tcPr>
          <w:p w14:paraId="143D0740" w14:textId="11A7385B" w:rsidR="00F36B41" w:rsidRPr="00033DC8" w:rsidRDefault="00F36B41" w:rsidP="00F36B41">
            <w:pPr>
              <w:spacing w:after="0" w:line="240" w:lineRule="auto"/>
              <w:rPr>
                <w:rFonts w:ascii="Arial" w:eastAsia="Arial" w:hAnsi="Arial" w:cs="Arial"/>
              </w:rPr>
            </w:pPr>
            <w:r w:rsidRPr="00277771">
              <w:rPr>
                <w:rFonts w:ascii="Arial" w:hAnsi="Arial" w:cs="Arial"/>
              </w:rPr>
              <w:t>Yes</w:t>
            </w:r>
          </w:p>
        </w:tc>
        <w:tc>
          <w:tcPr>
            <w:tcW w:w="868" w:type="pct"/>
            <w:shd w:val="clear" w:color="auto" w:fill="FFFFFF" w:themeFill="background1"/>
          </w:tcPr>
          <w:p w14:paraId="044BEC82" w14:textId="75029079" w:rsidR="00F36B41" w:rsidRPr="00033DC8" w:rsidRDefault="00F36B41" w:rsidP="00F36B41">
            <w:pPr>
              <w:spacing w:after="0" w:line="240" w:lineRule="auto"/>
              <w:jc w:val="right"/>
              <w:rPr>
                <w:rFonts w:ascii="Arial" w:eastAsia="Arial" w:hAnsi="Arial" w:cs="Arial"/>
              </w:rPr>
            </w:pPr>
            <w:r w:rsidRPr="00277771">
              <w:rPr>
                <w:rFonts w:ascii="Arial" w:hAnsi="Arial" w:cs="Arial"/>
              </w:rPr>
              <w:t>Written skills:</w:t>
            </w:r>
          </w:p>
        </w:tc>
        <w:tc>
          <w:tcPr>
            <w:tcW w:w="315" w:type="pct"/>
            <w:shd w:val="clear" w:color="auto" w:fill="FFFFFF" w:themeFill="background1"/>
          </w:tcPr>
          <w:p w14:paraId="6FBCEAED" w14:textId="46E12ABB" w:rsidR="00F36B41" w:rsidRPr="00033DC8" w:rsidRDefault="00F36B41" w:rsidP="00F36B41">
            <w:pPr>
              <w:spacing w:after="0" w:line="240" w:lineRule="auto"/>
              <w:rPr>
                <w:rFonts w:ascii="Arial" w:eastAsia="Arial" w:hAnsi="Arial" w:cs="Arial"/>
              </w:rPr>
            </w:pPr>
            <w:r>
              <w:rPr>
                <w:rFonts w:ascii="Arial" w:hAnsi="Arial" w:cs="Arial"/>
              </w:rPr>
              <w:t>Yes</w:t>
            </w:r>
          </w:p>
        </w:tc>
      </w:tr>
      <w:tr w:rsidR="00F36B41" w:rsidRPr="00033DC8" w14:paraId="028DDE01" w14:textId="77777777" w:rsidTr="00F36B41">
        <w:trPr>
          <w:jc w:val="center"/>
        </w:trPr>
        <w:tc>
          <w:tcPr>
            <w:tcW w:w="983" w:type="pct"/>
            <w:shd w:val="clear" w:color="auto" w:fill="FFFFFF" w:themeFill="background1"/>
          </w:tcPr>
          <w:p w14:paraId="758EF5F2" w14:textId="40545859" w:rsidR="00F36B41" w:rsidRPr="00033DC8" w:rsidRDefault="00F36B41" w:rsidP="00F36B41">
            <w:pPr>
              <w:spacing w:after="0" w:line="240" w:lineRule="auto"/>
              <w:jc w:val="right"/>
              <w:rPr>
                <w:rFonts w:ascii="Arial" w:eastAsia="Arial" w:hAnsi="Arial" w:cs="Arial"/>
              </w:rPr>
            </w:pPr>
            <w:r w:rsidRPr="0027057A">
              <w:rPr>
                <w:rFonts w:ascii="Arial" w:hAnsi="Arial" w:cs="Arial"/>
              </w:rPr>
              <w:t>Participation:</w:t>
            </w:r>
          </w:p>
        </w:tc>
        <w:tc>
          <w:tcPr>
            <w:tcW w:w="487" w:type="pct"/>
            <w:shd w:val="clear" w:color="auto" w:fill="FFFFFF" w:themeFill="background1"/>
          </w:tcPr>
          <w:p w14:paraId="087E4199" w14:textId="442785D5" w:rsidR="00F36B41" w:rsidRPr="00033DC8" w:rsidRDefault="00F36B41" w:rsidP="00F36B41">
            <w:pPr>
              <w:spacing w:after="0" w:line="240" w:lineRule="auto"/>
              <w:rPr>
                <w:rFonts w:ascii="Arial" w:eastAsia="Arial" w:hAnsi="Arial" w:cs="Arial"/>
              </w:rPr>
            </w:pPr>
            <w:r>
              <w:rPr>
                <w:rFonts w:ascii="Arial" w:hAnsi="Arial" w:cs="Arial"/>
              </w:rPr>
              <w:t>No</w:t>
            </w:r>
          </w:p>
        </w:tc>
        <w:tc>
          <w:tcPr>
            <w:tcW w:w="756" w:type="pct"/>
            <w:shd w:val="clear" w:color="auto" w:fill="FFFFFF" w:themeFill="background1"/>
          </w:tcPr>
          <w:p w14:paraId="6EA747A5" w14:textId="095F4493" w:rsidR="00F36B41" w:rsidRPr="00033DC8" w:rsidRDefault="00F36B41" w:rsidP="00F36B41">
            <w:pPr>
              <w:spacing w:after="0" w:line="240" w:lineRule="auto"/>
              <w:jc w:val="right"/>
              <w:rPr>
                <w:rFonts w:ascii="Arial" w:eastAsia="Arial" w:hAnsi="Arial" w:cs="Arial"/>
              </w:rPr>
            </w:pPr>
            <w:r w:rsidRPr="0027057A">
              <w:rPr>
                <w:rFonts w:ascii="Arial" w:hAnsi="Arial" w:cs="Arial"/>
              </w:rPr>
              <w:t>Innovation:</w:t>
            </w:r>
          </w:p>
        </w:tc>
        <w:tc>
          <w:tcPr>
            <w:tcW w:w="465" w:type="pct"/>
            <w:shd w:val="clear" w:color="auto" w:fill="FFFFFF" w:themeFill="background1"/>
          </w:tcPr>
          <w:p w14:paraId="22748692" w14:textId="09E750BE" w:rsidR="00F36B41" w:rsidRPr="00033DC8" w:rsidRDefault="00F36B41" w:rsidP="00F36B41">
            <w:pPr>
              <w:spacing w:after="0" w:line="240" w:lineRule="auto"/>
              <w:rPr>
                <w:rFonts w:ascii="Arial" w:eastAsia="Arial" w:hAnsi="Arial" w:cs="Arial"/>
              </w:rPr>
            </w:pPr>
            <w:r>
              <w:rPr>
                <w:rFonts w:ascii="Arial" w:hAnsi="Arial" w:cs="Arial"/>
              </w:rPr>
              <w:t>No</w:t>
            </w:r>
          </w:p>
        </w:tc>
        <w:tc>
          <w:tcPr>
            <w:tcW w:w="678" w:type="pct"/>
            <w:shd w:val="clear" w:color="auto" w:fill="FFFFFF" w:themeFill="background1"/>
          </w:tcPr>
          <w:p w14:paraId="6B5B4BCE" w14:textId="547E32D3" w:rsidR="00F36B41" w:rsidRPr="00033DC8" w:rsidRDefault="00F36B41" w:rsidP="00F36B41">
            <w:pPr>
              <w:spacing w:after="0" w:line="240" w:lineRule="auto"/>
              <w:jc w:val="right"/>
              <w:rPr>
                <w:rFonts w:ascii="Arial" w:eastAsia="Arial" w:hAnsi="Arial" w:cs="Arial"/>
              </w:rPr>
            </w:pPr>
            <w:r w:rsidRPr="00277771">
              <w:rPr>
                <w:rFonts w:ascii="Arial" w:hAnsi="Arial" w:cs="Arial"/>
              </w:rPr>
              <w:t>Group work:</w:t>
            </w:r>
          </w:p>
        </w:tc>
        <w:tc>
          <w:tcPr>
            <w:tcW w:w="448" w:type="pct"/>
            <w:shd w:val="clear" w:color="auto" w:fill="FFFFFF" w:themeFill="background1"/>
          </w:tcPr>
          <w:p w14:paraId="28780397" w14:textId="63B4D1D7" w:rsidR="00F36B41" w:rsidRPr="00033DC8" w:rsidRDefault="00F36B41" w:rsidP="00F36B41">
            <w:pPr>
              <w:spacing w:after="0" w:line="240" w:lineRule="auto"/>
              <w:rPr>
                <w:rFonts w:ascii="Arial" w:eastAsia="Arial" w:hAnsi="Arial" w:cs="Arial"/>
              </w:rPr>
            </w:pPr>
            <w:r w:rsidRPr="00277771">
              <w:rPr>
                <w:rFonts w:ascii="Arial" w:hAnsi="Arial" w:cs="Arial"/>
              </w:rPr>
              <w:t>Yes</w:t>
            </w:r>
          </w:p>
        </w:tc>
        <w:tc>
          <w:tcPr>
            <w:tcW w:w="868" w:type="pct"/>
            <w:shd w:val="clear" w:color="auto" w:fill="FFFFFF" w:themeFill="background1"/>
          </w:tcPr>
          <w:p w14:paraId="1F2E851C" w14:textId="650A312A" w:rsidR="00F36B41" w:rsidRPr="00033DC8" w:rsidRDefault="00F36B41" w:rsidP="00F36B41">
            <w:pPr>
              <w:spacing w:after="0" w:line="240" w:lineRule="auto"/>
              <w:jc w:val="right"/>
              <w:rPr>
                <w:rFonts w:ascii="Arial" w:eastAsia="Arial" w:hAnsi="Arial" w:cs="Arial"/>
              </w:rPr>
            </w:pPr>
            <w:r w:rsidRPr="00277771">
              <w:rPr>
                <w:rFonts w:ascii="Arial" w:hAnsi="Arial" w:cs="Arial"/>
              </w:rPr>
              <w:t>Oral skills:</w:t>
            </w:r>
          </w:p>
        </w:tc>
        <w:tc>
          <w:tcPr>
            <w:tcW w:w="315" w:type="pct"/>
            <w:shd w:val="clear" w:color="auto" w:fill="FFFFFF" w:themeFill="background1"/>
          </w:tcPr>
          <w:p w14:paraId="56B54110" w14:textId="370608D6" w:rsidR="00F36B41" w:rsidRPr="00033DC8" w:rsidRDefault="00F36B41" w:rsidP="00F36B41">
            <w:pPr>
              <w:spacing w:after="0" w:line="240" w:lineRule="auto"/>
              <w:rPr>
                <w:rFonts w:ascii="Arial" w:eastAsia="Arial" w:hAnsi="Arial" w:cs="Arial"/>
              </w:rPr>
            </w:pPr>
            <w:r>
              <w:rPr>
                <w:rFonts w:ascii="Arial" w:hAnsi="Arial" w:cs="Arial"/>
              </w:rPr>
              <w:t>No</w:t>
            </w:r>
          </w:p>
        </w:tc>
      </w:tr>
      <w:tr w:rsidR="008C622A" w:rsidRPr="00033DC8" w14:paraId="6F2A2132" w14:textId="77777777" w:rsidTr="00F36B41">
        <w:trPr>
          <w:jc w:val="center"/>
        </w:trPr>
        <w:tc>
          <w:tcPr>
            <w:tcW w:w="983" w:type="pct"/>
            <w:shd w:val="clear" w:color="auto" w:fill="FFFFFF" w:themeFill="background1"/>
          </w:tcPr>
          <w:p w14:paraId="178A8204" w14:textId="77777777" w:rsidR="008C622A" w:rsidRPr="00033DC8" w:rsidRDefault="008C622A" w:rsidP="008C622A">
            <w:pPr>
              <w:spacing w:after="0" w:line="240" w:lineRule="auto"/>
              <w:jc w:val="right"/>
              <w:rPr>
                <w:rFonts w:ascii="Arial" w:eastAsia="Arial" w:hAnsi="Arial" w:cs="Arial"/>
              </w:rPr>
            </w:pPr>
            <w:r w:rsidRPr="00033DC8">
              <w:rPr>
                <w:rFonts w:ascii="Arial" w:eastAsia="Arial" w:hAnsi="Arial" w:cs="Arial"/>
              </w:rPr>
              <w:t>Evidence-based:</w:t>
            </w:r>
          </w:p>
        </w:tc>
        <w:tc>
          <w:tcPr>
            <w:tcW w:w="487" w:type="pct"/>
            <w:shd w:val="clear" w:color="auto" w:fill="FFFFFF" w:themeFill="background1"/>
          </w:tcPr>
          <w:p w14:paraId="37AA8908" w14:textId="77777777" w:rsidR="008C622A" w:rsidRPr="00033DC8" w:rsidRDefault="008C622A" w:rsidP="008C622A">
            <w:pPr>
              <w:spacing w:after="0" w:line="240" w:lineRule="auto"/>
              <w:rPr>
                <w:rFonts w:ascii="Arial" w:eastAsia="Arial" w:hAnsi="Arial" w:cs="Arial"/>
              </w:rPr>
            </w:pPr>
            <w:r w:rsidRPr="00033DC8">
              <w:rPr>
                <w:rFonts w:ascii="Arial" w:eastAsia="Arial" w:hAnsi="Arial" w:cs="Arial"/>
              </w:rPr>
              <w:t>Yes</w:t>
            </w:r>
          </w:p>
        </w:tc>
        <w:tc>
          <w:tcPr>
            <w:tcW w:w="756" w:type="pct"/>
            <w:shd w:val="clear" w:color="auto" w:fill="FFFFFF" w:themeFill="background1"/>
          </w:tcPr>
          <w:p w14:paraId="2457BD84" w14:textId="77777777" w:rsidR="008C622A" w:rsidRPr="00033DC8" w:rsidRDefault="008C622A" w:rsidP="008C622A">
            <w:pPr>
              <w:spacing w:after="0" w:line="240" w:lineRule="auto"/>
              <w:jc w:val="right"/>
              <w:rPr>
                <w:rFonts w:ascii="Arial" w:eastAsia="Arial" w:hAnsi="Arial" w:cs="Arial"/>
              </w:rPr>
            </w:pPr>
            <w:r w:rsidRPr="00033DC8">
              <w:rPr>
                <w:rFonts w:ascii="Arial" w:eastAsia="Arial" w:hAnsi="Arial" w:cs="Arial"/>
              </w:rPr>
              <w:t>Experiential:</w:t>
            </w:r>
          </w:p>
        </w:tc>
        <w:tc>
          <w:tcPr>
            <w:tcW w:w="465" w:type="pct"/>
            <w:shd w:val="clear" w:color="auto" w:fill="FFFFFF" w:themeFill="background1"/>
          </w:tcPr>
          <w:p w14:paraId="550E40FA" w14:textId="77777777" w:rsidR="008C622A" w:rsidRPr="00033DC8" w:rsidRDefault="008C622A" w:rsidP="008C622A">
            <w:pPr>
              <w:spacing w:after="0" w:line="240" w:lineRule="auto"/>
              <w:rPr>
                <w:rFonts w:ascii="Arial" w:eastAsia="Arial" w:hAnsi="Arial" w:cs="Arial"/>
              </w:rPr>
            </w:pPr>
            <w:r w:rsidRPr="00033DC8">
              <w:rPr>
                <w:rFonts w:ascii="Arial" w:eastAsia="Arial" w:hAnsi="Arial" w:cs="Arial"/>
              </w:rPr>
              <w:t>No</w:t>
            </w:r>
          </w:p>
        </w:tc>
        <w:tc>
          <w:tcPr>
            <w:tcW w:w="678" w:type="pct"/>
            <w:shd w:val="clear" w:color="auto" w:fill="FFFFFF" w:themeFill="background1"/>
          </w:tcPr>
          <w:p w14:paraId="1EDF905D" w14:textId="77777777" w:rsidR="008C622A" w:rsidRPr="00033DC8" w:rsidRDefault="008C622A" w:rsidP="008C622A">
            <w:pPr>
              <w:spacing w:after="0" w:line="240" w:lineRule="auto"/>
              <w:jc w:val="right"/>
              <w:rPr>
                <w:rFonts w:ascii="Arial" w:eastAsia="Arial" w:hAnsi="Arial" w:cs="Arial"/>
              </w:rPr>
            </w:pPr>
            <w:r w:rsidRPr="00033DC8">
              <w:rPr>
                <w:rFonts w:ascii="Arial" w:eastAsia="Arial" w:hAnsi="Arial" w:cs="Arial"/>
              </w:rPr>
              <w:t>Final Exam:</w:t>
            </w:r>
          </w:p>
        </w:tc>
        <w:tc>
          <w:tcPr>
            <w:tcW w:w="448" w:type="pct"/>
            <w:shd w:val="clear" w:color="auto" w:fill="FFFFFF" w:themeFill="background1"/>
          </w:tcPr>
          <w:p w14:paraId="01B1F596" w14:textId="77777777" w:rsidR="008C622A" w:rsidRPr="00033DC8" w:rsidRDefault="008C622A" w:rsidP="008C622A">
            <w:pPr>
              <w:spacing w:after="0" w:line="240" w:lineRule="auto"/>
              <w:rPr>
                <w:rFonts w:ascii="Arial" w:eastAsia="Arial" w:hAnsi="Arial" w:cs="Arial"/>
              </w:rPr>
            </w:pPr>
            <w:r w:rsidRPr="00033DC8">
              <w:rPr>
                <w:rFonts w:ascii="Arial" w:eastAsia="Arial" w:hAnsi="Arial" w:cs="Arial"/>
              </w:rPr>
              <w:t>No</w:t>
            </w:r>
          </w:p>
        </w:tc>
        <w:tc>
          <w:tcPr>
            <w:tcW w:w="868" w:type="pct"/>
            <w:shd w:val="clear" w:color="auto" w:fill="FFFFFF" w:themeFill="background1"/>
          </w:tcPr>
          <w:p w14:paraId="23273F01" w14:textId="77777777" w:rsidR="008C622A" w:rsidRPr="00033DC8" w:rsidRDefault="008C622A" w:rsidP="008C622A">
            <w:pPr>
              <w:spacing w:after="0" w:line="240" w:lineRule="auto"/>
              <w:ind w:hanging="198"/>
              <w:jc w:val="right"/>
              <w:rPr>
                <w:rFonts w:ascii="Arial" w:eastAsia="Arial" w:hAnsi="Arial" w:cs="Arial"/>
              </w:rPr>
            </w:pPr>
            <w:r w:rsidRPr="00033DC8">
              <w:rPr>
                <w:rFonts w:ascii="Arial" w:eastAsia="Arial" w:hAnsi="Arial" w:cs="Arial"/>
              </w:rPr>
              <w:t>Guest speaker(s):</w:t>
            </w:r>
          </w:p>
        </w:tc>
        <w:tc>
          <w:tcPr>
            <w:tcW w:w="315" w:type="pct"/>
            <w:shd w:val="clear" w:color="auto" w:fill="FFFFFF" w:themeFill="background1"/>
          </w:tcPr>
          <w:p w14:paraId="33A8D618" w14:textId="77777777" w:rsidR="008C622A" w:rsidRPr="00033DC8" w:rsidRDefault="008C622A" w:rsidP="008C622A">
            <w:pPr>
              <w:spacing w:after="0" w:line="240" w:lineRule="auto"/>
              <w:rPr>
                <w:rFonts w:ascii="Arial" w:eastAsia="Arial" w:hAnsi="Arial" w:cs="Arial"/>
              </w:rPr>
            </w:pPr>
            <w:r w:rsidRPr="00033DC8">
              <w:rPr>
                <w:rFonts w:ascii="Arial" w:eastAsia="Arial" w:hAnsi="Arial" w:cs="Arial"/>
              </w:rPr>
              <w:t>Yes</w:t>
            </w:r>
          </w:p>
        </w:tc>
      </w:tr>
    </w:tbl>
    <w:p w14:paraId="0DB38CB3" w14:textId="77777777" w:rsidR="008C622A" w:rsidRPr="00033DC8" w:rsidRDefault="008C622A" w:rsidP="008C622A">
      <w:pPr>
        <w:pStyle w:val="Style1"/>
        <w:rPr>
          <w:rFonts w:eastAsia="Arial"/>
        </w:rPr>
      </w:pPr>
      <w:r w:rsidRPr="00033DC8">
        <w:rPr>
          <w:rFonts w:eastAsia="Arial"/>
        </w:rPr>
        <w:t>Course Description</w:t>
      </w:r>
    </w:p>
    <w:p w14:paraId="3C296FB1" w14:textId="77777777" w:rsidR="008C622A" w:rsidRPr="00033DC8" w:rsidRDefault="008C622A" w:rsidP="008C622A">
      <w:pPr>
        <w:spacing w:after="0" w:line="240" w:lineRule="auto"/>
        <w:rPr>
          <w:rFonts w:ascii="Arial" w:eastAsia="Arial" w:hAnsi="Arial" w:cs="Arial"/>
        </w:rPr>
      </w:pPr>
    </w:p>
    <w:p w14:paraId="6A711D2E" w14:textId="5EF8BE10" w:rsidR="00F36B41" w:rsidRPr="00FE30B8" w:rsidRDefault="00DA13B9" w:rsidP="00F36B41">
      <w:pPr>
        <w:spacing w:line="240" w:lineRule="auto"/>
        <w:jc w:val="both"/>
        <w:rPr>
          <w:rFonts w:ascii="Arial" w:hAnsi="Arial" w:cs="Arial"/>
          <w:sz w:val="18"/>
          <w:szCs w:val="18"/>
        </w:rPr>
      </w:pPr>
      <w:r>
        <w:rPr>
          <w:rFonts w:ascii="Arial" w:hAnsi="Arial" w:cs="Arial"/>
          <w:sz w:val="24"/>
          <w:szCs w:val="24"/>
        </w:rPr>
        <w:t>Full Course Description</w:t>
      </w:r>
    </w:p>
    <w:p w14:paraId="73B3EDEA" w14:textId="77777777" w:rsidR="008C622A" w:rsidRPr="00033DC8" w:rsidRDefault="008C622A" w:rsidP="008C622A">
      <w:pPr>
        <w:spacing w:line="240" w:lineRule="auto"/>
        <w:rPr>
          <w:rFonts w:ascii="Arial" w:eastAsia="Arial" w:hAnsi="Arial" w:cs="Arial"/>
          <w:sz w:val="16"/>
          <w:szCs w:val="16"/>
        </w:rPr>
      </w:pPr>
    </w:p>
    <w:p w14:paraId="58BB13CE" w14:textId="77777777" w:rsidR="008C622A" w:rsidRPr="00033DC8" w:rsidRDefault="008C622A" w:rsidP="008C622A">
      <w:pPr>
        <w:pStyle w:val="Style1"/>
        <w:rPr>
          <w:rFonts w:eastAsia="Arial"/>
        </w:rPr>
      </w:pPr>
      <w:r w:rsidRPr="00033DC8">
        <w:rPr>
          <w:rFonts w:eastAsia="Arial"/>
        </w:rPr>
        <w:t>Learning Outcomes</w:t>
      </w:r>
    </w:p>
    <w:p w14:paraId="1BF3B1F6" w14:textId="77777777" w:rsidR="008C622A" w:rsidRPr="00033DC8" w:rsidRDefault="008C622A" w:rsidP="008C622A">
      <w:pPr>
        <w:pStyle w:val="BodyText"/>
        <w:jc w:val="left"/>
        <w:rPr>
          <w:rFonts w:ascii="Arial" w:eastAsia="Arial" w:hAnsi="Arial" w:cs="Arial"/>
        </w:rPr>
      </w:pPr>
    </w:p>
    <w:p w14:paraId="42A56118" w14:textId="77777777" w:rsidR="00F36B41" w:rsidRPr="00132F97" w:rsidRDefault="00F36B41" w:rsidP="00F36B41">
      <w:pPr>
        <w:pStyle w:val="BodyText"/>
        <w:jc w:val="left"/>
        <w:rPr>
          <w:rFonts w:ascii="Arial" w:hAnsi="Arial" w:cs="Arial"/>
        </w:rPr>
      </w:pPr>
      <w:r w:rsidRPr="00132F97">
        <w:rPr>
          <w:rFonts w:ascii="Arial" w:hAnsi="Arial" w:cs="Arial"/>
        </w:rPr>
        <w:t>Upon completion of this course, students will be able to complete the following key tasks:</w:t>
      </w:r>
    </w:p>
    <w:p w14:paraId="5D8ABE51" w14:textId="77777777" w:rsidR="00F36B41" w:rsidRPr="00132F97" w:rsidRDefault="00F36B41" w:rsidP="00F36B41">
      <w:pPr>
        <w:pStyle w:val="BodyText"/>
        <w:jc w:val="left"/>
        <w:rPr>
          <w:rFonts w:ascii="Arial" w:hAnsi="Arial" w:cs="Arial"/>
        </w:rPr>
      </w:pPr>
    </w:p>
    <w:p w14:paraId="39F150D1" w14:textId="77777777" w:rsidR="00F155F2" w:rsidRDefault="00F155F2" w:rsidP="00F155F2">
      <w:pPr>
        <w:numPr>
          <w:ilvl w:val="0"/>
          <w:numId w:val="1"/>
        </w:numPr>
        <w:spacing w:after="0" w:line="276" w:lineRule="auto"/>
        <w:rPr>
          <w:rFonts w:ascii="Arial" w:eastAsia="Arial" w:hAnsi="Arial" w:cs="Arial"/>
          <w:sz w:val="24"/>
          <w:szCs w:val="24"/>
        </w:rPr>
      </w:pPr>
      <w:r>
        <w:rPr>
          <w:rFonts w:ascii="Arial" w:eastAsia="Arial" w:hAnsi="Arial" w:cs="Arial"/>
          <w:sz w:val="24"/>
          <w:szCs w:val="24"/>
        </w:rPr>
        <w:t>Outcome 1</w:t>
      </w:r>
    </w:p>
    <w:p w14:paraId="79B62FEC" w14:textId="77777777" w:rsidR="00F155F2" w:rsidRDefault="00F155F2" w:rsidP="00F155F2">
      <w:pPr>
        <w:numPr>
          <w:ilvl w:val="0"/>
          <w:numId w:val="1"/>
        </w:numPr>
        <w:spacing w:after="0" w:line="276" w:lineRule="auto"/>
        <w:rPr>
          <w:rFonts w:ascii="Arial" w:eastAsia="Arial" w:hAnsi="Arial" w:cs="Arial"/>
          <w:sz w:val="24"/>
          <w:szCs w:val="24"/>
        </w:rPr>
      </w:pPr>
      <w:r>
        <w:rPr>
          <w:rFonts w:ascii="Arial" w:eastAsia="Arial" w:hAnsi="Arial" w:cs="Arial"/>
          <w:sz w:val="24"/>
          <w:szCs w:val="24"/>
        </w:rPr>
        <w:t>Outcome 2</w:t>
      </w:r>
    </w:p>
    <w:p w14:paraId="5D59744F" w14:textId="77777777" w:rsidR="00F155F2" w:rsidRDefault="00F155F2" w:rsidP="00F155F2">
      <w:pPr>
        <w:numPr>
          <w:ilvl w:val="0"/>
          <w:numId w:val="1"/>
        </w:numPr>
        <w:spacing w:after="0" w:line="276" w:lineRule="auto"/>
        <w:rPr>
          <w:rFonts w:ascii="Arial" w:eastAsia="Arial" w:hAnsi="Arial" w:cs="Arial"/>
          <w:sz w:val="24"/>
          <w:szCs w:val="24"/>
        </w:rPr>
      </w:pPr>
      <w:r>
        <w:rPr>
          <w:rFonts w:ascii="Arial" w:eastAsia="Arial" w:hAnsi="Arial" w:cs="Arial"/>
          <w:sz w:val="24"/>
          <w:szCs w:val="24"/>
        </w:rPr>
        <w:t>Outcome 3</w:t>
      </w:r>
    </w:p>
    <w:p w14:paraId="4BCFD30A" w14:textId="77777777" w:rsidR="00F155F2" w:rsidRPr="00033DC8" w:rsidRDefault="00F155F2" w:rsidP="00F155F2">
      <w:pPr>
        <w:numPr>
          <w:ilvl w:val="0"/>
          <w:numId w:val="1"/>
        </w:numPr>
        <w:spacing w:after="0" w:line="276" w:lineRule="auto"/>
        <w:rPr>
          <w:rFonts w:ascii="Arial" w:eastAsia="Arial" w:hAnsi="Arial" w:cs="Arial"/>
          <w:sz w:val="24"/>
          <w:szCs w:val="24"/>
        </w:rPr>
      </w:pPr>
      <w:r>
        <w:rPr>
          <w:rFonts w:ascii="Arial" w:eastAsia="Arial" w:hAnsi="Arial" w:cs="Arial"/>
          <w:sz w:val="24"/>
          <w:szCs w:val="24"/>
        </w:rPr>
        <w:t>XXXX</w:t>
      </w:r>
    </w:p>
    <w:p w14:paraId="582CD580" w14:textId="77777777" w:rsidR="00A13C92" w:rsidRPr="00033DC8" w:rsidRDefault="00A13C92" w:rsidP="00117C12">
      <w:pPr>
        <w:spacing w:after="0" w:line="276" w:lineRule="auto"/>
        <w:ind w:left="360"/>
        <w:rPr>
          <w:rFonts w:ascii="Arial" w:eastAsia="Arial" w:hAnsi="Arial" w:cs="Arial"/>
          <w:sz w:val="24"/>
          <w:szCs w:val="24"/>
        </w:rPr>
      </w:pPr>
    </w:p>
    <w:p w14:paraId="65F80FA8" w14:textId="77777777" w:rsidR="008C622A" w:rsidRPr="00033DC8" w:rsidRDefault="008C622A" w:rsidP="008C622A">
      <w:pPr>
        <w:spacing w:after="0" w:line="240" w:lineRule="auto"/>
        <w:rPr>
          <w:rFonts w:ascii="Arial" w:eastAsia="Arial" w:hAnsi="Arial" w:cs="Arial"/>
        </w:rPr>
      </w:pPr>
    </w:p>
    <w:p w14:paraId="787D9810" w14:textId="77777777" w:rsidR="008C622A" w:rsidRPr="00033DC8" w:rsidRDefault="008C622A" w:rsidP="008C622A">
      <w:pPr>
        <w:pStyle w:val="Style1"/>
        <w:rPr>
          <w:rFonts w:eastAsia="Arial"/>
        </w:rPr>
      </w:pPr>
      <w:r w:rsidRPr="00033DC8">
        <w:rPr>
          <w:rFonts w:eastAsia="Arial"/>
        </w:rPr>
        <w:t>Required Course Materials and Readings</w:t>
      </w:r>
    </w:p>
    <w:p w14:paraId="053F9D92" w14:textId="77777777" w:rsidR="008C622A" w:rsidRDefault="008C622A" w:rsidP="008C622A">
      <w:pPr>
        <w:spacing w:after="0" w:line="240" w:lineRule="auto"/>
        <w:rPr>
          <w:rFonts w:ascii="Arial" w:eastAsia="Arial" w:hAnsi="Arial" w:cs="Arial"/>
        </w:rPr>
      </w:pPr>
    </w:p>
    <w:tbl>
      <w:tblPr>
        <w:tblW w:w="5000" w:type="pct"/>
        <w:tblLook w:val="0000" w:firstRow="0" w:lastRow="0" w:firstColumn="0" w:lastColumn="0" w:noHBand="0" w:noVBand="0"/>
      </w:tblPr>
      <w:tblGrid>
        <w:gridCol w:w="9055"/>
        <w:gridCol w:w="1745"/>
      </w:tblGrid>
      <w:tr w:rsidR="006F028C" w:rsidRPr="00033DC8" w14:paraId="4792B959" w14:textId="77777777" w:rsidTr="00450923">
        <w:trPr>
          <w:trHeight w:val="406"/>
        </w:trPr>
        <w:tc>
          <w:tcPr>
            <w:tcW w:w="4192" w:type="pct"/>
          </w:tcPr>
          <w:p w14:paraId="3BABBD0D" w14:textId="77777777" w:rsidR="006F028C" w:rsidRPr="00C763B8" w:rsidRDefault="006F028C" w:rsidP="009E3605">
            <w:pPr>
              <w:spacing w:after="0" w:line="240" w:lineRule="auto"/>
              <w:rPr>
                <w:rFonts w:ascii="Arial" w:eastAsia="Arial" w:hAnsi="Arial" w:cs="Arial"/>
                <w:sz w:val="24"/>
                <w:szCs w:val="24"/>
              </w:rPr>
            </w:pPr>
            <w:r w:rsidRPr="00033DC8">
              <w:rPr>
                <w:rFonts w:ascii="Arial" w:eastAsia="Arial" w:hAnsi="Arial" w:cs="Arial"/>
                <w:sz w:val="24"/>
                <w:szCs w:val="24"/>
              </w:rPr>
              <w:t xml:space="preserve">Avenue for course content, </w:t>
            </w:r>
            <w:r>
              <w:rPr>
                <w:rFonts w:ascii="Arial" w:eastAsia="Arial" w:hAnsi="Arial" w:cs="Arial"/>
                <w:sz w:val="24"/>
                <w:szCs w:val="24"/>
              </w:rPr>
              <w:t xml:space="preserve">and </w:t>
            </w:r>
            <w:r w:rsidRPr="00033DC8">
              <w:rPr>
                <w:rFonts w:ascii="Arial" w:eastAsia="Arial" w:hAnsi="Arial" w:cs="Arial"/>
                <w:sz w:val="24"/>
                <w:szCs w:val="24"/>
              </w:rPr>
              <w:t>readings</w:t>
            </w:r>
            <w:r>
              <w:rPr>
                <w:rFonts w:ascii="Arial" w:eastAsia="Arial" w:hAnsi="Arial" w:cs="Arial"/>
                <w:sz w:val="24"/>
                <w:szCs w:val="24"/>
              </w:rPr>
              <w:t xml:space="preserve">: </w:t>
            </w:r>
            <w:hyperlink r:id="rId16" w:history="1">
              <w:r w:rsidRPr="00FF2F14">
                <w:rPr>
                  <w:rStyle w:val="Hyperlink"/>
                  <w:rFonts w:ascii="Arial" w:eastAsia="Arial" w:hAnsi="Arial" w:cs="Arial"/>
                  <w:sz w:val="24"/>
                  <w:szCs w:val="24"/>
                </w:rPr>
                <w:t>http://avenue.mcmaster.ca</w:t>
              </w:r>
            </w:hyperlink>
          </w:p>
        </w:tc>
        <w:tc>
          <w:tcPr>
            <w:tcW w:w="808" w:type="pct"/>
            <w:vAlign w:val="bottom"/>
          </w:tcPr>
          <w:p w14:paraId="46806AEC" w14:textId="77777777" w:rsidR="006F028C" w:rsidRPr="00033DC8" w:rsidRDefault="006F028C" w:rsidP="009E3605">
            <w:pPr>
              <w:spacing w:after="0" w:line="240" w:lineRule="auto"/>
              <w:jc w:val="right"/>
              <w:rPr>
                <w:rFonts w:ascii="Arial" w:eastAsia="Arial" w:hAnsi="Arial" w:cs="Arial"/>
                <w:sz w:val="24"/>
                <w:szCs w:val="24"/>
              </w:rPr>
            </w:pPr>
            <w:r w:rsidRPr="00033DC8">
              <w:rPr>
                <w:rFonts w:ascii="Arial" w:eastAsia="Arial" w:hAnsi="Arial" w:cs="Arial"/>
                <w:sz w:val="24"/>
                <w:szCs w:val="24"/>
              </w:rPr>
              <w:t>$ FREE</w:t>
            </w:r>
          </w:p>
        </w:tc>
      </w:tr>
      <w:tr w:rsidR="006F028C" w:rsidRPr="00033DC8" w14:paraId="2B49C2DD" w14:textId="77777777" w:rsidTr="00450923">
        <w:trPr>
          <w:trHeight w:val="342"/>
        </w:trPr>
        <w:tc>
          <w:tcPr>
            <w:tcW w:w="4192" w:type="pct"/>
          </w:tcPr>
          <w:p w14:paraId="62DD6E76" w14:textId="1616C522" w:rsidR="006F028C" w:rsidRPr="00C763B8" w:rsidRDefault="00FA2EB5" w:rsidP="009E3605">
            <w:pPr>
              <w:spacing w:after="0" w:line="240" w:lineRule="auto"/>
              <w:rPr>
                <w:rFonts w:ascii="Arial" w:eastAsia="Arial" w:hAnsi="Arial" w:cs="Arial"/>
                <w:sz w:val="24"/>
                <w:szCs w:val="24"/>
              </w:rPr>
            </w:pPr>
            <w:r>
              <w:rPr>
                <w:rFonts w:ascii="Arial" w:eastAsia="Arial" w:hAnsi="Arial" w:cs="Arial"/>
                <w:sz w:val="24"/>
                <w:szCs w:val="24"/>
              </w:rPr>
              <w:t xml:space="preserve">XX </w:t>
            </w:r>
            <w:r w:rsidR="006F028C" w:rsidRPr="00C763B8">
              <w:rPr>
                <w:rFonts w:ascii="Arial" w:eastAsia="Arial" w:hAnsi="Arial" w:cs="Arial"/>
                <w:sz w:val="24"/>
                <w:szCs w:val="24"/>
              </w:rPr>
              <w:t>HBS Case Pack</w:t>
            </w:r>
            <w:proofErr w:type="gramStart"/>
            <w:r w:rsidR="00450923">
              <w:rPr>
                <w:rFonts w:ascii="Arial" w:eastAsia="Arial" w:hAnsi="Arial" w:cs="Arial"/>
                <w:sz w:val="24"/>
                <w:szCs w:val="24"/>
              </w:rPr>
              <w:t>:</w:t>
            </w:r>
            <w:r w:rsidR="00450923">
              <w:rPr>
                <w:rFonts w:ascii="Arial" w:hAnsi="Arial" w:cs="Arial"/>
                <w:sz w:val="24"/>
                <w:szCs w:val="24"/>
              </w:rPr>
              <w:t xml:space="preserve">  See</w:t>
            </w:r>
            <w:proofErr w:type="gramEnd"/>
            <w:r w:rsidR="00450923">
              <w:rPr>
                <w:rFonts w:ascii="Arial" w:hAnsi="Arial" w:cs="Arial"/>
                <w:sz w:val="24"/>
                <w:szCs w:val="24"/>
              </w:rPr>
              <w:t xml:space="preserve"> Avenue to Learn Course Shell</w:t>
            </w:r>
            <w:r>
              <w:rPr>
                <w:rFonts w:ascii="Arial" w:hAnsi="Arial" w:cs="Arial"/>
                <w:sz w:val="24"/>
                <w:szCs w:val="24"/>
              </w:rPr>
              <w:t xml:space="preserve"> XX</w:t>
            </w:r>
          </w:p>
        </w:tc>
        <w:tc>
          <w:tcPr>
            <w:tcW w:w="808" w:type="pct"/>
            <w:vAlign w:val="bottom"/>
          </w:tcPr>
          <w:p w14:paraId="63E38A9E" w14:textId="2567918D" w:rsidR="006F028C" w:rsidRPr="00033DC8" w:rsidRDefault="006F028C" w:rsidP="009E3605">
            <w:pPr>
              <w:spacing w:after="0" w:line="240" w:lineRule="auto"/>
              <w:jc w:val="right"/>
              <w:rPr>
                <w:rFonts w:ascii="Arial" w:eastAsia="Arial" w:hAnsi="Arial" w:cs="Arial"/>
                <w:sz w:val="24"/>
                <w:szCs w:val="24"/>
              </w:rPr>
            </w:pPr>
            <w:r w:rsidRPr="00033DC8">
              <w:rPr>
                <w:rFonts w:ascii="Arial" w:eastAsia="Arial" w:hAnsi="Arial" w:cs="Arial"/>
                <w:sz w:val="24"/>
                <w:szCs w:val="24"/>
              </w:rPr>
              <w:t xml:space="preserve">$ </w:t>
            </w:r>
            <w:r w:rsidR="00F155F2">
              <w:rPr>
                <w:rFonts w:ascii="Arial" w:eastAsia="Arial" w:hAnsi="Arial" w:cs="Arial"/>
                <w:sz w:val="24"/>
                <w:szCs w:val="24"/>
              </w:rPr>
              <w:t>XX</w:t>
            </w:r>
            <w:r w:rsidR="008A370C">
              <w:rPr>
                <w:rFonts w:ascii="Arial" w:eastAsia="Arial" w:hAnsi="Arial" w:cs="Arial"/>
                <w:sz w:val="24"/>
                <w:szCs w:val="24"/>
              </w:rPr>
              <w:t>.</w:t>
            </w:r>
            <w:r w:rsidR="00F155F2">
              <w:rPr>
                <w:rFonts w:ascii="Arial" w:eastAsia="Arial" w:hAnsi="Arial" w:cs="Arial"/>
                <w:sz w:val="24"/>
                <w:szCs w:val="24"/>
              </w:rPr>
              <w:t>XX</w:t>
            </w:r>
            <w:r w:rsidRPr="00033DC8">
              <w:rPr>
                <w:rFonts w:ascii="Arial" w:eastAsia="Arial" w:hAnsi="Arial" w:cs="Arial"/>
                <w:sz w:val="24"/>
                <w:szCs w:val="24"/>
              </w:rPr>
              <w:t xml:space="preserve"> USD</w:t>
            </w:r>
          </w:p>
        </w:tc>
      </w:tr>
    </w:tbl>
    <w:p w14:paraId="132A9029" w14:textId="77777777" w:rsidR="006F028C" w:rsidRDefault="006F028C" w:rsidP="008C622A">
      <w:pPr>
        <w:spacing w:after="0" w:line="240" w:lineRule="auto"/>
        <w:rPr>
          <w:rFonts w:ascii="Arial" w:eastAsia="Arial" w:hAnsi="Arial" w:cs="Arial"/>
        </w:rPr>
      </w:pPr>
    </w:p>
    <w:p w14:paraId="3CCA1170" w14:textId="77777777" w:rsidR="008C622A" w:rsidRPr="00033DC8" w:rsidRDefault="008C622A" w:rsidP="008C622A">
      <w:pPr>
        <w:spacing w:after="0" w:line="240" w:lineRule="auto"/>
        <w:rPr>
          <w:rFonts w:ascii="Arial" w:eastAsia="Arial" w:hAnsi="Arial" w:cs="Arial"/>
        </w:rPr>
      </w:pPr>
    </w:p>
    <w:p w14:paraId="717499C8" w14:textId="77777777" w:rsidR="008C622A" w:rsidRPr="00033DC8" w:rsidRDefault="008C622A" w:rsidP="008C622A">
      <w:pPr>
        <w:spacing w:after="0" w:line="240" w:lineRule="auto"/>
        <w:rPr>
          <w:rFonts w:ascii="Arial" w:eastAsia="Arial" w:hAnsi="Arial" w:cs="Arial"/>
        </w:rPr>
      </w:pPr>
    </w:p>
    <w:p w14:paraId="213C8E29" w14:textId="77777777" w:rsidR="008C622A" w:rsidRPr="00033DC8" w:rsidRDefault="008C622A" w:rsidP="008C622A">
      <w:pPr>
        <w:pStyle w:val="Style1"/>
        <w:rPr>
          <w:rFonts w:eastAsia="Arial"/>
        </w:rPr>
      </w:pPr>
      <w:r w:rsidRPr="00033DC8">
        <w:rPr>
          <w:rFonts w:eastAsia="Arial"/>
        </w:rPr>
        <w:t>Optional Course Materials and Readings</w:t>
      </w:r>
    </w:p>
    <w:p w14:paraId="2B268227" w14:textId="77777777" w:rsidR="008C622A" w:rsidRDefault="008C622A" w:rsidP="008C622A">
      <w:pPr>
        <w:spacing w:after="0" w:line="240" w:lineRule="auto"/>
        <w:rPr>
          <w:rFonts w:ascii="Arial" w:eastAsia="Arial" w:hAnsi="Arial" w:cs="Arial"/>
        </w:rPr>
      </w:pPr>
    </w:p>
    <w:p w14:paraId="2555138E" w14:textId="3EE113B9" w:rsidR="00450923" w:rsidRPr="00853B20" w:rsidRDefault="00FA2EB5" w:rsidP="00450923">
      <w:pPr>
        <w:spacing w:after="0" w:line="240" w:lineRule="auto"/>
        <w:rPr>
          <w:rFonts w:ascii="Arial" w:eastAsia="Arial" w:hAnsi="Arial" w:cs="Arial"/>
          <w:b/>
          <w:bCs/>
        </w:rPr>
      </w:pPr>
      <w:r>
        <w:rPr>
          <w:rFonts w:ascii="Arial" w:eastAsia="Arial" w:hAnsi="Arial" w:cs="Arial"/>
        </w:rPr>
        <w:lastRenderedPageBreak/>
        <w:t xml:space="preserve">EXAMPLE </w:t>
      </w:r>
      <w:r w:rsidR="00450923">
        <w:rPr>
          <w:rFonts w:ascii="Arial" w:eastAsia="Arial" w:hAnsi="Arial" w:cs="Arial"/>
        </w:rPr>
        <w:t xml:space="preserve">“Corporate Finance” Berk, DeMarzo, </w:t>
      </w:r>
      <w:proofErr w:type="spellStart"/>
      <w:r w:rsidR="00450923">
        <w:rPr>
          <w:rFonts w:ascii="Arial" w:eastAsia="Arial" w:hAnsi="Arial" w:cs="Arial"/>
        </w:rPr>
        <w:t>Strangeland</w:t>
      </w:r>
      <w:proofErr w:type="spellEnd"/>
      <w:r w:rsidR="00450923">
        <w:rPr>
          <w:rFonts w:ascii="Arial" w:eastAsia="Arial" w:hAnsi="Arial" w:cs="Arial"/>
        </w:rPr>
        <w:t>.  Pearson 2024</w:t>
      </w:r>
      <w:r w:rsidR="00450923">
        <w:rPr>
          <w:rFonts w:ascii="Arial" w:eastAsia="Arial" w:hAnsi="Arial" w:cs="Arial"/>
        </w:rPr>
        <w:tab/>
      </w:r>
      <w:r w:rsidR="00450923" w:rsidRPr="006D6714">
        <w:rPr>
          <w:rFonts w:ascii="Arial" w:eastAsia="Arial" w:hAnsi="Arial" w:cs="Arial"/>
          <w:b/>
          <w:bCs/>
          <w:u w:val="single"/>
        </w:rPr>
        <w:t>STRONGLY RECOMMENDED!!</w:t>
      </w:r>
    </w:p>
    <w:tbl>
      <w:tblPr>
        <w:tblW w:w="5000" w:type="pct"/>
        <w:tblLook w:val="0000" w:firstRow="0" w:lastRow="0" w:firstColumn="0" w:lastColumn="0" w:noHBand="0" w:noVBand="0"/>
      </w:tblPr>
      <w:tblGrid>
        <w:gridCol w:w="9055"/>
        <w:gridCol w:w="1745"/>
      </w:tblGrid>
      <w:tr w:rsidR="008C622A" w:rsidRPr="00033DC8" w14:paraId="2D953149" w14:textId="77777777" w:rsidTr="037794C4">
        <w:trPr>
          <w:trHeight w:val="483"/>
        </w:trPr>
        <w:tc>
          <w:tcPr>
            <w:tcW w:w="4192" w:type="pct"/>
          </w:tcPr>
          <w:p w14:paraId="4619E679" w14:textId="500B840E" w:rsidR="008C622A" w:rsidRPr="00033DC8" w:rsidRDefault="008C622A" w:rsidP="00450923">
            <w:pPr>
              <w:rPr>
                <w:rFonts w:ascii="Arial" w:eastAsia="Arial" w:hAnsi="Arial" w:cs="Arial"/>
                <w:sz w:val="24"/>
                <w:szCs w:val="24"/>
              </w:rPr>
            </w:pPr>
          </w:p>
        </w:tc>
        <w:tc>
          <w:tcPr>
            <w:tcW w:w="808" w:type="pct"/>
            <w:vAlign w:val="bottom"/>
          </w:tcPr>
          <w:p w14:paraId="53563752" w14:textId="5D85B67A" w:rsidR="008C622A" w:rsidRPr="00033DC8" w:rsidRDefault="008C622A" w:rsidP="008C622A">
            <w:pPr>
              <w:spacing w:after="0" w:line="240" w:lineRule="auto"/>
              <w:jc w:val="right"/>
              <w:rPr>
                <w:rFonts w:ascii="Arial" w:eastAsia="Arial" w:hAnsi="Arial" w:cs="Arial"/>
                <w:sz w:val="24"/>
                <w:szCs w:val="24"/>
              </w:rPr>
            </w:pPr>
          </w:p>
        </w:tc>
      </w:tr>
    </w:tbl>
    <w:p w14:paraId="48A03AB5" w14:textId="77777777" w:rsidR="008C622A" w:rsidRPr="00033DC8" w:rsidRDefault="008C622A" w:rsidP="008C622A">
      <w:pPr>
        <w:pStyle w:val="Style1"/>
        <w:rPr>
          <w:rFonts w:eastAsia="Arial"/>
        </w:rPr>
      </w:pPr>
      <w:r w:rsidRPr="00033DC8">
        <w:rPr>
          <w:rFonts w:eastAsia="Arial"/>
        </w:rPr>
        <w:t>Evaluation</w:t>
      </w:r>
    </w:p>
    <w:p w14:paraId="45F90693" w14:textId="77777777" w:rsidR="008C622A" w:rsidRPr="00033DC8" w:rsidRDefault="008C622A" w:rsidP="008C622A">
      <w:pPr>
        <w:spacing w:after="0" w:line="240" w:lineRule="auto"/>
        <w:rPr>
          <w:rFonts w:ascii="Arial" w:eastAsia="Arial" w:hAnsi="Arial" w:cs="Arial"/>
        </w:rPr>
      </w:pPr>
    </w:p>
    <w:p w14:paraId="3446EEED" w14:textId="77777777" w:rsidR="004C64B4" w:rsidRPr="00033DC8" w:rsidRDefault="004C64B4" w:rsidP="004C64B4">
      <w:pPr>
        <w:pStyle w:val="BodyText"/>
        <w:rPr>
          <w:rFonts w:ascii="Arial" w:eastAsia="Arial" w:hAnsi="Arial" w:cs="Arial"/>
        </w:rPr>
      </w:pPr>
      <w:r>
        <w:rPr>
          <w:rFonts w:ascii="Arial" w:eastAsia="Arial" w:hAnsi="Arial" w:cs="Arial"/>
        </w:rPr>
        <w:t>XXXX Evaluation XXXX</w:t>
      </w:r>
    </w:p>
    <w:p w14:paraId="7D7E008D" w14:textId="7F5AD6AC" w:rsidR="008C622A" w:rsidRPr="008A370C" w:rsidRDefault="008C622A" w:rsidP="008C622A">
      <w:pPr>
        <w:pStyle w:val="BodyText"/>
        <w:rPr>
          <w:rFonts w:ascii="Arial" w:hAnsi="Arial" w:cs="Arial"/>
        </w:rPr>
      </w:pPr>
    </w:p>
    <w:p w14:paraId="65E8288B" w14:textId="77777777" w:rsidR="008C622A" w:rsidRPr="00033DC8" w:rsidRDefault="008C622A" w:rsidP="008C622A">
      <w:pPr>
        <w:pStyle w:val="BodyText"/>
        <w:rPr>
          <w:rFonts w:ascii="Arial" w:eastAsia="Arial" w:hAnsi="Arial" w:cs="Arial"/>
        </w:rPr>
      </w:pPr>
    </w:p>
    <w:p w14:paraId="16683823" w14:textId="77777777" w:rsidR="008C622A" w:rsidRPr="00033DC8" w:rsidRDefault="008C622A" w:rsidP="037794C4">
      <w:pPr>
        <w:pStyle w:val="BodyText"/>
        <w:jc w:val="center"/>
        <w:rPr>
          <w:rFonts w:ascii="Arial" w:eastAsia="Arial" w:hAnsi="Arial" w:cs="Arial"/>
          <w:b/>
          <w:bCs/>
          <w:sz w:val="28"/>
          <w:szCs w:val="28"/>
          <w:u w:val="single"/>
        </w:rPr>
      </w:pPr>
      <w:r w:rsidRPr="00033DC8">
        <w:rPr>
          <w:rFonts w:ascii="Arial" w:eastAsia="Arial" w:hAnsi="Arial" w:cs="Arial"/>
          <w:b/>
          <w:bCs/>
          <w:sz w:val="28"/>
          <w:szCs w:val="28"/>
          <w:u w:val="single"/>
        </w:rPr>
        <w:t>Components and Weights</w:t>
      </w:r>
    </w:p>
    <w:p w14:paraId="373E4FD0" w14:textId="77777777" w:rsidR="008C622A" w:rsidRPr="00033DC8" w:rsidRDefault="008C622A" w:rsidP="008C622A">
      <w:pPr>
        <w:spacing w:after="0" w:line="240" w:lineRule="auto"/>
        <w:rPr>
          <w:rFonts w:ascii="Arial" w:eastAsia="Arial" w:hAnsi="Arial" w:cs="Arial"/>
        </w:rPr>
      </w:pPr>
    </w:p>
    <w:tbl>
      <w:tblPr>
        <w:tblStyle w:val="TableGrid"/>
        <w:tblW w:w="3875" w:type="pct"/>
        <w:jc w:val="center"/>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3077"/>
        <w:gridCol w:w="4463"/>
        <w:gridCol w:w="830"/>
      </w:tblGrid>
      <w:tr w:rsidR="008A370C" w:rsidRPr="00033DC8" w14:paraId="31C7B061" w14:textId="77777777" w:rsidTr="037794C4">
        <w:trPr>
          <w:jc w:val="center"/>
        </w:trPr>
        <w:tc>
          <w:tcPr>
            <w:tcW w:w="1838" w:type="pct"/>
          </w:tcPr>
          <w:p w14:paraId="6C88A1C5" w14:textId="0AD526B6" w:rsidR="008A370C" w:rsidRPr="00033DC8" w:rsidRDefault="008A370C" w:rsidP="008A370C">
            <w:pPr>
              <w:spacing w:before="240"/>
              <w:jc w:val="right"/>
              <w:rPr>
                <w:rFonts w:ascii="Arial" w:eastAsia="Arial" w:hAnsi="Arial" w:cs="Arial"/>
                <w:b/>
                <w:bCs/>
                <w:sz w:val="24"/>
                <w:szCs w:val="24"/>
              </w:rPr>
            </w:pPr>
            <w:r>
              <w:rPr>
                <w:rFonts w:ascii="Arial" w:hAnsi="Arial" w:cs="Arial"/>
                <w:b/>
                <w:sz w:val="24"/>
              </w:rPr>
              <w:t xml:space="preserve">Group </w:t>
            </w:r>
            <w:r w:rsidRPr="00A06310">
              <w:rPr>
                <w:rFonts w:ascii="Arial" w:hAnsi="Arial" w:cs="Arial"/>
                <w:b/>
                <w:sz w:val="24"/>
              </w:rPr>
              <w:t>Case 1</w:t>
            </w:r>
          </w:p>
        </w:tc>
        <w:tc>
          <w:tcPr>
            <w:tcW w:w="2666" w:type="pct"/>
          </w:tcPr>
          <w:p w14:paraId="50B30025" w14:textId="292A2F93" w:rsidR="008A370C" w:rsidRPr="00033DC8" w:rsidRDefault="004C64B4" w:rsidP="008A370C">
            <w:pPr>
              <w:spacing w:before="240"/>
              <w:rPr>
                <w:rFonts w:ascii="Arial" w:eastAsia="Arial" w:hAnsi="Arial" w:cs="Arial"/>
                <w:sz w:val="24"/>
                <w:szCs w:val="24"/>
              </w:rPr>
            </w:pPr>
            <w:r>
              <w:rPr>
                <w:rFonts w:ascii="Arial" w:hAnsi="Arial" w:cs="Arial"/>
                <w:sz w:val="24"/>
              </w:rPr>
              <w:t>XXXX EXAMPLE ONLY XXXX</w:t>
            </w:r>
          </w:p>
        </w:tc>
        <w:tc>
          <w:tcPr>
            <w:tcW w:w="496" w:type="pct"/>
          </w:tcPr>
          <w:p w14:paraId="7E1975C3" w14:textId="113951B4" w:rsidR="008A370C" w:rsidRPr="00033DC8" w:rsidRDefault="008A370C" w:rsidP="008A370C">
            <w:pPr>
              <w:spacing w:before="240"/>
              <w:rPr>
                <w:rFonts w:ascii="Arial" w:eastAsia="Arial" w:hAnsi="Arial" w:cs="Arial"/>
                <w:sz w:val="24"/>
                <w:szCs w:val="24"/>
              </w:rPr>
            </w:pPr>
            <w:r w:rsidRPr="00A06310">
              <w:rPr>
                <w:rFonts w:ascii="Arial" w:hAnsi="Arial" w:cs="Arial"/>
                <w:sz w:val="24"/>
              </w:rPr>
              <w:t>2</w:t>
            </w:r>
            <w:r>
              <w:rPr>
                <w:rFonts w:ascii="Arial" w:hAnsi="Arial" w:cs="Arial"/>
                <w:sz w:val="24"/>
              </w:rPr>
              <w:t>0</w:t>
            </w:r>
            <w:r w:rsidRPr="00A06310">
              <w:rPr>
                <w:rFonts w:ascii="Arial" w:hAnsi="Arial" w:cs="Arial"/>
                <w:sz w:val="24"/>
              </w:rPr>
              <w:t>%</w:t>
            </w:r>
          </w:p>
        </w:tc>
      </w:tr>
      <w:tr w:rsidR="008A370C" w:rsidRPr="00033DC8" w14:paraId="1EA9B87C" w14:textId="77777777" w:rsidTr="037794C4">
        <w:trPr>
          <w:jc w:val="center"/>
        </w:trPr>
        <w:tc>
          <w:tcPr>
            <w:tcW w:w="1838" w:type="pct"/>
          </w:tcPr>
          <w:p w14:paraId="54C63A80" w14:textId="51F1FA4C" w:rsidR="008A370C" w:rsidRPr="00033DC8" w:rsidRDefault="00B34A8B" w:rsidP="008A370C">
            <w:pPr>
              <w:spacing w:before="240"/>
              <w:jc w:val="right"/>
              <w:rPr>
                <w:rFonts w:ascii="Arial" w:eastAsia="Arial" w:hAnsi="Arial" w:cs="Arial"/>
                <w:b/>
                <w:bCs/>
                <w:sz w:val="24"/>
                <w:szCs w:val="24"/>
              </w:rPr>
            </w:pPr>
            <w:r>
              <w:rPr>
                <w:rFonts w:ascii="Arial" w:eastAsia="Arial" w:hAnsi="Arial" w:cs="Arial"/>
                <w:b/>
                <w:bCs/>
                <w:sz w:val="24"/>
                <w:szCs w:val="24"/>
              </w:rPr>
              <w:t>Assignment</w:t>
            </w:r>
            <w:r w:rsidR="00A021E6">
              <w:rPr>
                <w:rFonts w:ascii="Arial" w:eastAsia="Arial" w:hAnsi="Arial" w:cs="Arial"/>
                <w:b/>
                <w:bCs/>
                <w:sz w:val="24"/>
                <w:szCs w:val="24"/>
              </w:rPr>
              <w:t xml:space="preserve"> 1</w:t>
            </w:r>
          </w:p>
        </w:tc>
        <w:tc>
          <w:tcPr>
            <w:tcW w:w="2666" w:type="pct"/>
          </w:tcPr>
          <w:p w14:paraId="53BF225B" w14:textId="1CCBABBA" w:rsidR="008A370C" w:rsidRPr="00033DC8" w:rsidRDefault="004C64B4" w:rsidP="008A370C">
            <w:pPr>
              <w:spacing w:before="240"/>
              <w:rPr>
                <w:rFonts w:ascii="Arial" w:eastAsia="Arial" w:hAnsi="Arial" w:cs="Arial"/>
                <w:sz w:val="24"/>
                <w:szCs w:val="24"/>
              </w:rPr>
            </w:pPr>
            <w:r>
              <w:rPr>
                <w:rFonts w:ascii="Arial" w:hAnsi="Arial" w:cs="Arial"/>
                <w:sz w:val="24"/>
              </w:rPr>
              <w:t>XXXX EXAMPLE ONLY XXXX</w:t>
            </w:r>
          </w:p>
        </w:tc>
        <w:tc>
          <w:tcPr>
            <w:tcW w:w="496" w:type="pct"/>
          </w:tcPr>
          <w:p w14:paraId="6695DF70" w14:textId="2766A0F7" w:rsidR="008A370C" w:rsidRPr="00033DC8" w:rsidRDefault="008A370C" w:rsidP="008A370C">
            <w:pPr>
              <w:spacing w:before="240"/>
              <w:rPr>
                <w:rFonts w:ascii="Arial" w:eastAsia="Arial" w:hAnsi="Arial" w:cs="Arial"/>
                <w:sz w:val="24"/>
                <w:szCs w:val="24"/>
              </w:rPr>
            </w:pPr>
            <w:r>
              <w:rPr>
                <w:rFonts w:ascii="Arial" w:eastAsia="Arial" w:hAnsi="Arial" w:cs="Arial"/>
                <w:sz w:val="24"/>
                <w:szCs w:val="24"/>
              </w:rPr>
              <w:t>10%</w:t>
            </w:r>
          </w:p>
        </w:tc>
      </w:tr>
      <w:tr w:rsidR="008A370C" w:rsidRPr="00033DC8" w14:paraId="13C85B03" w14:textId="77777777" w:rsidTr="037794C4">
        <w:trPr>
          <w:jc w:val="center"/>
        </w:trPr>
        <w:tc>
          <w:tcPr>
            <w:tcW w:w="1838" w:type="pct"/>
          </w:tcPr>
          <w:p w14:paraId="70173CFE" w14:textId="70CFD44A" w:rsidR="008A370C" w:rsidRPr="00033DC8" w:rsidRDefault="008A370C" w:rsidP="008A370C">
            <w:pPr>
              <w:spacing w:before="240"/>
              <w:jc w:val="right"/>
              <w:rPr>
                <w:rFonts w:ascii="Arial" w:eastAsia="Arial" w:hAnsi="Arial" w:cs="Arial"/>
                <w:b/>
                <w:bCs/>
                <w:sz w:val="24"/>
                <w:szCs w:val="24"/>
              </w:rPr>
            </w:pPr>
            <w:r>
              <w:rPr>
                <w:rFonts w:ascii="Arial" w:eastAsia="Arial" w:hAnsi="Arial" w:cs="Arial"/>
                <w:b/>
                <w:bCs/>
                <w:sz w:val="24"/>
                <w:szCs w:val="24"/>
              </w:rPr>
              <w:t>Midterm Exam</w:t>
            </w:r>
          </w:p>
        </w:tc>
        <w:tc>
          <w:tcPr>
            <w:tcW w:w="2666" w:type="pct"/>
          </w:tcPr>
          <w:p w14:paraId="468BD535" w14:textId="10E258B3" w:rsidR="008A370C" w:rsidRPr="00033DC8" w:rsidRDefault="004C64B4" w:rsidP="008A370C">
            <w:pPr>
              <w:spacing w:before="240"/>
              <w:rPr>
                <w:rFonts w:ascii="Arial" w:eastAsia="Arial" w:hAnsi="Arial" w:cs="Arial"/>
                <w:sz w:val="24"/>
                <w:szCs w:val="24"/>
              </w:rPr>
            </w:pPr>
            <w:r>
              <w:rPr>
                <w:rFonts w:ascii="Arial" w:hAnsi="Arial" w:cs="Arial"/>
                <w:sz w:val="24"/>
              </w:rPr>
              <w:t>XXXX EXAMPLE ONLY XXXX</w:t>
            </w:r>
          </w:p>
        </w:tc>
        <w:tc>
          <w:tcPr>
            <w:tcW w:w="496" w:type="pct"/>
          </w:tcPr>
          <w:p w14:paraId="7D7F32AF" w14:textId="2DBA6C86" w:rsidR="008A370C" w:rsidRPr="00033DC8" w:rsidRDefault="008A370C" w:rsidP="008A370C">
            <w:pPr>
              <w:spacing w:before="240"/>
              <w:rPr>
                <w:rFonts w:ascii="Arial" w:eastAsia="Arial" w:hAnsi="Arial" w:cs="Arial"/>
                <w:sz w:val="24"/>
                <w:szCs w:val="24"/>
              </w:rPr>
            </w:pPr>
            <w:r w:rsidRPr="00A06310">
              <w:rPr>
                <w:rFonts w:ascii="Arial" w:hAnsi="Arial" w:cs="Arial"/>
                <w:sz w:val="24"/>
              </w:rPr>
              <w:t>25%</w:t>
            </w:r>
          </w:p>
        </w:tc>
      </w:tr>
      <w:tr w:rsidR="008A370C" w:rsidRPr="00033DC8" w14:paraId="6A890765" w14:textId="77777777" w:rsidTr="037794C4">
        <w:trPr>
          <w:jc w:val="center"/>
        </w:trPr>
        <w:tc>
          <w:tcPr>
            <w:tcW w:w="1838" w:type="pct"/>
          </w:tcPr>
          <w:p w14:paraId="08584A40" w14:textId="50E540F2" w:rsidR="008A370C" w:rsidRPr="00033DC8" w:rsidRDefault="008A370C" w:rsidP="008A370C">
            <w:pPr>
              <w:spacing w:before="240"/>
              <w:jc w:val="right"/>
              <w:rPr>
                <w:rFonts w:ascii="Arial" w:eastAsia="Arial" w:hAnsi="Arial" w:cs="Arial"/>
                <w:b/>
                <w:bCs/>
                <w:sz w:val="24"/>
                <w:szCs w:val="24"/>
              </w:rPr>
            </w:pPr>
            <w:r>
              <w:rPr>
                <w:rFonts w:ascii="Arial" w:eastAsia="Arial" w:hAnsi="Arial" w:cs="Arial"/>
                <w:b/>
                <w:bCs/>
                <w:sz w:val="24"/>
                <w:szCs w:val="24"/>
              </w:rPr>
              <w:t>Group Case 2</w:t>
            </w:r>
          </w:p>
        </w:tc>
        <w:tc>
          <w:tcPr>
            <w:tcW w:w="2666" w:type="pct"/>
          </w:tcPr>
          <w:p w14:paraId="3E2529A7" w14:textId="5EEBC00C" w:rsidR="008A370C" w:rsidRPr="00033DC8" w:rsidRDefault="004C64B4" w:rsidP="008A370C">
            <w:pPr>
              <w:spacing w:before="240"/>
              <w:rPr>
                <w:rFonts w:ascii="Arial" w:eastAsia="Arial" w:hAnsi="Arial" w:cs="Arial"/>
                <w:sz w:val="24"/>
                <w:szCs w:val="24"/>
              </w:rPr>
            </w:pPr>
            <w:r>
              <w:rPr>
                <w:rFonts w:ascii="Arial" w:hAnsi="Arial" w:cs="Arial"/>
                <w:sz w:val="24"/>
              </w:rPr>
              <w:t>XXXX EXAMPLE ONLY XXXX</w:t>
            </w:r>
          </w:p>
        </w:tc>
        <w:tc>
          <w:tcPr>
            <w:tcW w:w="496" w:type="pct"/>
          </w:tcPr>
          <w:p w14:paraId="32BBD28C" w14:textId="07E7B7A6" w:rsidR="008A370C" w:rsidRPr="00033DC8" w:rsidRDefault="008A370C" w:rsidP="008A370C">
            <w:pPr>
              <w:spacing w:before="240"/>
              <w:rPr>
                <w:rFonts w:ascii="Arial" w:eastAsia="Arial" w:hAnsi="Arial" w:cs="Arial"/>
                <w:sz w:val="24"/>
                <w:szCs w:val="24"/>
              </w:rPr>
            </w:pPr>
            <w:r w:rsidRPr="00A06310">
              <w:rPr>
                <w:rFonts w:ascii="Arial" w:hAnsi="Arial" w:cs="Arial"/>
                <w:sz w:val="24"/>
              </w:rPr>
              <w:t>2</w:t>
            </w:r>
            <w:r>
              <w:rPr>
                <w:rFonts w:ascii="Arial" w:hAnsi="Arial" w:cs="Arial"/>
                <w:sz w:val="24"/>
              </w:rPr>
              <w:t>0</w:t>
            </w:r>
            <w:r w:rsidRPr="00A06310">
              <w:rPr>
                <w:rFonts w:ascii="Arial" w:hAnsi="Arial" w:cs="Arial"/>
                <w:sz w:val="24"/>
              </w:rPr>
              <w:t>%</w:t>
            </w:r>
          </w:p>
        </w:tc>
      </w:tr>
      <w:tr w:rsidR="008A370C" w:rsidRPr="00033DC8" w14:paraId="301AC014" w14:textId="77777777" w:rsidTr="037794C4">
        <w:trPr>
          <w:jc w:val="center"/>
        </w:trPr>
        <w:tc>
          <w:tcPr>
            <w:tcW w:w="1838" w:type="pct"/>
          </w:tcPr>
          <w:p w14:paraId="25ED92EC" w14:textId="49CA7219" w:rsidR="008A370C" w:rsidRPr="00033DC8" w:rsidRDefault="008A370C" w:rsidP="008A370C">
            <w:pPr>
              <w:spacing w:before="240"/>
              <w:jc w:val="right"/>
              <w:rPr>
                <w:rFonts w:ascii="Arial" w:eastAsia="Arial" w:hAnsi="Arial" w:cs="Arial"/>
                <w:b/>
                <w:bCs/>
                <w:sz w:val="24"/>
                <w:szCs w:val="24"/>
              </w:rPr>
            </w:pPr>
            <w:r>
              <w:rPr>
                <w:rFonts w:ascii="Arial" w:eastAsia="Arial" w:hAnsi="Arial" w:cs="Arial"/>
                <w:b/>
                <w:bCs/>
                <w:sz w:val="24"/>
                <w:szCs w:val="24"/>
              </w:rPr>
              <w:t>Final Exam</w:t>
            </w:r>
          </w:p>
        </w:tc>
        <w:tc>
          <w:tcPr>
            <w:tcW w:w="2666" w:type="pct"/>
          </w:tcPr>
          <w:p w14:paraId="262A2A6C" w14:textId="701841DE" w:rsidR="008A370C" w:rsidRPr="00033DC8" w:rsidRDefault="004C64B4" w:rsidP="008A370C">
            <w:pPr>
              <w:spacing w:before="240"/>
              <w:rPr>
                <w:rFonts w:ascii="Arial" w:eastAsia="Arial" w:hAnsi="Arial" w:cs="Arial"/>
                <w:sz w:val="24"/>
                <w:szCs w:val="24"/>
              </w:rPr>
            </w:pPr>
            <w:r>
              <w:rPr>
                <w:rFonts w:ascii="Arial" w:hAnsi="Arial" w:cs="Arial"/>
                <w:sz w:val="24"/>
              </w:rPr>
              <w:t>XXXX EXAMPLE ONLY XXXX</w:t>
            </w:r>
          </w:p>
        </w:tc>
        <w:tc>
          <w:tcPr>
            <w:tcW w:w="496" w:type="pct"/>
          </w:tcPr>
          <w:p w14:paraId="3AAA3E09" w14:textId="727AE639" w:rsidR="008A370C" w:rsidRPr="00033DC8" w:rsidRDefault="008A370C" w:rsidP="008A370C">
            <w:pPr>
              <w:spacing w:before="240"/>
              <w:rPr>
                <w:rFonts w:ascii="Arial" w:eastAsia="Arial" w:hAnsi="Arial" w:cs="Arial"/>
                <w:sz w:val="24"/>
                <w:szCs w:val="24"/>
              </w:rPr>
            </w:pPr>
            <w:r>
              <w:rPr>
                <w:rFonts w:ascii="Arial" w:eastAsia="Arial" w:hAnsi="Arial" w:cs="Arial"/>
                <w:sz w:val="24"/>
                <w:szCs w:val="24"/>
              </w:rPr>
              <w:t>25%</w:t>
            </w:r>
          </w:p>
        </w:tc>
      </w:tr>
      <w:tr w:rsidR="008A370C" w:rsidRPr="00033DC8" w14:paraId="608DEFDF" w14:textId="77777777" w:rsidTr="037794C4">
        <w:trPr>
          <w:jc w:val="center"/>
        </w:trPr>
        <w:tc>
          <w:tcPr>
            <w:tcW w:w="1838" w:type="pct"/>
            <w:tcBorders>
              <w:bottom w:val="double" w:sz="4" w:space="0" w:color="auto"/>
            </w:tcBorders>
          </w:tcPr>
          <w:p w14:paraId="0D478CD2" w14:textId="0132F566" w:rsidR="008A370C" w:rsidRPr="00033DC8" w:rsidRDefault="008A370C" w:rsidP="008A370C">
            <w:pPr>
              <w:spacing w:before="240"/>
              <w:jc w:val="right"/>
              <w:rPr>
                <w:rFonts w:ascii="Arial" w:eastAsia="Arial" w:hAnsi="Arial" w:cs="Arial"/>
                <w:b/>
                <w:bCs/>
                <w:sz w:val="24"/>
                <w:szCs w:val="24"/>
              </w:rPr>
            </w:pPr>
            <w:r w:rsidRPr="00A06310">
              <w:rPr>
                <w:rFonts w:ascii="Arial" w:hAnsi="Arial" w:cs="Arial"/>
                <w:b/>
                <w:sz w:val="24"/>
              </w:rPr>
              <w:t>Total</w:t>
            </w:r>
          </w:p>
        </w:tc>
        <w:tc>
          <w:tcPr>
            <w:tcW w:w="2666" w:type="pct"/>
            <w:tcBorders>
              <w:bottom w:val="double" w:sz="4" w:space="0" w:color="auto"/>
            </w:tcBorders>
          </w:tcPr>
          <w:p w14:paraId="0CF207B1" w14:textId="1AFCEB54" w:rsidR="008A370C" w:rsidRPr="00033DC8" w:rsidRDefault="008A370C" w:rsidP="008A370C">
            <w:pPr>
              <w:spacing w:before="240"/>
              <w:rPr>
                <w:rFonts w:ascii="Arial" w:eastAsia="Arial" w:hAnsi="Arial" w:cs="Arial"/>
                <w:sz w:val="24"/>
                <w:szCs w:val="24"/>
              </w:rPr>
            </w:pPr>
          </w:p>
        </w:tc>
        <w:tc>
          <w:tcPr>
            <w:tcW w:w="496" w:type="pct"/>
            <w:tcBorders>
              <w:bottom w:val="double" w:sz="4" w:space="0" w:color="auto"/>
            </w:tcBorders>
          </w:tcPr>
          <w:p w14:paraId="3C1DDC01" w14:textId="74B8C003" w:rsidR="008A370C" w:rsidRPr="00033DC8" w:rsidRDefault="008A370C" w:rsidP="008A370C">
            <w:pPr>
              <w:spacing w:before="240"/>
              <w:rPr>
                <w:rFonts w:ascii="Arial" w:eastAsia="Arial" w:hAnsi="Arial" w:cs="Arial"/>
                <w:sz w:val="24"/>
                <w:szCs w:val="24"/>
              </w:rPr>
            </w:pPr>
            <w:r w:rsidRPr="00A06310">
              <w:rPr>
                <w:rFonts w:ascii="Arial" w:hAnsi="Arial" w:cs="Arial"/>
                <w:b/>
                <w:sz w:val="24"/>
              </w:rPr>
              <w:t>100%</w:t>
            </w:r>
          </w:p>
        </w:tc>
      </w:tr>
    </w:tbl>
    <w:p w14:paraId="15209F90" w14:textId="77777777" w:rsidR="008C622A" w:rsidRPr="00033DC8" w:rsidRDefault="008C622A" w:rsidP="037794C4">
      <w:pPr>
        <w:spacing w:after="0" w:line="240" w:lineRule="auto"/>
        <w:jc w:val="both"/>
        <w:rPr>
          <w:rFonts w:ascii="Arial" w:eastAsia="Arial" w:hAnsi="Arial" w:cs="Arial"/>
          <w:b/>
          <w:bCs/>
          <w:sz w:val="24"/>
          <w:szCs w:val="24"/>
        </w:rPr>
      </w:pPr>
    </w:p>
    <w:p w14:paraId="1F9620E5" w14:textId="77777777" w:rsidR="008C622A" w:rsidRPr="00033DC8" w:rsidRDefault="008C622A" w:rsidP="008C622A">
      <w:pPr>
        <w:spacing w:after="0" w:line="240" w:lineRule="auto"/>
        <w:jc w:val="both"/>
        <w:rPr>
          <w:rFonts w:ascii="Arial" w:eastAsia="Arial" w:hAnsi="Arial" w:cs="Arial"/>
          <w:sz w:val="24"/>
          <w:szCs w:val="24"/>
        </w:rPr>
      </w:pPr>
    </w:p>
    <w:p w14:paraId="5D78B2E7" w14:textId="77777777"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NOTE: The use of a McMaster standard calculator is allowed during examinations in this course.  See McMaster calculator policy at the following URL:</w:t>
      </w:r>
    </w:p>
    <w:p w14:paraId="7A742D38" w14:textId="77777777" w:rsidR="008C622A" w:rsidRPr="00033DC8" w:rsidRDefault="008C622A" w:rsidP="008C622A">
      <w:pPr>
        <w:spacing w:after="0" w:line="240" w:lineRule="auto"/>
        <w:jc w:val="both"/>
        <w:rPr>
          <w:rFonts w:ascii="Arial" w:eastAsia="Arial" w:hAnsi="Arial" w:cs="Arial"/>
          <w:sz w:val="24"/>
          <w:szCs w:val="24"/>
        </w:rPr>
      </w:pPr>
    </w:p>
    <w:p w14:paraId="55F7AD5C" w14:textId="77777777" w:rsidR="008C622A" w:rsidRPr="00033DC8" w:rsidRDefault="008C622A" w:rsidP="008C622A">
      <w:pPr>
        <w:spacing w:after="0" w:line="240" w:lineRule="auto"/>
        <w:jc w:val="center"/>
        <w:rPr>
          <w:rFonts w:ascii="Arial" w:eastAsia="Arial" w:hAnsi="Arial" w:cs="Arial"/>
          <w:sz w:val="24"/>
          <w:szCs w:val="24"/>
        </w:rPr>
      </w:pPr>
      <w:hyperlink r:id="rId17">
        <w:r w:rsidRPr="00033DC8">
          <w:rPr>
            <w:rStyle w:val="Hyperlink"/>
            <w:rFonts w:ascii="Arial" w:eastAsia="Arial" w:hAnsi="Arial" w:cs="Arial"/>
            <w:sz w:val="24"/>
            <w:szCs w:val="24"/>
          </w:rPr>
          <w:t>www.mcmaster.ca/policy/Students-AcademicStudies/UndergraduateExaminationsPolicy.pdf</w:t>
        </w:r>
      </w:hyperlink>
    </w:p>
    <w:p w14:paraId="19C2918B" w14:textId="77777777" w:rsidR="008C622A" w:rsidRPr="00033DC8" w:rsidRDefault="008C622A" w:rsidP="037794C4">
      <w:pPr>
        <w:spacing w:after="0" w:line="240" w:lineRule="auto"/>
        <w:rPr>
          <w:rFonts w:ascii="Arial" w:eastAsia="Arial" w:hAnsi="Arial" w:cs="Arial"/>
          <w:b/>
          <w:bCs/>
        </w:rPr>
      </w:pPr>
    </w:p>
    <w:p w14:paraId="58564348" w14:textId="77777777" w:rsidR="008C622A" w:rsidRPr="00033DC8" w:rsidRDefault="008C622A" w:rsidP="008C622A">
      <w:pPr>
        <w:spacing w:after="0" w:line="240" w:lineRule="auto"/>
        <w:rPr>
          <w:rFonts w:ascii="Arial" w:eastAsia="Arial" w:hAnsi="Arial" w:cs="Arial"/>
        </w:rPr>
      </w:pPr>
    </w:p>
    <w:p w14:paraId="00600D6F" w14:textId="77777777" w:rsidR="008C622A" w:rsidRPr="00033DC8" w:rsidRDefault="008C622A" w:rsidP="037794C4">
      <w:pPr>
        <w:spacing w:after="0" w:line="240" w:lineRule="auto"/>
        <w:jc w:val="center"/>
        <w:rPr>
          <w:rFonts w:ascii="Arial" w:eastAsia="Arial" w:hAnsi="Arial" w:cs="Arial"/>
          <w:b/>
          <w:bCs/>
          <w:sz w:val="28"/>
          <w:szCs w:val="28"/>
          <w:u w:val="single"/>
        </w:rPr>
      </w:pPr>
      <w:r w:rsidRPr="00033DC8">
        <w:rPr>
          <w:rFonts w:ascii="Arial" w:eastAsia="Arial" w:hAnsi="Arial" w:cs="Arial"/>
          <w:b/>
          <w:bCs/>
          <w:sz w:val="28"/>
          <w:szCs w:val="28"/>
          <w:u w:val="single"/>
        </w:rPr>
        <w:t>Grade Conversion</w:t>
      </w:r>
    </w:p>
    <w:p w14:paraId="7FEFFA7E" w14:textId="77777777" w:rsidR="008C622A" w:rsidRPr="00033DC8" w:rsidRDefault="008C622A" w:rsidP="008C622A">
      <w:pPr>
        <w:spacing w:after="0" w:line="240" w:lineRule="auto"/>
        <w:rPr>
          <w:rFonts w:ascii="Arial" w:eastAsia="Arial" w:hAnsi="Arial" w:cs="Arial"/>
          <w:sz w:val="24"/>
          <w:szCs w:val="24"/>
        </w:rPr>
      </w:pPr>
    </w:p>
    <w:p w14:paraId="3469A332" w14:textId="77777777"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At the end of the course your overall percentage grade will be converted to your letter grade in accordance with the following conversion scheme:</w:t>
      </w:r>
    </w:p>
    <w:p w14:paraId="53A67AEC" w14:textId="77777777" w:rsidR="008C622A" w:rsidRPr="00033DC8" w:rsidRDefault="008C622A" w:rsidP="008C622A">
      <w:pPr>
        <w:spacing w:after="0" w:line="240" w:lineRule="auto"/>
        <w:jc w:val="both"/>
        <w:rPr>
          <w:rFonts w:ascii="Arial" w:eastAsia="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340"/>
        <w:gridCol w:w="1656"/>
      </w:tblGrid>
      <w:tr w:rsidR="008C622A" w:rsidRPr="00033DC8" w14:paraId="7716FE9F" w14:textId="77777777" w:rsidTr="037794C4">
        <w:trPr>
          <w:jc w:val="center"/>
        </w:trPr>
        <w:tc>
          <w:tcPr>
            <w:tcW w:w="2123" w:type="dxa"/>
          </w:tcPr>
          <w:p w14:paraId="34C68DB2" w14:textId="77777777" w:rsidR="008C622A" w:rsidRPr="00033DC8" w:rsidRDefault="008C622A" w:rsidP="008C622A">
            <w:pPr>
              <w:pStyle w:val="Style2"/>
              <w:spacing w:line="276" w:lineRule="auto"/>
              <w:rPr>
                <w:rFonts w:eastAsia="Arial"/>
              </w:rPr>
            </w:pPr>
            <w:r w:rsidRPr="00033DC8">
              <w:rPr>
                <w:rFonts w:eastAsia="Arial"/>
              </w:rPr>
              <w:t>Letter Grade</w:t>
            </w:r>
          </w:p>
        </w:tc>
        <w:tc>
          <w:tcPr>
            <w:tcW w:w="2340" w:type="dxa"/>
          </w:tcPr>
          <w:p w14:paraId="4036B6F6" w14:textId="77777777" w:rsidR="008C622A" w:rsidRPr="00033DC8" w:rsidRDefault="008C622A" w:rsidP="008C622A">
            <w:pPr>
              <w:pStyle w:val="Style2"/>
              <w:spacing w:line="276" w:lineRule="auto"/>
              <w:rPr>
                <w:rFonts w:eastAsia="Arial"/>
              </w:rPr>
            </w:pPr>
            <w:r w:rsidRPr="00033DC8">
              <w:rPr>
                <w:rFonts w:eastAsia="Arial"/>
              </w:rPr>
              <w:t>Percent</w:t>
            </w:r>
          </w:p>
        </w:tc>
        <w:tc>
          <w:tcPr>
            <w:tcW w:w="1656" w:type="dxa"/>
          </w:tcPr>
          <w:p w14:paraId="0E15D848" w14:textId="77777777" w:rsidR="008C622A" w:rsidRPr="00033DC8" w:rsidRDefault="008C622A" w:rsidP="008C622A">
            <w:pPr>
              <w:pStyle w:val="Style2"/>
              <w:spacing w:line="276" w:lineRule="auto"/>
              <w:rPr>
                <w:rFonts w:eastAsia="Arial"/>
              </w:rPr>
            </w:pPr>
            <w:r w:rsidRPr="00033DC8">
              <w:rPr>
                <w:rFonts w:eastAsia="Arial"/>
              </w:rPr>
              <w:t>Points</w:t>
            </w:r>
          </w:p>
        </w:tc>
      </w:tr>
      <w:tr w:rsidR="008C622A" w:rsidRPr="00033DC8" w14:paraId="4418CE04" w14:textId="77777777" w:rsidTr="037794C4">
        <w:trPr>
          <w:jc w:val="center"/>
        </w:trPr>
        <w:tc>
          <w:tcPr>
            <w:tcW w:w="2123" w:type="dxa"/>
          </w:tcPr>
          <w:p w14:paraId="48330A01" w14:textId="77777777" w:rsidR="008C622A" w:rsidRPr="00033DC8" w:rsidRDefault="008C622A" w:rsidP="008C622A">
            <w:pPr>
              <w:spacing w:line="276" w:lineRule="auto"/>
              <w:ind w:firstLine="701"/>
              <w:rPr>
                <w:rFonts w:ascii="Arial" w:eastAsia="Arial" w:hAnsi="Arial" w:cs="Arial"/>
                <w:sz w:val="24"/>
                <w:szCs w:val="24"/>
              </w:rPr>
            </w:pPr>
            <w:r w:rsidRPr="00033DC8">
              <w:rPr>
                <w:rFonts w:ascii="Arial" w:eastAsia="Arial" w:hAnsi="Arial" w:cs="Arial"/>
                <w:sz w:val="24"/>
                <w:szCs w:val="24"/>
              </w:rPr>
              <w:t>A+</w:t>
            </w:r>
          </w:p>
        </w:tc>
        <w:tc>
          <w:tcPr>
            <w:tcW w:w="2340" w:type="dxa"/>
          </w:tcPr>
          <w:p w14:paraId="6913A619"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90-100</w:t>
            </w:r>
          </w:p>
        </w:tc>
        <w:tc>
          <w:tcPr>
            <w:tcW w:w="1656" w:type="dxa"/>
          </w:tcPr>
          <w:p w14:paraId="31D7EFD7"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12</w:t>
            </w:r>
          </w:p>
        </w:tc>
      </w:tr>
      <w:tr w:rsidR="008C622A" w:rsidRPr="00033DC8" w14:paraId="17C3275C" w14:textId="77777777" w:rsidTr="037794C4">
        <w:trPr>
          <w:jc w:val="center"/>
        </w:trPr>
        <w:tc>
          <w:tcPr>
            <w:tcW w:w="2123" w:type="dxa"/>
          </w:tcPr>
          <w:p w14:paraId="06A4512A" w14:textId="77777777" w:rsidR="008C622A" w:rsidRPr="00033DC8" w:rsidRDefault="008C622A" w:rsidP="008C622A">
            <w:pPr>
              <w:spacing w:line="276" w:lineRule="auto"/>
              <w:ind w:firstLine="701"/>
              <w:rPr>
                <w:rFonts w:ascii="Arial" w:eastAsia="Arial" w:hAnsi="Arial" w:cs="Arial"/>
                <w:sz w:val="24"/>
                <w:szCs w:val="24"/>
              </w:rPr>
            </w:pPr>
            <w:r w:rsidRPr="00033DC8">
              <w:rPr>
                <w:rFonts w:ascii="Arial" w:eastAsia="Arial" w:hAnsi="Arial" w:cs="Arial"/>
                <w:sz w:val="24"/>
                <w:szCs w:val="24"/>
              </w:rPr>
              <w:t>A</w:t>
            </w:r>
          </w:p>
        </w:tc>
        <w:tc>
          <w:tcPr>
            <w:tcW w:w="2340" w:type="dxa"/>
          </w:tcPr>
          <w:p w14:paraId="68CA6656"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85-89</w:t>
            </w:r>
          </w:p>
        </w:tc>
        <w:tc>
          <w:tcPr>
            <w:tcW w:w="1656" w:type="dxa"/>
          </w:tcPr>
          <w:p w14:paraId="37C4E648"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11</w:t>
            </w:r>
          </w:p>
        </w:tc>
      </w:tr>
      <w:tr w:rsidR="008C622A" w:rsidRPr="00033DC8" w14:paraId="09F6427D" w14:textId="77777777" w:rsidTr="037794C4">
        <w:trPr>
          <w:jc w:val="center"/>
        </w:trPr>
        <w:tc>
          <w:tcPr>
            <w:tcW w:w="2123" w:type="dxa"/>
          </w:tcPr>
          <w:p w14:paraId="34C9A7AD" w14:textId="77777777" w:rsidR="008C622A" w:rsidRPr="00033DC8" w:rsidRDefault="008C622A" w:rsidP="008C622A">
            <w:pPr>
              <w:spacing w:line="276" w:lineRule="auto"/>
              <w:ind w:firstLine="701"/>
              <w:rPr>
                <w:rFonts w:ascii="Arial" w:eastAsia="Arial" w:hAnsi="Arial" w:cs="Arial"/>
                <w:sz w:val="24"/>
                <w:szCs w:val="24"/>
              </w:rPr>
            </w:pPr>
            <w:r w:rsidRPr="00033DC8">
              <w:rPr>
                <w:rFonts w:ascii="Arial" w:eastAsia="Arial" w:hAnsi="Arial" w:cs="Arial"/>
                <w:sz w:val="24"/>
                <w:szCs w:val="24"/>
              </w:rPr>
              <w:t>A-</w:t>
            </w:r>
          </w:p>
        </w:tc>
        <w:tc>
          <w:tcPr>
            <w:tcW w:w="2340" w:type="dxa"/>
          </w:tcPr>
          <w:p w14:paraId="3732549E"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80-84</w:t>
            </w:r>
          </w:p>
        </w:tc>
        <w:tc>
          <w:tcPr>
            <w:tcW w:w="1656" w:type="dxa"/>
          </w:tcPr>
          <w:p w14:paraId="20E4F0CA"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10</w:t>
            </w:r>
          </w:p>
        </w:tc>
      </w:tr>
      <w:tr w:rsidR="008C622A" w:rsidRPr="00033DC8" w14:paraId="511BE6A7" w14:textId="77777777" w:rsidTr="037794C4">
        <w:trPr>
          <w:jc w:val="center"/>
        </w:trPr>
        <w:tc>
          <w:tcPr>
            <w:tcW w:w="2123" w:type="dxa"/>
          </w:tcPr>
          <w:p w14:paraId="4761655D" w14:textId="77777777" w:rsidR="008C622A" w:rsidRPr="00033DC8" w:rsidRDefault="008C622A" w:rsidP="008C622A">
            <w:pPr>
              <w:spacing w:line="276" w:lineRule="auto"/>
              <w:ind w:firstLine="701"/>
              <w:rPr>
                <w:rFonts w:ascii="Arial" w:eastAsia="Arial" w:hAnsi="Arial" w:cs="Arial"/>
                <w:sz w:val="24"/>
                <w:szCs w:val="24"/>
              </w:rPr>
            </w:pPr>
            <w:r w:rsidRPr="00033DC8">
              <w:rPr>
                <w:rFonts w:ascii="Arial" w:eastAsia="Arial" w:hAnsi="Arial" w:cs="Arial"/>
                <w:sz w:val="24"/>
                <w:szCs w:val="24"/>
              </w:rPr>
              <w:t>B+</w:t>
            </w:r>
          </w:p>
        </w:tc>
        <w:tc>
          <w:tcPr>
            <w:tcW w:w="2340" w:type="dxa"/>
          </w:tcPr>
          <w:p w14:paraId="7E7A8436"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75-79</w:t>
            </w:r>
          </w:p>
        </w:tc>
        <w:tc>
          <w:tcPr>
            <w:tcW w:w="1656" w:type="dxa"/>
          </w:tcPr>
          <w:p w14:paraId="3D2F0D3E"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9</w:t>
            </w:r>
          </w:p>
        </w:tc>
      </w:tr>
      <w:tr w:rsidR="008C622A" w:rsidRPr="00033DC8" w14:paraId="562CC461" w14:textId="77777777" w:rsidTr="037794C4">
        <w:trPr>
          <w:jc w:val="center"/>
        </w:trPr>
        <w:tc>
          <w:tcPr>
            <w:tcW w:w="2123" w:type="dxa"/>
          </w:tcPr>
          <w:p w14:paraId="366C7A6C" w14:textId="77777777" w:rsidR="008C622A" w:rsidRPr="00033DC8" w:rsidRDefault="008C622A" w:rsidP="008C622A">
            <w:pPr>
              <w:spacing w:line="276" w:lineRule="auto"/>
              <w:ind w:firstLine="701"/>
              <w:rPr>
                <w:rFonts w:ascii="Arial" w:eastAsia="Arial" w:hAnsi="Arial" w:cs="Arial"/>
                <w:sz w:val="24"/>
                <w:szCs w:val="24"/>
              </w:rPr>
            </w:pPr>
            <w:r w:rsidRPr="00033DC8">
              <w:rPr>
                <w:rFonts w:ascii="Arial" w:eastAsia="Arial" w:hAnsi="Arial" w:cs="Arial"/>
                <w:sz w:val="24"/>
                <w:szCs w:val="24"/>
              </w:rPr>
              <w:t>B</w:t>
            </w:r>
          </w:p>
        </w:tc>
        <w:tc>
          <w:tcPr>
            <w:tcW w:w="2340" w:type="dxa"/>
          </w:tcPr>
          <w:p w14:paraId="7AA14E55"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70-74</w:t>
            </w:r>
          </w:p>
        </w:tc>
        <w:tc>
          <w:tcPr>
            <w:tcW w:w="1656" w:type="dxa"/>
          </w:tcPr>
          <w:p w14:paraId="19470F90"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8</w:t>
            </w:r>
          </w:p>
        </w:tc>
      </w:tr>
      <w:tr w:rsidR="008C622A" w:rsidRPr="00033DC8" w14:paraId="78ABC2D7" w14:textId="77777777" w:rsidTr="037794C4">
        <w:trPr>
          <w:jc w:val="center"/>
        </w:trPr>
        <w:tc>
          <w:tcPr>
            <w:tcW w:w="2123" w:type="dxa"/>
          </w:tcPr>
          <w:p w14:paraId="0E769881" w14:textId="77777777" w:rsidR="008C622A" w:rsidRPr="00033DC8" w:rsidRDefault="008C622A" w:rsidP="008C622A">
            <w:pPr>
              <w:spacing w:line="276" w:lineRule="auto"/>
              <w:ind w:firstLine="701"/>
              <w:rPr>
                <w:rFonts w:ascii="Arial" w:eastAsia="Arial" w:hAnsi="Arial" w:cs="Arial"/>
                <w:sz w:val="24"/>
                <w:szCs w:val="24"/>
              </w:rPr>
            </w:pPr>
            <w:r w:rsidRPr="00033DC8">
              <w:rPr>
                <w:rFonts w:ascii="Arial" w:eastAsia="Arial" w:hAnsi="Arial" w:cs="Arial"/>
                <w:sz w:val="24"/>
                <w:szCs w:val="24"/>
              </w:rPr>
              <w:lastRenderedPageBreak/>
              <w:t>B-</w:t>
            </w:r>
          </w:p>
        </w:tc>
        <w:tc>
          <w:tcPr>
            <w:tcW w:w="2340" w:type="dxa"/>
          </w:tcPr>
          <w:p w14:paraId="76C5497A"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60-69</w:t>
            </w:r>
          </w:p>
        </w:tc>
        <w:tc>
          <w:tcPr>
            <w:tcW w:w="1656" w:type="dxa"/>
          </w:tcPr>
          <w:p w14:paraId="09A0CB81"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7</w:t>
            </w:r>
          </w:p>
        </w:tc>
      </w:tr>
      <w:tr w:rsidR="008C622A" w:rsidRPr="00033DC8" w14:paraId="4F034750" w14:textId="77777777" w:rsidTr="037794C4">
        <w:trPr>
          <w:jc w:val="center"/>
        </w:trPr>
        <w:tc>
          <w:tcPr>
            <w:tcW w:w="2123" w:type="dxa"/>
          </w:tcPr>
          <w:p w14:paraId="705EAE09" w14:textId="77777777" w:rsidR="008C622A" w:rsidRPr="00033DC8" w:rsidRDefault="008C622A" w:rsidP="008C622A">
            <w:pPr>
              <w:spacing w:line="276" w:lineRule="auto"/>
              <w:ind w:firstLine="701"/>
              <w:rPr>
                <w:rFonts w:ascii="Arial" w:eastAsia="Arial" w:hAnsi="Arial" w:cs="Arial"/>
                <w:sz w:val="24"/>
                <w:szCs w:val="24"/>
              </w:rPr>
            </w:pPr>
            <w:r w:rsidRPr="00033DC8">
              <w:rPr>
                <w:rFonts w:ascii="Arial" w:eastAsia="Arial" w:hAnsi="Arial" w:cs="Arial"/>
                <w:sz w:val="24"/>
                <w:szCs w:val="24"/>
              </w:rPr>
              <w:t>F</w:t>
            </w:r>
          </w:p>
        </w:tc>
        <w:tc>
          <w:tcPr>
            <w:tcW w:w="2340" w:type="dxa"/>
          </w:tcPr>
          <w:p w14:paraId="7B4779E4"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00-59</w:t>
            </w:r>
          </w:p>
        </w:tc>
        <w:tc>
          <w:tcPr>
            <w:tcW w:w="1656" w:type="dxa"/>
          </w:tcPr>
          <w:p w14:paraId="001C0BF4" w14:textId="77777777" w:rsidR="008C622A" w:rsidRPr="00033DC8" w:rsidRDefault="008C622A" w:rsidP="008C622A">
            <w:pPr>
              <w:spacing w:line="276" w:lineRule="auto"/>
              <w:jc w:val="center"/>
              <w:rPr>
                <w:rFonts w:ascii="Arial" w:eastAsia="Arial" w:hAnsi="Arial" w:cs="Arial"/>
                <w:sz w:val="24"/>
                <w:szCs w:val="24"/>
              </w:rPr>
            </w:pPr>
            <w:r w:rsidRPr="00033DC8">
              <w:rPr>
                <w:rFonts w:ascii="Arial" w:eastAsia="Arial" w:hAnsi="Arial" w:cs="Arial"/>
                <w:sz w:val="24"/>
                <w:szCs w:val="24"/>
              </w:rPr>
              <w:t>0</w:t>
            </w:r>
          </w:p>
        </w:tc>
      </w:tr>
    </w:tbl>
    <w:p w14:paraId="600B8C80" w14:textId="10C83145" w:rsidR="00F9676F" w:rsidRPr="00033DC8" w:rsidRDefault="00F9676F" w:rsidP="037794C4">
      <w:pPr>
        <w:spacing w:after="0" w:line="240" w:lineRule="auto"/>
        <w:jc w:val="center"/>
        <w:rPr>
          <w:rFonts w:ascii="Arial" w:eastAsia="Arial" w:hAnsi="Arial" w:cs="Arial"/>
          <w:b/>
          <w:bCs/>
          <w:sz w:val="28"/>
          <w:szCs w:val="28"/>
          <w:u w:val="single"/>
        </w:rPr>
      </w:pPr>
      <w:r w:rsidRPr="00033DC8">
        <w:rPr>
          <w:rFonts w:ascii="Arial" w:eastAsia="Arial" w:hAnsi="Arial" w:cs="Arial"/>
          <w:b/>
          <w:bCs/>
          <w:sz w:val="28"/>
          <w:szCs w:val="28"/>
          <w:u w:val="single"/>
        </w:rPr>
        <w:t>Course Deliverables</w:t>
      </w:r>
    </w:p>
    <w:p w14:paraId="1B4B246B" w14:textId="77777777" w:rsidR="00F9676F" w:rsidRPr="00033DC8" w:rsidRDefault="00F9676F" w:rsidP="037794C4">
      <w:pPr>
        <w:spacing w:after="0" w:line="240" w:lineRule="auto"/>
        <w:jc w:val="center"/>
        <w:rPr>
          <w:rFonts w:ascii="Arial" w:eastAsia="Arial" w:hAnsi="Arial" w:cs="Arial"/>
          <w:b/>
          <w:bCs/>
          <w:sz w:val="28"/>
          <w:szCs w:val="28"/>
          <w:u w:val="single"/>
        </w:rPr>
      </w:pPr>
    </w:p>
    <w:p w14:paraId="1CB7ED41" w14:textId="79AD178D" w:rsidR="008A370C" w:rsidRPr="00FB47C7" w:rsidRDefault="008A370C" w:rsidP="008A370C">
      <w:pPr>
        <w:spacing w:after="0" w:line="240" w:lineRule="auto"/>
        <w:jc w:val="both"/>
        <w:rPr>
          <w:rFonts w:ascii="Arial" w:hAnsi="Arial" w:cs="Arial"/>
          <w:b/>
          <w:bCs/>
          <w:sz w:val="24"/>
          <w:szCs w:val="24"/>
        </w:rPr>
      </w:pPr>
      <w:r w:rsidRPr="00FB47C7">
        <w:rPr>
          <w:rFonts w:ascii="Arial" w:hAnsi="Arial" w:cs="Arial"/>
          <w:b/>
          <w:bCs/>
          <w:sz w:val="24"/>
          <w:szCs w:val="24"/>
        </w:rPr>
        <w:t>Group Case Studies – 20% each</w:t>
      </w:r>
      <w:r w:rsidR="00FB47C7" w:rsidRPr="00FB47C7">
        <w:rPr>
          <w:rFonts w:ascii="Arial" w:hAnsi="Arial" w:cs="Arial"/>
          <w:b/>
          <w:bCs/>
          <w:sz w:val="24"/>
          <w:szCs w:val="24"/>
        </w:rPr>
        <w:t xml:space="preserve"> </w:t>
      </w:r>
    </w:p>
    <w:p w14:paraId="5715904F" w14:textId="0834F23D" w:rsidR="008A370C" w:rsidRPr="00FB47C7" w:rsidRDefault="00B34A8B" w:rsidP="008A370C">
      <w:pPr>
        <w:pStyle w:val="BodyText"/>
        <w:rPr>
          <w:rFonts w:ascii="Arial" w:hAnsi="Arial" w:cs="Arial"/>
        </w:rPr>
      </w:pPr>
      <w:r>
        <w:rPr>
          <w:rFonts w:ascii="Arial" w:hAnsi="Arial" w:cs="Arial"/>
        </w:rPr>
        <w:t>EXAMPLE ONLY</w:t>
      </w:r>
    </w:p>
    <w:p w14:paraId="0C14150A" w14:textId="77777777" w:rsidR="008A370C" w:rsidRPr="00FB47C7" w:rsidRDefault="008A370C" w:rsidP="008A370C">
      <w:pPr>
        <w:pStyle w:val="BodyText"/>
        <w:rPr>
          <w:rFonts w:ascii="Arial" w:hAnsi="Arial" w:cs="Arial"/>
        </w:rPr>
      </w:pPr>
    </w:p>
    <w:p w14:paraId="714DFB4A" w14:textId="77777777" w:rsidR="008A370C" w:rsidRPr="00FB47C7" w:rsidRDefault="008A370C" w:rsidP="008A370C">
      <w:pPr>
        <w:pStyle w:val="BodyText"/>
        <w:rPr>
          <w:rFonts w:ascii="Arial" w:hAnsi="Arial" w:cs="Arial"/>
        </w:rPr>
      </w:pPr>
    </w:p>
    <w:p w14:paraId="2D1197AF" w14:textId="50C8230B" w:rsidR="00FB47C7" w:rsidRPr="00FB47C7" w:rsidRDefault="00A021E6" w:rsidP="008A370C">
      <w:pPr>
        <w:pStyle w:val="BodyText"/>
        <w:rPr>
          <w:rFonts w:ascii="Arial" w:hAnsi="Arial" w:cs="Arial"/>
          <w:b/>
          <w:bCs/>
        </w:rPr>
      </w:pPr>
      <w:r>
        <w:rPr>
          <w:rFonts w:ascii="Arial" w:hAnsi="Arial" w:cs="Arial"/>
          <w:b/>
          <w:bCs/>
        </w:rPr>
        <w:t>Assignment 1</w:t>
      </w:r>
      <w:r w:rsidR="00FB47C7" w:rsidRPr="00FB47C7">
        <w:rPr>
          <w:rFonts w:ascii="Arial" w:hAnsi="Arial" w:cs="Arial"/>
          <w:b/>
          <w:bCs/>
        </w:rPr>
        <w:t xml:space="preserve"> – 10%</w:t>
      </w:r>
    </w:p>
    <w:p w14:paraId="395AE847" w14:textId="5D9CF5F1" w:rsidR="00FB47C7" w:rsidRPr="00FB47C7" w:rsidRDefault="00A021E6" w:rsidP="008A370C">
      <w:pPr>
        <w:pStyle w:val="BodyText"/>
        <w:rPr>
          <w:rFonts w:ascii="Arial" w:hAnsi="Arial" w:cs="Arial"/>
        </w:rPr>
      </w:pPr>
      <w:r>
        <w:rPr>
          <w:rFonts w:ascii="Arial" w:hAnsi="Arial" w:cs="Arial"/>
        </w:rPr>
        <w:t>EXAMPLE ONLY</w:t>
      </w:r>
    </w:p>
    <w:p w14:paraId="7AC34C59" w14:textId="77777777" w:rsidR="00FB47C7" w:rsidRPr="00FB47C7" w:rsidRDefault="00FB47C7" w:rsidP="008A370C">
      <w:pPr>
        <w:pStyle w:val="BodyText"/>
        <w:rPr>
          <w:rFonts w:ascii="Arial" w:hAnsi="Arial" w:cs="Arial"/>
        </w:rPr>
      </w:pPr>
    </w:p>
    <w:p w14:paraId="217F13D0" w14:textId="7DA9A9EF" w:rsidR="00FB47C7" w:rsidRPr="00FB47C7" w:rsidRDefault="00FB47C7" w:rsidP="008A370C">
      <w:pPr>
        <w:pStyle w:val="BodyText"/>
        <w:rPr>
          <w:rFonts w:ascii="Arial" w:hAnsi="Arial" w:cs="Arial"/>
          <w:b/>
          <w:bCs/>
        </w:rPr>
      </w:pPr>
      <w:r w:rsidRPr="00FB47C7">
        <w:rPr>
          <w:rFonts w:ascii="Arial" w:hAnsi="Arial" w:cs="Arial"/>
          <w:b/>
          <w:bCs/>
        </w:rPr>
        <w:t>Midterm and Final Exams – 25% each (50% total)</w:t>
      </w:r>
    </w:p>
    <w:p w14:paraId="3F76C8F2" w14:textId="51EC72FD" w:rsidR="00FB47C7" w:rsidRPr="00FB47C7" w:rsidRDefault="00A021E6" w:rsidP="008A370C">
      <w:pPr>
        <w:pStyle w:val="BodyText"/>
        <w:rPr>
          <w:rFonts w:ascii="Arial" w:hAnsi="Arial" w:cs="Arial"/>
        </w:rPr>
      </w:pPr>
      <w:r>
        <w:rPr>
          <w:rFonts w:ascii="Arial" w:hAnsi="Arial" w:cs="Arial"/>
        </w:rPr>
        <w:t>EXAMPLE ONLY</w:t>
      </w:r>
    </w:p>
    <w:p w14:paraId="08D09D16" w14:textId="77777777" w:rsidR="00FB47C7" w:rsidRPr="00FB47C7" w:rsidRDefault="00FB47C7" w:rsidP="008A370C">
      <w:pPr>
        <w:pStyle w:val="BodyText"/>
        <w:rPr>
          <w:rFonts w:ascii="Arial" w:hAnsi="Arial" w:cs="Arial"/>
        </w:rPr>
      </w:pPr>
    </w:p>
    <w:p w14:paraId="0C2464BB" w14:textId="15728140" w:rsidR="00D60927" w:rsidRPr="00033DC8" w:rsidRDefault="00D60927" w:rsidP="00D60927">
      <w:pPr>
        <w:pStyle w:val="Style1"/>
        <w:rPr>
          <w:rFonts w:eastAsia="Arial"/>
        </w:rPr>
      </w:pPr>
      <w:r w:rsidRPr="00033DC8">
        <w:rPr>
          <w:rFonts w:eastAsia="Arial"/>
        </w:rPr>
        <w:t>Communication and Feedback</w:t>
      </w:r>
    </w:p>
    <w:p w14:paraId="6B39150D" w14:textId="77777777" w:rsidR="00D60927" w:rsidRPr="00033DC8" w:rsidRDefault="00D60927" w:rsidP="00D60927">
      <w:pPr>
        <w:spacing w:after="0" w:line="240" w:lineRule="auto"/>
        <w:rPr>
          <w:rFonts w:ascii="Arial" w:eastAsia="Arial" w:hAnsi="Arial" w:cs="Arial"/>
        </w:rPr>
      </w:pPr>
    </w:p>
    <w:p w14:paraId="46B5B2BA" w14:textId="64D54146" w:rsidR="008C622A" w:rsidRPr="00033DC8" w:rsidRDefault="008C622A" w:rsidP="008C622A">
      <w:pPr>
        <w:jc w:val="both"/>
        <w:rPr>
          <w:rFonts w:ascii="Arial" w:eastAsia="Arial" w:hAnsi="Arial" w:cs="Arial"/>
          <w:sz w:val="24"/>
          <w:szCs w:val="24"/>
        </w:rPr>
      </w:pPr>
      <w:r w:rsidRPr="00033DC8">
        <w:rPr>
          <w:rFonts w:ascii="Arial" w:eastAsia="Arial" w:hAnsi="Arial" w:cs="Arial"/>
          <w:sz w:val="24"/>
          <w:szCs w:val="24"/>
        </w:rPr>
        <w:t>Students that are uncomfortable in directly approaching an instructor regarding a course concern      may send a confidential and anonymous email to the respective Area Chair or Associate Dean:</w:t>
      </w:r>
    </w:p>
    <w:p w14:paraId="439666AB" w14:textId="77777777" w:rsidR="008C622A" w:rsidRPr="00033DC8" w:rsidRDefault="008C622A" w:rsidP="008C622A">
      <w:pPr>
        <w:jc w:val="center"/>
        <w:rPr>
          <w:rFonts w:ascii="Arial" w:eastAsia="Arial" w:hAnsi="Arial" w:cs="Arial"/>
          <w:sz w:val="24"/>
          <w:szCs w:val="24"/>
        </w:rPr>
      </w:pPr>
      <w:hyperlink r:id="rId18">
        <w:r w:rsidRPr="00033DC8">
          <w:rPr>
            <w:rStyle w:val="Hyperlink"/>
            <w:rFonts w:ascii="Arial" w:eastAsia="Arial" w:hAnsi="Arial" w:cs="Arial"/>
            <w:sz w:val="24"/>
            <w:szCs w:val="24"/>
          </w:rPr>
          <w:t>http://mbastudent.degroote.mcmaster.ca/contact/anonymous/</w:t>
        </w:r>
      </w:hyperlink>
    </w:p>
    <w:p w14:paraId="7BED8F3A" w14:textId="77777777" w:rsidR="008C622A" w:rsidRPr="00033DC8" w:rsidRDefault="008C622A" w:rsidP="008C622A">
      <w:pPr>
        <w:jc w:val="both"/>
        <w:rPr>
          <w:rFonts w:ascii="Arial" w:eastAsia="Arial" w:hAnsi="Arial" w:cs="Arial"/>
          <w:sz w:val="24"/>
          <w:szCs w:val="24"/>
        </w:rPr>
      </w:pPr>
      <w:r w:rsidRPr="00033DC8">
        <w:rPr>
          <w:rFonts w:ascii="Arial" w:eastAsia="Arial" w:hAnsi="Arial" w:cs="Arial"/>
          <w:sz w:val="24"/>
          <w:szCs w:val="24"/>
        </w:rPr>
        <w:t>Students who wish to correspond with instructors or TAs directly via email must send messages that originate from their official McMaster University email account.  This protects the confidentiality and sensitivity of information as well as confirms the identity of the student.  Emails regarding course issues should NOT be sent to the Administrative Assistant.</w:t>
      </w:r>
    </w:p>
    <w:p w14:paraId="18C8D5A0" w14:textId="02B531D3" w:rsidR="008C622A" w:rsidRPr="00033DC8" w:rsidRDefault="008C622A" w:rsidP="008C622A">
      <w:pPr>
        <w:pStyle w:val="Style1"/>
        <w:rPr>
          <w:rFonts w:eastAsia="Arial"/>
        </w:rPr>
      </w:pPr>
      <w:r w:rsidRPr="00033DC8">
        <w:rPr>
          <w:rFonts w:eastAsia="Arial"/>
        </w:rPr>
        <w:t xml:space="preserve">Academic </w:t>
      </w:r>
      <w:r w:rsidR="00F9676F" w:rsidRPr="00033DC8">
        <w:rPr>
          <w:rFonts w:eastAsia="Arial"/>
        </w:rPr>
        <w:t>Integrity</w:t>
      </w:r>
    </w:p>
    <w:p w14:paraId="6BB80708" w14:textId="77777777" w:rsidR="008C622A" w:rsidRPr="00033DC8" w:rsidRDefault="008C622A" w:rsidP="008C622A">
      <w:pPr>
        <w:spacing w:after="0" w:line="240" w:lineRule="auto"/>
        <w:rPr>
          <w:rFonts w:ascii="Arial" w:eastAsia="Arial" w:hAnsi="Arial" w:cs="Arial"/>
          <w:sz w:val="24"/>
          <w:szCs w:val="24"/>
        </w:rPr>
      </w:pPr>
    </w:p>
    <w:p w14:paraId="0DF2A8AF" w14:textId="77777777" w:rsidR="008C622A" w:rsidRPr="00033DC8" w:rsidRDefault="008C622A" w:rsidP="008C622A">
      <w:pPr>
        <w:spacing w:after="0" w:line="240" w:lineRule="auto"/>
        <w:rPr>
          <w:rFonts w:ascii="Arial" w:eastAsia="Arial" w:hAnsi="Arial" w:cs="Arial"/>
          <w:sz w:val="24"/>
          <w:szCs w:val="24"/>
        </w:rPr>
      </w:pPr>
      <w:r w:rsidRPr="00033DC8">
        <w:rPr>
          <w:rFonts w:ascii="Arial" w:eastAsia="Arial" w:hAnsi="Arial" w:cs="Arial"/>
          <w:sz w:val="24"/>
          <w:szCs w:val="24"/>
        </w:rPr>
        <w:t xml:space="preserve">You are expected to exhibit honesty and use ethical </w:t>
      </w:r>
      <w:proofErr w:type="spellStart"/>
      <w:r w:rsidRPr="00033DC8">
        <w:rPr>
          <w:rFonts w:ascii="Arial" w:eastAsia="Arial" w:hAnsi="Arial" w:cs="Arial"/>
          <w:sz w:val="24"/>
          <w:szCs w:val="24"/>
        </w:rPr>
        <w:t>behaviour</w:t>
      </w:r>
      <w:proofErr w:type="spellEnd"/>
      <w:r w:rsidRPr="00033DC8">
        <w:rPr>
          <w:rFonts w:ascii="Arial" w:eastAsia="Arial" w:hAnsi="Arial" w:cs="Arial"/>
          <w:sz w:val="24"/>
          <w:szCs w:val="24"/>
        </w:rPr>
        <w:t xml:space="preserve"> in all aspects of the learning process. Academic credentials you earn are rooted in principles of honesty and academic integrity.</w:t>
      </w:r>
    </w:p>
    <w:p w14:paraId="313DEEE8" w14:textId="77777777" w:rsidR="008C622A" w:rsidRPr="00033DC8" w:rsidRDefault="008C622A" w:rsidP="008C622A">
      <w:pPr>
        <w:spacing w:after="0" w:line="240" w:lineRule="auto"/>
        <w:rPr>
          <w:rFonts w:ascii="Arial" w:eastAsia="Arial" w:hAnsi="Arial" w:cs="Arial"/>
          <w:sz w:val="24"/>
          <w:szCs w:val="24"/>
        </w:rPr>
      </w:pPr>
    </w:p>
    <w:p w14:paraId="30031000" w14:textId="77777777" w:rsidR="008C622A" w:rsidRPr="00033DC8" w:rsidRDefault="008C622A" w:rsidP="00EF7EB0">
      <w:pPr>
        <w:spacing w:after="0" w:line="240" w:lineRule="auto"/>
        <w:jc w:val="both"/>
        <w:rPr>
          <w:rFonts w:ascii="Arial" w:eastAsia="Arial" w:hAnsi="Arial" w:cs="Arial"/>
          <w:sz w:val="24"/>
          <w:szCs w:val="24"/>
        </w:rPr>
      </w:pPr>
      <w:r w:rsidRPr="00033DC8">
        <w:rPr>
          <w:rFonts w:ascii="Arial" w:eastAsia="Arial" w:hAnsi="Arial" w:cs="Arial"/>
          <w:sz w:val="24"/>
          <w:szCs w:val="24"/>
        </w:rPr>
        <w:t xml:space="preserve">Academic dishonesty is to knowingly act or fail to act in a way that results or could result in unearned academic credit or advantage. This </w:t>
      </w:r>
      <w:proofErr w:type="spellStart"/>
      <w:r w:rsidRPr="00033DC8">
        <w:rPr>
          <w:rFonts w:ascii="Arial" w:eastAsia="Arial" w:hAnsi="Arial" w:cs="Arial"/>
          <w:sz w:val="24"/>
          <w:szCs w:val="24"/>
        </w:rPr>
        <w:t>behaviour</w:t>
      </w:r>
      <w:proofErr w:type="spellEnd"/>
      <w:r w:rsidRPr="00033DC8">
        <w:rPr>
          <w:rFonts w:ascii="Arial" w:eastAsia="Arial" w:hAnsi="Arial" w:cs="Arial"/>
          <w:sz w:val="24"/>
          <w:szCs w:val="24"/>
        </w:rPr>
        <w:t xml:space="preserve"> can result in serious consequences, e.g. the grade of zero on an assignment, loss of credit with a notation on the transcript (notation reads: “Grade of F assigned for academic dishonesty”), and/or suspension or expulsion from the university.</w:t>
      </w:r>
    </w:p>
    <w:p w14:paraId="3B1A7C3A" w14:textId="77777777" w:rsidR="008C622A" w:rsidRPr="00033DC8" w:rsidRDefault="008C622A" w:rsidP="00EF7EB0">
      <w:pPr>
        <w:spacing w:after="0" w:line="240" w:lineRule="auto"/>
        <w:jc w:val="both"/>
        <w:rPr>
          <w:rFonts w:ascii="Arial" w:eastAsia="Arial" w:hAnsi="Arial" w:cs="Arial"/>
          <w:sz w:val="24"/>
          <w:szCs w:val="24"/>
        </w:rPr>
      </w:pPr>
      <w:r w:rsidRPr="00033DC8">
        <w:rPr>
          <w:rFonts w:ascii="Arial" w:eastAsia="Arial" w:hAnsi="Arial" w:cs="Arial"/>
          <w:sz w:val="24"/>
          <w:szCs w:val="24"/>
        </w:rPr>
        <w:t>It is your responsibility to understand what constitutes academic dishonesty. For information on the various types of academic dishonesty please refer to the Academic Integrity Policy, located at:</w:t>
      </w:r>
    </w:p>
    <w:p w14:paraId="021C9D0F" w14:textId="77777777" w:rsidR="008C622A" w:rsidRPr="00033DC8" w:rsidRDefault="008C622A" w:rsidP="008C622A">
      <w:pPr>
        <w:spacing w:after="0" w:line="240" w:lineRule="auto"/>
        <w:rPr>
          <w:rFonts w:ascii="Arial" w:eastAsia="Arial" w:hAnsi="Arial" w:cs="Arial"/>
          <w:sz w:val="24"/>
          <w:szCs w:val="24"/>
        </w:rPr>
      </w:pPr>
    </w:p>
    <w:p w14:paraId="1EC1FB2E" w14:textId="77777777" w:rsidR="008C622A" w:rsidRPr="00033DC8" w:rsidRDefault="008C622A" w:rsidP="008C622A">
      <w:pPr>
        <w:spacing w:after="0" w:line="240" w:lineRule="auto"/>
        <w:jc w:val="center"/>
        <w:rPr>
          <w:rFonts w:ascii="Arial" w:eastAsia="Arial" w:hAnsi="Arial" w:cs="Arial"/>
          <w:sz w:val="24"/>
          <w:szCs w:val="24"/>
        </w:rPr>
      </w:pPr>
      <w:hyperlink r:id="rId19">
        <w:r w:rsidRPr="00033DC8">
          <w:rPr>
            <w:rStyle w:val="Hyperlink"/>
            <w:rFonts w:ascii="Arial" w:eastAsia="Arial" w:hAnsi="Arial" w:cs="Arial"/>
            <w:sz w:val="24"/>
            <w:szCs w:val="24"/>
          </w:rPr>
          <w:t>www.mcmaster.ca/academicintegrity</w:t>
        </w:r>
      </w:hyperlink>
    </w:p>
    <w:p w14:paraId="12CDC611" w14:textId="77777777" w:rsidR="008C622A" w:rsidRPr="00033DC8" w:rsidRDefault="008C622A" w:rsidP="008C622A">
      <w:pPr>
        <w:spacing w:after="0" w:line="240" w:lineRule="auto"/>
        <w:jc w:val="center"/>
        <w:rPr>
          <w:rFonts w:ascii="Arial" w:eastAsia="Arial" w:hAnsi="Arial" w:cs="Arial"/>
          <w:sz w:val="24"/>
          <w:szCs w:val="24"/>
        </w:rPr>
      </w:pPr>
    </w:p>
    <w:p w14:paraId="19EF6105" w14:textId="71A1248D" w:rsidR="008C622A" w:rsidRPr="00033DC8" w:rsidRDefault="00CE7FDE" w:rsidP="00EF7EB0">
      <w:pPr>
        <w:spacing w:after="0" w:line="240" w:lineRule="auto"/>
        <w:jc w:val="both"/>
        <w:rPr>
          <w:rFonts w:ascii="Arial" w:eastAsia="Arial" w:hAnsi="Arial" w:cs="Arial"/>
          <w:sz w:val="24"/>
          <w:szCs w:val="24"/>
        </w:rPr>
      </w:pPr>
      <w:r w:rsidRPr="00033DC8">
        <w:rPr>
          <w:rFonts w:ascii="Arial" w:eastAsia="Arial" w:hAnsi="Arial" w:cs="Arial"/>
          <w:sz w:val="24"/>
          <w:szCs w:val="24"/>
        </w:rPr>
        <w:lastRenderedPageBreak/>
        <w:t xml:space="preserve">Students are responsible for being aware of and </w:t>
      </w:r>
      <w:r w:rsidR="00593FB9" w:rsidRPr="00033DC8">
        <w:rPr>
          <w:rFonts w:ascii="Arial" w:eastAsia="Arial" w:hAnsi="Arial" w:cs="Arial"/>
          <w:sz w:val="24"/>
          <w:szCs w:val="24"/>
        </w:rPr>
        <w:t xml:space="preserve">demonstrating </w:t>
      </w:r>
      <w:proofErr w:type="spellStart"/>
      <w:r w:rsidR="00593FB9" w:rsidRPr="00033DC8">
        <w:rPr>
          <w:rFonts w:ascii="Arial" w:eastAsia="Arial" w:hAnsi="Arial" w:cs="Arial"/>
          <w:sz w:val="24"/>
          <w:szCs w:val="24"/>
        </w:rPr>
        <w:t>behaviour</w:t>
      </w:r>
      <w:proofErr w:type="spellEnd"/>
      <w:r w:rsidR="00593FB9" w:rsidRPr="00033DC8">
        <w:rPr>
          <w:rFonts w:ascii="Arial" w:eastAsia="Arial" w:hAnsi="Arial" w:cs="Arial"/>
          <w:sz w:val="24"/>
          <w:szCs w:val="24"/>
        </w:rPr>
        <w:t xml:space="preserve"> that is honest and ethical in their academic work. Such </w:t>
      </w:r>
      <w:proofErr w:type="spellStart"/>
      <w:r w:rsidR="00593FB9" w:rsidRPr="00033DC8">
        <w:rPr>
          <w:rFonts w:ascii="Arial" w:eastAsia="Arial" w:hAnsi="Arial" w:cs="Arial"/>
          <w:sz w:val="24"/>
          <w:szCs w:val="24"/>
        </w:rPr>
        <w:t>behaviour</w:t>
      </w:r>
      <w:proofErr w:type="spellEnd"/>
      <w:r w:rsidR="00593FB9" w:rsidRPr="00033DC8">
        <w:rPr>
          <w:rFonts w:ascii="Arial" w:eastAsia="Arial" w:hAnsi="Arial" w:cs="Arial"/>
          <w:sz w:val="24"/>
          <w:szCs w:val="24"/>
        </w:rPr>
        <w:t xml:space="preserve"> includes:</w:t>
      </w:r>
    </w:p>
    <w:p w14:paraId="03F6C7C9" w14:textId="77777777" w:rsidR="00B90E63" w:rsidRPr="00033DC8" w:rsidRDefault="00B90E63" w:rsidP="00EF7EB0">
      <w:pPr>
        <w:spacing w:after="0" w:line="240" w:lineRule="auto"/>
        <w:jc w:val="both"/>
        <w:rPr>
          <w:rFonts w:ascii="Arial" w:eastAsia="Arial" w:hAnsi="Arial" w:cs="Arial"/>
          <w:sz w:val="24"/>
          <w:szCs w:val="24"/>
        </w:rPr>
      </w:pPr>
    </w:p>
    <w:p w14:paraId="0DA43171" w14:textId="77777777" w:rsidR="00F11978" w:rsidRPr="00033DC8" w:rsidRDefault="00B90E63" w:rsidP="00EF7EB0">
      <w:pPr>
        <w:pStyle w:val="ListParagraph"/>
        <w:numPr>
          <w:ilvl w:val="0"/>
          <w:numId w:val="15"/>
        </w:numPr>
        <w:spacing w:after="0" w:line="240" w:lineRule="auto"/>
        <w:jc w:val="both"/>
        <w:rPr>
          <w:rFonts w:ascii="Arial" w:eastAsia="Arial" w:hAnsi="Arial" w:cs="Arial"/>
          <w:sz w:val="24"/>
          <w:szCs w:val="24"/>
        </w:rPr>
      </w:pPr>
      <w:r w:rsidRPr="00033DC8">
        <w:rPr>
          <w:rFonts w:ascii="Arial" w:eastAsia="Arial" w:hAnsi="Arial" w:cs="Arial"/>
          <w:sz w:val="24"/>
          <w:szCs w:val="24"/>
        </w:rPr>
        <w:t>following the expectations articulated by instructors for referencing sources of information and for group work;</w:t>
      </w:r>
    </w:p>
    <w:p w14:paraId="4DF1C361" w14:textId="7C55309E" w:rsidR="00B90E63" w:rsidRPr="00033DC8" w:rsidRDefault="00B90E63" w:rsidP="00EF7EB0">
      <w:pPr>
        <w:pStyle w:val="ListParagraph"/>
        <w:numPr>
          <w:ilvl w:val="0"/>
          <w:numId w:val="15"/>
        </w:numPr>
        <w:spacing w:after="0" w:line="240" w:lineRule="auto"/>
        <w:jc w:val="both"/>
        <w:rPr>
          <w:rFonts w:ascii="Arial" w:eastAsia="Arial" w:hAnsi="Arial" w:cs="Arial"/>
          <w:sz w:val="24"/>
          <w:szCs w:val="24"/>
        </w:rPr>
      </w:pPr>
      <w:r w:rsidRPr="00033DC8">
        <w:rPr>
          <w:rFonts w:ascii="Arial" w:eastAsia="Arial" w:hAnsi="Arial" w:cs="Arial"/>
          <w:sz w:val="24"/>
          <w:szCs w:val="24"/>
        </w:rPr>
        <w:t xml:space="preserve">asking for clarification of expectations as </w:t>
      </w:r>
      <w:r w:rsidR="00A37DAE" w:rsidRPr="00033DC8">
        <w:rPr>
          <w:rFonts w:ascii="Arial" w:eastAsia="Arial" w:hAnsi="Arial" w:cs="Arial"/>
          <w:sz w:val="24"/>
          <w:szCs w:val="24"/>
        </w:rPr>
        <w:t>necessary;</w:t>
      </w:r>
    </w:p>
    <w:p w14:paraId="61E916F1" w14:textId="77777777" w:rsidR="00F11978" w:rsidRPr="00033DC8" w:rsidRDefault="00F11978" w:rsidP="00EF7EB0">
      <w:pPr>
        <w:pStyle w:val="ListParagraph"/>
        <w:numPr>
          <w:ilvl w:val="0"/>
          <w:numId w:val="15"/>
        </w:numPr>
        <w:spacing w:after="0" w:line="240" w:lineRule="auto"/>
        <w:jc w:val="both"/>
        <w:rPr>
          <w:rFonts w:ascii="Arial" w:eastAsia="Arial" w:hAnsi="Arial" w:cs="Arial"/>
          <w:sz w:val="24"/>
          <w:szCs w:val="24"/>
        </w:rPr>
      </w:pPr>
      <w:r w:rsidRPr="00033DC8">
        <w:rPr>
          <w:rFonts w:ascii="Arial" w:eastAsia="Arial" w:hAnsi="Arial" w:cs="Arial"/>
          <w:sz w:val="24"/>
          <w:szCs w:val="24"/>
        </w:rPr>
        <w:t>identifying testing situations that may allow copying;</w:t>
      </w:r>
    </w:p>
    <w:p w14:paraId="23002A46" w14:textId="6ACC5A13" w:rsidR="00F11978" w:rsidRPr="00033DC8" w:rsidRDefault="00F11978" w:rsidP="00EF7EB0">
      <w:pPr>
        <w:pStyle w:val="ListParagraph"/>
        <w:numPr>
          <w:ilvl w:val="0"/>
          <w:numId w:val="15"/>
        </w:numPr>
        <w:spacing w:after="0" w:line="240" w:lineRule="auto"/>
        <w:jc w:val="both"/>
        <w:rPr>
          <w:rFonts w:ascii="Arial" w:eastAsia="Arial" w:hAnsi="Arial" w:cs="Arial"/>
          <w:sz w:val="24"/>
          <w:szCs w:val="24"/>
        </w:rPr>
      </w:pPr>
      <w:r w:rsidRPr="00033DC8">
        <w:rPr>
          <w:rFonts w:ascii="Arial" w:eastAsia="Arial" w:hAnsi="Arial" w:cs="Arial"/>
          <w:sz w:val="24"/>
          <w:szCs w:val="24"/>
        </w:rPr>
        <w:t xml:space="preserve">preventing their work from being used by others (e.g., protecting access to computer files); </w:t>
      </w:r>
      <w:r w:rsidR="00A37DAE" w:rsidRPr="00033DC8">
        <w:rPr>
          <w:rFonts w:ascii="Arial" w:eastAsia="Arial" w:hAnsi="Arial" w:cs="Arial"/>
          <w:sz w:val="24"/>
          <w:szCs w:val="24"/>
        </w:rPr>
        <w:t>and</w:t>
      </w:r>
    </w:p>
    <w:p w14:paraId="58503C7B" w14:textId="10ADAD43" w:rsidR="00F11978" w:rsidRPr="00033DC8" w:rsidRDefault="00F11978" w:rsidP="00EF7EB0">
      <w:pPr>
        <w:pStyle w:val="ListParagraph"/>
        <w:numPr>
          <w:ilvl w:val="0"/>
          <w:numId w:val="15"/>
        </w:numPr>
        <w:spacing w:after="0" w:line="240" w:lineRule="auto"/>
        <w:jc w:val="both"/>
        <w:rPr>
          <w:rFonts w:ascii="Arial" w:eastAsia="Arial" w:hAnsi="Arial" w:cs="Arial"/>
          <w:sz w:val="24"/>
          <w:szCs w:val="24"/>
        </w:rPr>
      </w:pPr>
      <w:r w:rsidRPr="00033DC8">
        <w:rPr>
          <w:rFonts w:ascii="Arial" w:eastAsia="Arial" w:hAnsi="Arial" w:cs="Arial"/>
          <w:sz w:val="24"/>
          <w:szCs w:val="24"/>
        </w:rPr>
        <w:t>adhering to the principles of academic integrity when conducting and reporting research.</w:t>
      </w:r>
    </w:p>
    <w:p w14:paraId="0F69C619" w14:textId="77777777" w:rsidR="008C622A" w:rsidRPr="00033DC8" w:rsidRDefault="008C622A" w:rsidP="008C622A">
      <w:pPr>
        <w:spacing w:after="0" w:line="240" w:lineRule="auto"/>
        <w:jc w:val="both"/>
        <w:rPr>
          <w:rFonts w:ascii="Arial" w:eastAsia="Arial" w:hAnsi="Arial" w:cs="Arial"/>
          <w:sz w:val="24"/>
          <w:szCs w:val="24"/>
        </w:rPr>
      </w:pPr>
    </w:p>
    <w:p w14:paraId="448704E1" w14:textId="056251BC" w:rsidR="009300A7" w:rsidRPr="00033DC8" w:rsidRDefault="009300A7" w:rsidP="009300A7">
      <w:pPr>
        <w:pStyle w:val="Style1"/>
        <w:rPr>
          <w:rFonts w:eastAsia="Arial"/>
        </w:rPr>
      </w:pPr>
      <w:r w:rsidRPr="00033DC8">
        <w:rPr>
          <w:rFonts w:eastAsia="Arial"/>
        </w:rPr>
        <w:t>Authenticity/Plagiarism Detection</w:t>
      </w:r>
    </w:p>
    <w:p w14:paraId="764FF693" w14:textId="77777777" w:rsidR="008C622A" w:rsidRPr="00033DC8" w:rsidRDefault="008C622A" w:rsidP="008C622A">
      <w:pPr>
        <w:spacing w:after="0" w:line="240" w:lineRule="auto"/>
        <w:rPr>
          <w:rFonts w:ascii="Arial" w:eastAsia="Arial" w:hAnsi="Arial" w:cs="Arial"/>
          <w:sz w:val="24"/>
          <w:szCs w:val="24"/>
        </w:rPr>
      </w:pPr>
    </w:p>
    <w:p w14:paraId="209C227E" w14:textId="08A17A6E" w:rsidR="008C622A" w:rsidRPr="00033DC8" w:rsidRDefault="00FB47C7" w:rsidP="00EF7EB0">
      <w:pPr>
        <w:widowControl w:val="0"/>
        <w:autoSpaceDE w:val="0"/>
        <w:autoSpaceDN w:val="0"/>
        <w:spacing w:before="121" w:after="0" w:line="240" w:lineRule="auto"/>
        <w:ind w:right="88"/>
        <w:jc w:val="both"/>
        <w:rPr>
          <w:rFonts w:ascii="Arial" w:eastAsia="Arial" w:hAnsi="Arial" w:cs="Arial"/>
          <w:sz w:val="24"/>
          <w:szCs w:val="24"/>
        </w:rPr>
      </w:pPr>
      <w:r w:rsidRPr="00FB47C7">
        <w:rPr>
          <w:rFonts w:ascii="Arial" w:eastAsia="Arial" w:hAnsi="Arial" w:cs="Arial"/>
          <w:sz w:val="24"/>
          <w:szCs w:val="24"/>
        </w:rPr>
        <w:t>This course uses Turnitin.com</w:t>
      </w:r>
      <w:r w:rsidR="008C622A" w:rsidRPr="00033DC8">
        <w:rPr>
          <w:rFonts w:ascii="Arial" w:eastAsia="Arial" w:hAnsi="Arial" w:cs="Arial"/>
          <w:sz w:val="24"/>
          <w:szCs w:val="24"/>
        </w:rPr>
        <w:t xml:space="preserve"> to reveal authenticity and ownership of student submitted work.</w:t>
      </w:r>
      <w:r>
        <w:rPr>
          <w:rFonts w:ascii="Arial" w:eastAsia="Arial" w:hAnsi="Arial" w:cs="Arial"/>
          <w:sz w:val="24"/>
          <w:szCs w:val="24"/>
        </w:rPr>
        <w:t xml:space="preserve"> S</w:t>
      </w:r>
      <w:r w:rsidR="008C622A" w:rsidRPr="00033DC8">
        <w:rPr>
          <w:rFonts w:ascii="Arial" w:eastAsia="Arial" w:hAnsi="Arial" w:cs="Arial"/>
          <w:sz w:val="24"/>
          <w:szCs w:val="24"/>
        </w:rPr>
        <w:t xml:space="preserve">tudents </w:t>
      </w:r>
      <w:r>
        <w:rPr>
          <w:rFonts w:ascii="Arial" w:eastAsia="Arial" w:hAnsi="Arial" w:cs="Arial"/>
          <w:sz w:val="24"/>
          <w:szCs w:val="24"/>
        </w:rPr>
        <w:t>are</w:t>
      </w:r>
      <w:r w:rsidR="008C622A" w:rsidRPr="00033DC8">
        <w:rPr>
          <w:rFonts w:ascii="Arial" w:eastAsia="Arial" w:hAnsi="Arial" w:cs="Arial"/>
          <w:sz w:val="24"/>
          <w:szCs w:val="24"/>
        </w:rPr>
        <w:t xml:space="preserve"> expected to submit their work electronically via </w:t>
      </w:r>
      <w:r>
        <w:rPr>
          <w:rFonts w:ascii="Arial" w:eastAsia="Arial" w:hAnsi="Arial" w:cs="Arial"/>
          <w:sz w:val="24"/>
          <w:szCs w:val="24"/>
        </w:rPr>
        <w:t>Avenue to Learn</w:t>
      </w:r>
      <w:r w:rsidR="008C622A" w:rsidRPr="00033DC8">
        <w:rPr>
          <w:rFonts w:ascii="Arial" w:eastAsia="Arial" w:hAnsi="Arial" w:cs="Arial"/>
          <w:sz w:val="24"/>
          <w:szCs w:val="24"/>
        </w:rPr>
        <w:t xml:space="preserve"> so it can be checked for academic dishonesty. Students who do not wish their work to be submitted through the plagiarism detection software must inform the </w:t>
      </w:r>
      <w:proofErr w:type="gramStart"/>
      <w:r w:rsidR="008C622A" w:rsidRPr="00033DC8">
        <w:rPr>
          <w:rFonts w:ascii="Arial" w:eastAsia="Arial" w:hAnsi="Arial" w:cs="Arial"/>
          <w:sz w:val="24"/>
          <w:szCs w:val="24"/>
        </w:rPr>
        <w:t>Instructor</w:t>
      </w:r>
      <w:proofErr w:type="gramEnd"/>
      <w:r w:rsidR="008C622A" w:rsidRPr="00033DC8">
        <w:rPr>
          <w:rFonts w:ascii="Arial" w:eastAsia="Arial" w:hAnsi="Arial" w:cs="Arial"/>
          <w:sz w:val="24"/>
          <w:szCs w:val="24"/>
        </w:rPr>
        <w:t xml:space="preserve"> before the assignment is due. No penalty will be assigned to a student who does not submit work to the plagiarism detection software. </w:t>
      </w:r>
    </w:p>
    <w:p w14:paraId="20E40FB2" w14:textId="77777777" w:rsidR="008C622A" w:rsidRPr="00033DC8" w:rsidRDefault="008C622A" w:rsidP="00EF7EB0">
      <w:pPr>
        <w:spacing w:after="0" w:line="240" w:lineRule="auto"/>
        <w:jc w:val="both"/>
        <w:rPr>
          <w:rFonts w:ascii="Arial" w:eastAsia="Arial" w:hAnsi="Arial" w:cs="Arial"/>
          <w:sz w:val="24"/>
          <w:szCs w:val="24"/>
        </w:rPr>
      </w:pPr>
    </w:p>
    <w:p w14:paraId="683AE3EC" w14:textId="77777777" w:rsidR="008C622A" w:rsidRPr="00033DC8" w:rsidRDefault="008C622A" w:rsidP="00EF7EB0">
      <w:pPr>
        <w:spacing w:after="0" w:line="240" w:lineRule="auto"/>
        <w:jc w:val="both"/>
        <w:rPr>
          <w:rFonts w:ascii="Arial" w:eastAsia="Arial" w:hAnsi="Arial" w:cs="Arial"/>
          <w:sz w:val="24"/>
          <w:szCs w:val="24"/>
        </w:rPr>
      </w:pPr>
      <w:r w:rsidRPr="00033DC8">
        <w:rPr>
          <w:rFonts w:ascii="Arial" w:eastAsia="Arial" w:hAnsi="Arial" w:cs="Arial"/>
          <w:b/>
          <w:bCs/>
          <w:sz w:val="24"/>
          <w:szCs w:val="24"/>
        </w:rPr>
        <w:t xml:space="preserve">All submitted work is subject to normal verification that standards of academic integrity have been upheld </w:t>
      </w:r>
      <w:r w:rsidRPr="00033DC8">
        <w:rPr>
          <w:rFonts w:ascii="Arial" w:eastAsia="Arial" w:hAnsi="Arial" w:cs="Arial"/>
          <w:sz w:val="24"/>
          <w:szCs w:val="24"/>
        </w:rPr>
        <w:t xml:space="preserve">(e.g., on-line search, other software, etc.). For more details about McMaster’s use of Turnitin.com please go to </w:t>
      </w:r>
      <w:hyperlink r:id="rId20">
        <w:r w:rsidRPr="00033DC8">
          <w:rPr>
            <w:rFonts w:ascii="Arial" w:eastAsia="Arial" w:hAnsi="Arial" w:cs="Arial"/>
            <w:color w:val="0000FF"/>
            <w:sz w:val="24"/>
            <w:szCs w:val="24"/>
            <w:u w:val="single"/>
          </w:rPr>
          <w:t>www.mcmaster.ca/academicintegrity.</w:t>
        </w:r>
      </w:hyperlink>
    </w:p>
    <w:p w14:paraId="3646C0C8" w14:textId="77777777" w:rsidR="008C622A" w:rsidRPr="00033DC8" w:rsidRDefault="008C622A" w:rsidP="008C622A">
      <w:pPr>
        <w:spacing w:after="0" w:line="240" w:lineRule="auto"/>
        <w:rPr>
          <w:rFonts w:ascii="Arial" w:eastAsia="Arial" w:hAnsi="Arial" w:cs="Arial"/>
          <w:sz w:val="24"/>
          <w:szCs w:val="24"/>
        </w:rPr>
      </w:pPr>
    </w:p>
    <w:p w14:paraId="36DF5637" w14:textId="77777777" w:rsidR="009300A7" w:rsidRPr="00033DC8" w:rsidRDefault="009300A7" w:rsidP="009300A7">
      <w:pPr>
        <w:spacing w:after="0" w:line="240" w:lineRule="auto"/>
        <w:rPr>
          <w:rFonts w:ascii="Arial" w:eastAsia="Arial" w:hAnsi="Arial" w:cs="Arial"/>
          <w:sz w:val="24"/>
          <w:szCs w:val="24"/>
        </w:rPr>
      </w:pPr>
    </w:p>
    <w:p w14:paraId="30FB3D2B" w14:textId="0CCB472B" w:rsidR="009300A7" w:rsidRPr="00033DC8" w:rsidRDefault="009300A7" w:rsidP="009300A7">
      <w:pPr>
        <w:pStyle w:val="Style1"/>
        <w:rPr>
          <w:rFonts w:eastAsia="Arial"/>
        </w:rPr>
      </w:pPr>
      <w:r w:rsidRPr="00033DC8">
        <w:rPr>
          <w:rFonts w:eastAsia="Arial"/>
        </w:rPr>
        <w:t>Courses with an On</w:t>
      </w:r>
      <w:r w:rsidR="2E636CC3" w:rsidRPr="00033DC8">
        <w:rPr>
          <w:rFonts w:eastAsia="Arial"/>
        </w:rPr>
        <w:t>l</w:t>
      </w:r>
      <w:r w:rsidRPr="00033DC8">
        <w:rPr>
          <w:rFonts w:eastAsia="Arial"/>
        </w:rPr>
        <w:t>ine Element</w:t>
      </w:r>
    </w:p>
    <w:p w14:paraId="0A221293" w14:textId="77777777" w:rsidR="009300A7" w:rsidRPr="00033DC8" w:rsidRDefault="009300A7" w:rsidP="037794C4">
      <w:pPr>
        <w:spacing w:after="0" w:line="240" w:lineRule="auto"/>
        <w:rPr>
          <w:rFonts w:ascii="Arial" w:eastAsia="Arial" w:hAnsi="Arial" w:cs="Arial"/>
          <w:b/>
          <w:bCs/>
          <w:i/>
          <w:iCs/>
          <w:sz w:val="24"/>
          <w:szCs w:val="24"/>
        </w:rPr>
      </w:pPr>
    </w:p>
    <w:p w14:paraId="0ED26874" w14:textId="58D40C82" w:rsidR="008C622A" w:rsidRPr="00033DC8" w:rsidRDefault="00A71307" w:rsidP="00EF7EB0">
      <w:pPr>
        <w:spacing w:after="0" w:line="240" w:lineRule="auto"/>
        <w:jc w:val="both"/>
        <w:rPr>
          <w:rFonts w:ascii="Arial" w:eastAsia="Arial" w:hAnsi="Arial" w:cs="Arial"/>
          <w:spacing w:val="-4"/>
          <w:sz w:val="24"/>
          <w:szCs w:val="24"/>
        </w:rPr>
      </w:pPr>
      <w:r w:rsidRPr="009A5B36">
        <w:rPr>
          <w:rFonts w:ascii="Arial" w:eastAsia="Arial" w:hAnsi="Arial" w:cs="Arial"/>
          <w:b/>
          <w:bCs/>
          <w:i/>
          <w:iCs/>
          <w:sz w:val="24"/>
          <w:szCs w:val="24"/>
        </w:rPr>
        <w:t xml:space="preserve">XXXX </w:t>
      </w:r>
      <w:r w:rsidR="00FB47C7" w:rsidRPr="00EF7EB0">
        <w:rPr>
          <w:rFonts w:ascii="Arial" w:eastAsia="Arial" w:hAnsi="Arial" w:cs="Arial"/>
          <w:sz w:val="24"/>
          <w:szCs w:val="24"/>
        </w:rPr>
        <w:t>This course</w:t>
      </w:r>
      <w:r w:rsidR="008C622A" w:rsidRPr="00EF7EB0">
        <w:rPr>
          <w:rFonts w:ascii="Arial" w:eastAsia="Arial" w:hAnsi="Arial" w:cs="Arial"/>
          <w:spacing w:val="-3"/>
          <w:sz w:val="24"/>
          <w:szCs w:val="24"/>
        </w:rPr>
        <w:t xml:space="preserve"> </w:t>
      </w:r>
      <w:r w:rsidR="008C622A" w:rsidRPr="00033DC8">
        <w:rPr>
          <w:rFonts w:ascii="Arial" w:eastAsia="Arial" w:hAnsi="Arial" w:cs="Arial"/>
          <w:spacing w:val="-3"/>
          <w:sz w:val="24"/>
          <w:szCs w:val="24"/>
        </w:rPr>
        <w:t>use</w:t>
      </w:r>
      <w:r w:rsidR="00FB47C7">
        <w:rPr>
          <w:rFonts w:ascii="Arial" w:eastAsia="Arial" w:hAnsi="Arial" w:cs="Arial"/>
          <w:spacing w:val="-3"/>
          <w:sz w:val="24"/>
          <w:szCs w:val="24"/>
        </w:rPr>
        <w:t>s</w:t>
      </w:r>
      <w:r w:rsidR="009B7021" w:rsidRPr="00033DC8">
        <w:rPr>
          <w:rFonts w:ascii="Arial" w:eastAsia="Arial" w:hAnsi="Arial" w:cs="Arial"/>
          <w:spacing w:val="-3"/>
          <w:sz w:val="24"/>
          <w:szCs w:val="24"/>
        </w:rPr>
        <w:t xml:space="preserve"> some</w:t>
      </w:r>
      <w:r w:rsidR="008C622A" w:rsidRPr="00033DC8">
        <w:rPr>
          <w:rFonts w:ascii="Arial" w:eastAsia="Arial" w:hAnsi="Arial" w:cs="Arial"/>
          <w:spacing w:val="-3"/>
          <w:sz w:val="24"/>
          <w:szCs w:val="24"/>
        </w:rPr>
        <w:t xml:space="preserve"> </w:t>
      </w:r>
      <w:r w:rsidR="008C622A" w:rsidRPr="00033DC8">
        <w:rPr>
          <w:rFonts w:ascii="Arial" w:eastAsia="Arial" w:hAnsi="Arial" w:cs="Arial"/>
          <w:spacing w:val="-5"/>
          <w:sz w:val="24"/>
          <w:szCs w:val="24"/>
        </w:rPr>
        <w:t xml:space="preserve">online </w:t>
      </w:r>
      <w:r w:rsidR="008C622A" w:rsidRPr="00033DC8">
        <w:rPr>
          <w:rFonts w:ascii="Arial" w:eastAsia="Arial" w:hAnsi="Arial" w:cs="Arial"/>
          <w:spacing w:val="-4"/>
          <w:sz w:val="24"/>
          <w:szCs w:val="24"/>
        </w:rPr>
        <w:t>elements (</w:t>
      </w:r>
      <w:r w:rsidR="008C622A" w:rsidRPr="00033DC8">
        <w:rPr>
          <w:rFonts w:ascii="Arial" w:eastAsia="Arial" w:hAnsi="Arial" w:cs="Arial"/>
          <w:sz w:val="24"/>
          <w:szCs w:val="24"/>
        </w:rPr>
        <w:t xml:space="preserve">e-mail, Avenue to Learn (A2L), </w:t>
      </w:r>
      <w:proofErr w:type="spellStart"/>
      <w:r w:rsidR="00FB47C7">
        <w:rPr>
          <w:rFonts w:ascii="Arial" w:eastAsia="Arial" w:hAnsi="Arial" w:cs="Arial"/>
          <w:sz w:val="24"/>
          <w:szCs w:val="24"/>
        </w:rPr>
        <w:t>TopHat</w:t>
      </w:r>
      <w:proofErr w:type="spellEnd"/>
      <w:r w:rsidR="008C622A" w:rsidRPr="00033DC8">
        <w:rPr>
          <w:rFonts w:ascii="Arial" w:eastAsia="Arial" w:hAnsi="Arial" w:cs="Arial"/>
          <w:sz w:val="24"/>
          <w:szCs w:val="24"/>
        </w:rPr>
        <w:t xml:space="preserve">). </w:t>
      </w:r>
      <w:r w:rsidR="008C622A" w:rsidRPr="00033DC8">
        <w:rPr>
          <w:rFonts w:ascii="Arial" w:eastAsia="Arial" w:hAnsi="Arial" w:cs="Arial"/>
          <w:spacing w:val="-4"/>
          <w:sz w:val="24"/>
          <w:szCs w:val="24"/>
        </w:rPr>
        <w:t xml:space="preserve">Students should </w:t>
      </w:r>
      <w:r w:rsidR="008C622A" w:rsidRPr="00033DC8">
        <w:rPr>
          <w:rFonts w:ascii="Arial" w:eastAsia="Arial" w:hAnsi="Arial" w:cs="Arial"/>
          <w:sz w:val="24"/>
          <w:szCs w:val="24"/>
        </w:rPr>
        <w:t xml:space="preserve">be </w:t>
      </w:r>
      <w:r w:rsidR="008C622A" w:rsidRPr="00033DC8">
        <w:rPr>
          <w:rFonts w:ascii="Arial" w:eastAsia="Arial" w:hAnsi="Arial" w:cs="Arial"/>
          <w:spacing w:val="-4"/>
          <w:sz w:val="24"/>
          <w:szCs w:val="24"/>
        </w:rPr>
        <w:t xml:space="preserve">aware that, when they access </w:t>
      </w:r>
      <w:r w:rsidR="008C622A" w:rsidRPr="00033DC8">
        <w:rPr>
          <w:rFonts w:ascii="Arial" w:eastAsia="Arial" w:hAnsi="Arial" w:cs="Arial"/>
          <w:spacing w:val="-3"/>
          <w:sz w:val="24"/>
          <w:szCs w:val="24"/>
        </w:rPr>
        <w:t xml:space="preserve">the </w:t>
      </w:r>
      <w:r w:rsidR="008C622A" w:rsidRPr="00033DC8">
        <w:rPr>
          <w:rFonts w:ascii="Arial" w:eastAsia="Arial" w:hAnsi="Arial" w:cs="Arial"/>
          <w:spacing w:val="-4"/>
          <w:sz w:val="24"/>
          <w:szCs w:val="24"/>
        </w:rPr>
        <w:t xml:space="preserve">electronic components </w:t>
      </w:r>
      <w:r w:rsidR="008C622A" w:rsidRPr="00033DC8">
        <w:rPr>
          <w:rFonts w:ascii="Arial" w:eastAsia="Arial" w:hAnsi="Arial" w:cs="Arial"/>
          <w:sz w:val="24"/>
          <w:szCs w:val="24"/>
        </w:rPr>
        <w:t xml:space="preserve">of a </w:t>
      </w:r>
      <w:r w:rsidR="008C622A" w:rsidRPr="00033DC8">
        <w:rPr>
          <w:rFonts w:ascii="Arial" w:eastAsia="Arial" w:hAnsi="Arial" w:cs="Arial"/>
          <w:spacing w:val="-3"/>
          <w:sz w:val="24"/>
          <w:szCs w:val="24"/>
        </w:rPr>
        <w:t xml:space="preserve">course </w:t>
      </w:r>
      <w:r w:rsidR="008C622A" w:rsidRPr="00033DC8">
        <w:rPr>
          <w:rFonts w:ascii="Arial" w:eastAsia="Arial" w:hAnsi="Arial" w:cs="Arial"/>
          <w:sz w:val="24"/>
          <w:szCs w:val="24"/>
        </w:rPr>
        <w:t xml:space="preserve">using these </w:t>
      </w:r>
      <w:r w:rsidR="008C622A" w:rsidRPr="00033DC8">
        <w:rPr>
          <w:rFonts w:ascii="Arial" w:eastAsia="Arial" w:hAnsi="Arial" w:cs="Arial"/>
          <w:spacing w:val="-3"/>
          <w:sz w:val="24"/>
          <w:szCs w:val="24"/>
        </w:rPr>
        <w:t xml:space="preserve">elements, private information </w:t>
      </w:r>
      <w:r w:rsidR="008C622A" w:rsidRPr="00033DC8">
        <w:rPr>
          <w:rFonts w:ascii="Arial" w:eastAsia="Arial" w:hAnsi="Arial" w:cs="Arial"/>
          <w:sz w:val="24"/>
          <w:szCs w:val="24"/>
        </w:rPr>
        <w:t xml:space="preserve">such as </w:t>
      </w:r>
      <w:r w:rsidR="008C622A" w:rsidRPr="00033DC8">
        <w:rPr>
          <w:rFonts w:ascii="Arial" w:eastAsia="Arial" w:hAnsi="Arial" w:cs="Arial"/>
          <w:spacing w:val="-3"/>
          <w:sz w:val="24"/>
          <w:szCs w:val="24"/>
        </w:rPr>
        <w:t xml:space="preserve">first </w:t>
      </w:r>
      <w:r w:rsidR="008C622A" w:rsidRPr="00033DC8">
        <w:rPr>
          <w:rFonts w:ascii="Arial" w:eastAsia="Arial" w:hAnsi="Arial" w:cs="Arial"/>
          <w:sz w:val="24"/>
          <w:szCs w:val="24"/>
        </w:rPr>
        <w:t xml:space="preserve">and last </w:t>
      </w:r>
      <w:r w:rsidR="008C622A" w:rsidRPr="00033DC8">
        <w:rPr>
          <w:rFonts w:ascii="Arial" w:eastAsia="Arial" w:hAnsi="Arial" w:cs="Arial"/>
          <w:spacing w:val="-3"/>
          <w:sz w:val="24"/>
          <w:szCs w:val="24"/>
        </w:rPr>
        <w:t xml:space="preserve">names, </w:t>
      </w:r>
      <w:r w:rsidR="008C622A" w:rsidRPr="00033DC8">
        <w:rPr>
          <w:rFonts w:ascii="Arial" w:eastAsia="Arial" w:hAnsi="Arial" w:cs="Arial"/>
          <w:sz w:val="24"/>
          <w:szCs w:val="24"/>
        </w:rPr>
        <w:t xml:space="preserve">user names for the </w:t>
      </w:r>
      <w:r w:rsidR="008C622A" w:rsidRPr="00033DC8">
        <w:rPr>
          <w:rFonts w:ascii="Arial" w:eastAsia="Arial" w:hAnsi="Arial" w:cs="Arial"/>
          <w:spacing w:val="-3"/>
          <w:sz w:val="24"/>
          <w:szCs w:val="24"/>
        </w:rPr>
        <w:t xml:space="preserve">McMaster </w:t>
      </w:r>
      <w:r w:rsidR="008C622A" w:rsidRPr="00033DC8">
        <w:rPr>
          <w:rFonts w:ascii="Arial" w:eastAsia="Arial" w:hAnsi="Arial" w:cs="Arial"/>
          <w:sz w:val="24"/>
          <w:szCs w:val="24"/>
        </w:rPr>
        <w:t xml:space="preserve">e-mail </w:t>
      </w:r>
      <w:r w:rsidR="008C622A" w:rsidRPr="00033DC8">
        <w:rPr>
          <w:rFonts w:ascii="Arial" w:eastAsia="Arial" w:hAnsi="Arial" w:cs="Arial"/>
          <w:spacing w:val="-3"/>
          <w:sz w:val="24"/>
          <w:szCs w:val="24"/>
        </w:rPr>
        <w:t xml:space="preserve">accounts, </w:t>
      </w:r>
      <w:r w:rsidR="008C622A" w:rsidRPr="00033DC8">
        <w:rPr>
          <w:rFonts w:ascii="Arial" w:eastAsia="Arial" w:hAnsi="Arial" w:cs="Arial"/>
          <w:spacing w:val="-4"/>
          <w:sz w:val="24"/>
          <w:szCs w:val="24"/>
        </w:rPr>
        <w:t xml:space="preserve">and program </w:t>
      </w:r>
      <w:r w:rsidR="008C622A" w:rsidRPr="00033DC8">
        <w:rPr>
          <w:rFonts w:ascii="Arial" w:eastAsia="Arial" w:hAnsi="Arial" w:cs="Arial"/>
          <w:spacing w:val="-5"/>
          <w:sz w:val="24"/>
          <w:szCs w:val="24"/>
        </w:rPr>
        <w:t xml:space="preserve">affiliation </w:t>
      </w:r>
      <w:r w:rsidR="008C622A" w:rsidRPr="00033DC8">
        <w:rPr>
          <w:rFonts w:ascii="Arial" w:eastAsia="Arial" w:hAnsi="Arial" w:cs="Arial"/>
          <w:spacing w:val="-4"/>
          <w:sz w:val="24"/>
          <w:szCs w:val="24"/>
        </w:rPr>
        <w:t xml:space="preserve">may become apparent </w:t>
      </w:r>
      <w:r w:rsidR="008C622A" w:rsidRPr="00033DC8">
        <w:rPr>
          <w:rFonts w:ascii="Arial" w:eastAsia="Arial" w:hAnsi="Arial" w:cs="Arial"/>
          <w:spacing w:val="-3"/>
          <w:sz w:val="24"/>
          <w:szCs w:val="24"/>
        </w:rPr>
        <w:t xml:space="preserve">to all </w:t>
      </w:r>
      <w:r w:rsidR="008C622A" w:rsidRPr="00033DC8">
        <w:rPr>
          <w:rFonts w:ascii="Arial" w:eastAsia="Arial" w:hAnsi="Arial" w:cs="Arial"/>
          <w:spacing w:val="-4"/>
          <w:sz w:val="24"/>
          <w:szCs w:val="24"/>
        </w:rPr>
        <w:t xml:space="preserve">other students </w:t>
      </w:r>
      <w:r w:rsidR="008C622A" w:rsidRPr="00033DC8">
        <w:rPr>
          <w:rFonts w:ascii="Arial" w:eastAsia="Arial" w:hAnsi="Arial" w:cs="Arial"/>
          <w:spacing w:val="-3"/>
          <w:sz w:val="24"/>
          <w:szCs w:val="24"/>
        </w:rPr>
        <w:t xml:space="preserve">in the </w:t>
      </w:r>
      <w:r w:rsidR="008C622A" w:rsidRPr="00033DC8">
        <w:rPr>
          <w:rFonts w:ascii="Arial" w:eastAsia="Arial" w:hAnsi="Arial" w:cs="Arial"/>
          <w:spacing w:val="-4"/>
          <w:sz w:val="24"/>
          <w:szCs w:val="24"/>
        </w:rPr>
        <w:t xml:space="preserve">same course. </w:t>
      </w:r>
    </w:p>
    <w:p w14:paraId="004D7C98" w14:textId="77777777" w:rsidR="009B7021" w:rsidRPr="00033DC8" w:rsidRDefault="009B7021" w:rsidP="00EF7EB0">
      <w:pPr>
        <w:spacing w:after="0" w:line="240" w:lineRule="auto"/>
        <w:jc w:val="both"/>
        <w:rPr>
          <w:rFonts w:ascii="Arial" w:eastAsia="Arial" w:hAnsi="Arial" w:cs="Arial"/>
          <w:spacing w:val="-4"/>
          <w:sz w:val="24"/>
          <w:szCs w:val="24"/>
        </w:rPr>
      </w:pPr>
    </w:p>
    <w:p w14:paraId="7FE95405" w14:textId="01FDB7D2" w:rsidR="008C622A" w:rsidRPr="00033DC8" w:rsidRDefault="008C622A" w:rsidP="00EF7EB0">
      <w:pPr>
        <w:spacing w:after="0" w:line="240" w:lineRule="auto"/>
        <w:jc w:val="both"/>
        <w:rPr>
          <w:rFonts w:ascii="Arial" w:eastAsia="Arial" w:hAnsi="Arial" w:cs="Arial"/>
          <w:sz w:val="24"/>
          <w:szCs w:val="24"/>
        </w:rPr>
      </w:pPr>
      <w:r w:rsidRPr="00033DC8">
        <w:rPr>
          <w:rFonts w:ascii="Arial" w:eastAsia="Arial" w:hAnsi="Arial" w:cs="Arial"/>
          <w:spacing w:val="-4"/>
          <w:sz w:val="24"/>
          <w:szCs w:val="24"/>
        </w:rPr>
        <w:t xml:space="preserve">The </w:t>
      </w:r>
      <w:r w:rsidRPr="00033DC8">
        <w:rPr>
          <w:rFonts w:ascii="Arial" w:eastAsia="Arial" w:hAnsi="Arial" w:cs="Arial"/>
          <w:spacing w:val="-5"/>
          <w:sz w:val="24"/>
          <w:szCs w:val="24"/>
        </w:rPr>
        <w:t xml:space="preserve">available information </w:t>
      </w:r>
      <w:r w:rsidRPr="00033DC8">
        <w:rPr>
          <w:rFonts w:ascii="Arial" w:eastAsia="Arial" w:hAnsi="Arial" w:cs="Arial"/>
          <w:sz w:val="24"/>
          <w:szCs w:val="24"/>
        </w:rPr>
        <w:t>is dependent on the technology used. Continuation in a course that uses o</w:t>
      </w:r>
      <w:r w:rsidR="00B85655" w:rsidRPr="00033DC8">
        <w:rPr>
          <w:rFonts w:ascii="Arial" w:eastAsia="Arial" w:hAnsi="Arial" w:cs="Arial"/>
          <w:sz w:val="24"/>
          <w:szCs w:val="24"/>
        </w:rPr>
        <w:t>n</w:t>
      </w:r>
      <w:r w:rsidRPr="00033DC8">
        <w:rPr>
          <w:rFonts w:ascii="Arial" w:eastAsia="Arial" w:hAnsi="Arial" w:cs="Arial"/>
          <w:sz w:val="24"/>
          <w:szCs w:val="24"/>
        </w:rPr>
        <w:t xml:space="preserve">line elements will be deemed consent to this disclosure. If you have any questions or concerns about such </w:t>
      </w:r>
      <w:r w:rsidR="00761217" w:rsidRPr="00033DC8">
        <w:rPr>
          <w:rFonts w:ascii="Arial" w:eastAsia="Arial" w:hAnsi="Arial" w:cs="Arial"/>
          <w:sz w:val="24"/>
          <w:szCs w:val="24"/>
        </w:rPr>
        <w:t>disclosure,</w:t>
      </w:r>
      <w:r w:rsidRPr="00033DC8">
        <w:rPr>
          <w:rFonts w:ascii="Arial" w:eastAsia="Arial" w:hAnsi="Arial" w:cs="Arial"/>
          <w:sz w:val="24"/>
          <w:szCs w:val="24"/>
        </w:rPr>
        <w:t xml:space="preserve"> please discuss this with the course instructor.</w:t>
      </w:r>
      <w:r w:rsidR="00A71307" w:rsidRPr="009A5B36">
        <w:rPr>
          <w:rFonts w:ascii="Arial" w:eastAsia="Arial" w:hAnsi="Arial" w:cs="Arial"/>
          <w:b/>
          <w:bCs/>
          <w:i/>
          <w:iCs/>
          <w:sz w:val="24"/>
          <w:szCs w:val="24"/>
        </w:rPr>
        <w:t xml:space="preserve"> XXXX</w:t>
      </w:r>
    </w:p>
    <w:p w14:paraId="354950FB" w14:textId="77777777" w:rsidR="008C622A" w:rsidRPr="00033DC8" w:rsidRDefault="008C622A" w:rsidP="008C622A">
      <w:pPr>
        <w:spacing w:after="0" w:line="240" w:lineRule="auto"/>
        <w:rPr>
          <w:rFonts w:ascii="Arial" w:eastAsia="Arial" w:hAnsi="Arial" w:cs="Arial"/>
          <w:sz w:val="24"/>
          <w:szCs w:val="24"/>
        </w:rPr>
      </w:pPr>
    </w:p>
    <w:p w14:paraId="582F4B2C" w14:textId="77777777" w:rsidR="009300A7" w:rsidRPr="00033DC8" w:rsidRDefault="009300A7" w:rsidP="009300A7">
      <w:pPr>
        <w:spacing w:after="0" w:line="240" w:lineRule="auto"/>
        <w:rPr>
          <w:rFonts w:ascii="Arial" w:eastAsia="Arial" w:hAnsi="Arial" w:cs="Arial"/>
          <w:sz w:val="24"/>
          <w:szCs w:val="24"/>
        </w:rPr>
      </w:pPr>
    </w:p>
    <w:p w14:paraId="36BE9994" w14:textId="2883370F" w:rsidR="009300A7" w:rsidRPr="00033DC8" w:rsidRDefault="009300A7" w:rsidP="009300A7">
      <w:pPr>
        <w:pStyle w:val="Style1"/>
        <w:rPr>
          <w:rFonts w:eastAsia="Arial"/>
        </w:rPr>
      </w:pPr>
      <w:r w:rsidRPr="00033DC8">
        <w:rPr>
          <w:rFonts w:eastAsia="Arial"/>
        </w:rPr>
        <w:t>Conduct Expectations</w:t>
      </w:r>
    </w:p>
    <w:p w14:paraId="49168214" w14:textId="77777777" w:rsidR="009300A7" w:rsidRPr="00033DC8" w:rsidRDefault="009300A7" w:rsidP="009300A7">
      <w:pPr>
        <w:spacing w:after="0" w:line="240" w:lineRule="auto"/>
        <w:rPr>
          <w:rFonts w:ascii="Arial" w:eastAsia="Arial" w:hAnsi="Arial" w:cs="Arial"/>
          <w:sz w:val="24"/>
          <w:szCs w:val="24"/>
        </w:rPr>
      </w:pPr>
    </w:p>
    <w:p w14:paraId="3D84B66E" w14:textId="77777777" w:rsidR="008C622A" w:rsidRPr="00033DC8" w:rsidRDefault="008C622A" w:rsidP="00EF7EB0">
      <w:pPr>
        <w:widowControl w:val="0"/>
        <w:autoSpaceDE w:val="0"/>
        <w:autoSpaceDN w:val="0"/>
        <w:spacing w:before="118" w:after="0" w:line="240" w:lineRule="auto"/>
        <w:ind w:right="201"/>
        <w:jc w:val="both"/>
        <w:rPr>
          <w:rFonts w:ascii="Arial" w:eastAsia="Arial" w:hAnsi="Arial" w:cs="Arial"/>
          <w:sz w:val="24"/>
          <w:szCs w:val="24"/>
        </w:rPr>
      </w:pPr>
      <w:r w:rsidRPr="00033DC8">
        <w:rPr>
          <w:rFonts w:ascii="Arial" w:eastAsia="Arial" w:hAnsi="Arial" w:cs="Arial"/>
          <w:sz w:val="24"/>
          <w:szCs w:val="24"/>
        </w:rPr>
        <w:t xml:space="preserve">As a McMaster student, you have the right to experience, and the responsibility to demonstrate, </w:t>
      </w:r>
      <w:r w:rsidRPr="00033DC8">
        <w:rPr>
          <w:rFonts w:ascii="Arial" w:eastAsia="Arial" w:hAnsi="Arial" w:cs="Arial"/>
          <w:sz w:val="24"/>
          <w:szCs w:val="24"/>
        </w:rPr>
        <w:lastRenderedPageBreak/>
        <w:t xml:space="preserve">respectful and dignified interactions within all of our living, learning and working communities. These expectations are described in the </w:t>
      </w:r>
      <w:hyperlink r:id="rId21">
        <w:r w:rsidRPr="00033DC8">
          <w:rPr>
            <w:rFonts w:ascii="Arial" w:eastAsia="Arial" w:hAnsi="Arial" w:cs="Arial"/>
            <w:i/>
            <w:iCs/>
            <w:color w:val="0000FF"/>
            <w:sz w:val="24"/>
            <w:szCs w:val="24"/>
            <w:u w:val="single"/>
          </w:rPr>
          <w:t xml:space="preserve">Code of Student Rights &amp; Responsibilities </w:t>
        </w:r>
      </w:hyperlink>
      <w:r w:rsidRPr="00033DC8">
        <w:rPr>
          <w:rFonts w:ascii="Arial" w:eastAsia="Arial" w:hAnsi="Arial" w:cs="Arial"/>
          <w:sz w:val="24"/>
          <w:szCs w:val="24"/>
        </w:rPr>
        <w:t xml:space="preserve">(the “Code”). All students share the responsibility of maintaining a positive environment for the academic and personal growth of all McMaster community members, </w:t>
      </w:r>
      <w:r w:rsidRPr="00033DC8">
        <w:rPr>
          <w:rFonts w:ascii="Arial" w:eastAsia="Arial" w:hAnsi="Arial" w:cs="Arial"/>
          <w:b/>
          <w:bCs/>
          <w:sz w:val="24"/>
          <w:szCs w:val="24"/>
        </w:rPr>
        <w:t>whether in person or online</w:t>
      </w:r>
      <w:r w:rsidRPr="00033DC8">
        <w:rPr>
          <w:rFonts w:ascii="Arial" w:eastAsia="Arial" w:hAnsi="Arial" w:cs="Arial"/>
          <w:sz w:val="24"/>
          <w:szCs w:val="24"/>
        </w:rPr>
        <w:t>.</w:t>
      </w:r>
    </w:p>
    <w:p w14:paraId="27577992" w14:textId="77777777" w:rsidR="008C622A" w:rsidRPr="00033DC8" w:rsidRDefault="008C622A" w:rsidP="00EF7EB0">
      <w:pPr>
        <w:spacing w:after="0" w:line="240" w:lineRule="auto"/>
        <w:jc w:val="both"/>
        <w:rPr>
          <w:rFonts w:ascii="Arial" w:eastAsia="Arial" w:hAnsi="Arial" w:cs="Arial"/>
          <w:sz w:val="24"/>
          <w:szCs w:val="24"/>
        </w:rPr>
      </w:pPr>
    </w:p>
    <w:p w14:paraId="61DFA72F" w14:textId="02EC7B92" w:rsidR="008C622A" w:rsidRPr="00033DC8" w:rsidRDefault="008C622A" w:rsidP="00EF7EB0">
      <w:pPr>
        <w:spacing w:after="0" w:line="240" w:lineRule="auto"/>
        <w:jc w:val="both"/>
        <w:rPr>
          <w:rFonts w:ascii="Arial" w:eastAsia="Arial" w:hAnsi="Arial" w:cs="Arial"/>
          <w:sz w:val="24"/>
          <w:szCs w:val="24"/>
        </w:rPr>
      </w:pPr>
      <w:r w:rsidRPr="00033DC8">
        <w:rPr>
          <w:rFonts w:ascii="Arial" w:eastAsia="Arial" w:hAnsi="Arial" w:cs="Arial"/>
          <w:sz w:val="24"/>
          <w:szCs w:val="24"/>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033DC8">
        <w:rPr>
          <w:rFonts w:ascii="Arial" w:eastAsia="Arial" w:hAnsi="Arial" w:cs="Arial"/>
          <w:sz w:val="24"/>
          <w:szCs w:val="24"/>
        </w:rPr>
        <w:t>University</w:t>
      </w:r>
      <w:proofErr w:type="gramEnd"/>
      <w:r w:rsidRPr="00033DC8">
        <w:rPr>
          <w:rFonts w:ascii="Arial" w:eastAsia="Arial" w:hAnsi="Arial" w:cs="Arial"/>
          <w:sz w:val="24"/>
          <w:szCs w:val="24"/>
        </w:rPr>
        <w:t xml:space="preserve"> activities. Student disruptions or </w:t>
      </w:r>
      <w:proofErr w:type="spellStart"/>
      <w:r w:rsidRPr="00033DC8">
        <w:rPr>
          <w:rFonts w:ascii="Arial" w:eastAsia="Arial" w:hAnsi="Arial" w:cs="Arial"/>
          <w:sz w:val="24"/>
          <w:szCs w:val="24"/>
        </w:rPr>
        <w:t>behaviours</w:t>
      </w:r>
      <w:proofErr w:type="spellEnd"/>
      <w:r w:rsidRPr="00033DC8">
        <w:rPr>
          <w:rFonts w:ascii="Arial" w:eastAsia="Arial" w:hAnsi="Arial" w:cs="Arial"/>
          <w:sz w:val="24"/>
          <w:szCs w:val="24"/>
        </w:rPr>
        <w:t xml:space="preserve"> that interfere with university functions on online platforms (e.g. use of Avenue 2 Learn, </w:t>
      </w:r>
      <w:proofErr w:type="spellStart"/>
      <w:r w:rsidRPr="00033DC8">
        <w:rPr>
          <w:rFonts w:ascii="Arial" w:eastAsia="Arial" w:hAnsi="Arial" w:cs="Arial"/>
          <w:sz w:val="24"/>
          <w:szCs w:val="24"/>
        </w:rPr>
        <w:t>WebEx</w:t>
      </w:r>
      <w:proofErr w:type="spellEnd"/>
      <w:r w:rsidR="004511DE" w:rsidRPr="00033DC8">
        <w:rPr>
          <w:rFonts w:ascii="Arial" w:eastAsia="Arial" w:hAnsi="Arial" w:cs="Arial"/>
          <w:sz w:val="24"/>
          <w:szCs w:val="24"/>
        </w:rPr>
        <w:t>, Teams,</w:t>
      </w:r>
      <w:r w:rsidRPr="00033DC8">
        <w:rPr>
          <w:rFonts w:ascii="Arial" w:eastAsia="Arial" w:hAnsi="Arial" w:cs="Arial"/>
          <w:sz w:val="24"/>
          <w:szCs w:val="24"/>
        </w:rPr>
        <w:t xml:space="preserve"> or Zoom for delivery), will be taken very seriously and will be investigated. Outcomes may include restriction or removal of the involved students’ access to these platforms.</w:t>
      </w:r>
    </w:p>
    <w:p w14:paraId="707EDCFF" w14:textId="77777777" w:rsidR="006E46EE" w:rsidRPr="00033DC8" w:rsidRDefault="006E46EE" w:rsidP="008C622A">
      <w:pPr>
        <w:spacing w:after="0" w:line="240" w:lineRule="auto"/>
        <w:rPr>
          <w:rFonts w:ascii="Arial" w:eastAsia="Arial" w:hAnsi="Arial" w:cs="Arial"/>
          <w:sz w:val="24"/>
          <w:szCs w:val="24"/>
        </w:rPr>
      </w:pPr>
    </w:p>
    <w:p w14:paraId="58161D72" w14:textId="646DAA45" w:rsidR="006E46EE" w:rsidRPr="00033DC8" w:rsidRDefault="006E46EE" w:rsidP="006E46EE">
      <w:pPr>
        <w:pStyle w:val="Style1"/>
        <w:rPr>
          <w:rFonts w:eastAsia="Arial"/>
        </w:rPr>
      </w:pPr>
      <w:r w:rsidRPr="00033DC8">
        <w:rPr>
          <w:rFonts w:eastAsia="Arial"/>
        </w:rPr>
        <w:t>Attendance</w:t>
      </w:r>
    </w:p>
    <w:p w14:paraId="03638F4A" w14:textId="11AAC06F" w:rsidR="00BE3011" w:rsidRPr="00033DC8" w:rsidRDefault="00BE3011" w:rsidP="037794C4">
      <w:pPr>
        <w:spacing w:after="0" w:line="240" w:lineRule="auto"/>
        <w:rPr>
          <w:rFonts w:ascii="Arial" w:eastAsia="Arial" w:hAnsi="Arial" w:cs="Arial"/>
          <w:b/>
          <w:bCs/>
          <w:i/>
          <w:iCs/>
          <w:sz w:val="24"/>
          <w:szCs w:val="24"/>
        </w:rPr>
      </w:pPr>
    </w:p>
    <w:p w14:paraId="5EB125D2" w14:textId="4BDD49C3" w:rsidR="00070281" w:rsidRPr="00033DC8" w:rsidRDefault="00070281" w:rsidP="00EF7EB0">
      <w:pPr>
        <w:spacing w:after="0" w:line="240" w:lineRule="auto"/>
        <w:jc w:val="both"/>
        <w:rPr>
          <w:rFonts w:ascii="Arial" w:eastAsia="Arial" w:hAnsi="Arial" w:cs="Arial"/>
          <w:sz w:val="24"/>
          <w:szCs w:val="24"/>
        </w:rPr>
      </w:pPr>
      <w:r w:rsidRPr="00033DC8">
        <w:rPr>
          <w:rFonts w:ascii="Arial" w:eastAsia="Arial" w:hAnsi="Arial" w:cs="Arial"/>
          <w:sz w:val="24"/>
          <w:szCs w:val="24"/>
        </w:rPr>
        <w:t>Arriving late or missing class disrupts the learning experience for both you and your peers. Punctuality and attendance are crucial to maintaining a respectful, professional and productive environment for everyone, including our faculty.</w:t>
      </w:r>
    </w:p>
    <w:p w14:paraId="6A96E10F" w14:textId="77777777" w:rsidR="00596DDB" w:rsidRPr="00033DC8" w:rsidRDefault="00596DDB" w:rsidP="00EF7EB0">
      <w:pPr>
        <w:spacing w:after="0" w:line="240" w:lineRule="auto"/>
        <w:jc w:val="both"/>
        <w:rPr>
          <w:rFonts w:ascii="Arial" w:eastAsia="Arial" w:hAnsi="Arial" w:cs="Arial"/>
          <w:sz w:val="24"/>
          <w:szCs w:val="24"/>
        </w:rPr>
      </w:pPr>
    </w:p>
    <w:p w14:paraId="3C9326CA" w14:textId="7A287573" w:rsidR="006E46EE" w:rsidRPr="00033DC8" w:rsidRDefault="00EF7EB0" w:rsidP="00EF7EB0">
      <w:pPr>
        <w:spacing w:after="0" w:line="240" w:lineRule="auto"/>
        <w:jc w:val="both"/>
        <w:rPr>
          <w:rFonts w:ascii="Arial" w:eastAsia="Arial" w:hAnsi="Arial" w:cs="Arial"/>
          <w:spacing w:val="-4"/>
          <w:sz w:val="24"/>
          <w:szCs w:val="24"/>
        </w:rPr>
      </w:pPr>
      <w:r>
        <w:rPr>
          <w:rFonts w:ascii="Arial" w:eastAsia="Arial" w:hAnsi="Arial" w:cs="Arial"/>
          <w:spacing w:val="-4"/>
          <w:sz w:val="24"/>
          <w:szCs w:val="24"/>
        </w:rPr>
        <w:t>We</w:t>
      </w:r>
      <w:r w:rsidR="00C047B5" w:rsidRPr="00033DC8">
        <w:rPr>
          <w:rFonts w:ascii="Arial" w:eastAsia="Arial" w:hAnsi="Arial" w:cs="Arial"/>
          <w:spacing w:val="-4"/>
          <w:sz w:val="24"/>
          <w:szCs w:val="24"/>
        </w:rPr>
        <w:t xml:space="preserve"> use Top Hat in their course to capture attendance in their classes. Attendance is recorded by submitting a unique 4-digit code displayed in your physical classroom using your personal device.</w:t>
      </w:r>
    </w:p>
    <w:p w14:paraId="0B74D597" w14:textId="77777777" w:rsidR="008C622A" w:rsidRPr="00033DC8" w:rsidRDefault="008C622A" w:rsidP="008C622A">
      <w:pPr>
        <w:spacing w:after="0" w:line="240" w:lineRule="auto"/>
        <w:rPr>
          <w:rFonts w:ascii="Arial" w:eastAsia="Arial" w:hAnsi="Arial" w:cs="Arial"/>
          <w:sz w:val="28"/>
          <w:szCs w:val="28"/>
        </w:rPr>
      </w:pPr>
    </w:p>
    <w:p w14:paraId="1C32B329" w14:textId="564C60DA" w:rsidR="008C622A" w:rsidRPr="00033DC8" w:rsidRDefault="008C622A" w:rsidP="008C622A">
      <w:pPr>
        <w:pStyle w:val="Style1"/>
        <w:rPr>
          <w:rFonts w:eastAsia="Arial"/>
        </w:rPr>
      </w:pPr>
      <w:r w:rsidRPr="00033DC8">
        <w:rPr>
          <w:rFonts w:eastAsia="Arial"/>
        </w:rPr>
        <w:t>Missed Academic Work</w:t>
      </w:r>
    </w:p>
    <w:p w14:paraId="600FF34D" w14:textId="77777777" w:rsidR="008C622A" w:rsidRPr="00033DC8" w:rsidRDefault="008C622A" w:rsidP="008C622A">
      <w:pPr>
        <w:spacing w:after="0" w:line="240" w:lineRule="auto"/>
        <w:rPr>
          <w:rFonts w:ascii="Arial" w:eastAsia="Arial" w:hAnsi="Arial" w:cs="Arial"/>
          <w:sz w:val="28"/>
          <w:szCs w:val="28"/>
        </w:rPr>
      </w:pPr>
    </w:p>
    <w:p w14:paraId="1BF30771" w14:textId="4A82A6BA" w:rsidR="037794C4" w:rsidRDefault="00B11E1F" w:rsidP="037794C4">
      <w:pPr>
        <w:spacing w:after="0" w:line="240" w:lineRule="auto"/>
        <w:rPr>
          <w:rFonts w:ascii="Arial" w:eastAsia="Arial" w:hAnsi="Arial" w:cs="Arial"/>
          <w:sz w:val="24"/>
          <w:szCs w:val="24"/>
        </w:rPr>
      </w:pPr>
      <w:r w:rsidRPr="001B7454">
        <w:rPr>
          <w:rFonts w:ascii="Arial" w:eastAsia="Arial" w:hAnsi="Arial" w:cs="Arial"/>
          <w:sz w:val="24"/>
          <w:szCs w:val="24"/>
        </w:rPr>
        <w:t>Students may request relief from a regularly scheduled midterm, test, assignment or other course components. Please refer to the policy and procedure on the DeGroote website at the link below:</w:t>
      </w:r>
      <w:r w:rsidRPr="00B11E1F">
        <w:rPr>
          <w:rFonts w:ascii="Arial" w:eastAsia="Arial" w:hAnsi="Arial" w:cs="Arial"/>
          <w:b/>
          <w:bCs/>
          <w:i/>
          <w:iCs/>
          <w:sz w:val="24"/>
          <w:szCs w:val="24"/>
        </w:rPr>
        <w:t xml:space="preserve"> </w:t>
      </w:r>
      <w:hyperlink r:id="rId22" w:history="1">
        <w:r w:rsidRPr="00E31143">
          <w:rPr>
            <w:rStyle w:val="Hyperlink"/>
            <w:rFonts w:ascii="Arial" w:eastAsia="Arial" w:hAnsi="Arial" w:cs="Arial"/>
            <w:sz w:val="24"/>
            <w:szCs w:val="24"/>
          </w:rPr>
          <w:t>http://ug.degroote.mcmaster.ca/forms-and-resources/missed-course-work-policy</w:t>
        </w:r>
      </w:hyperlink>
    </w:p>
    <w:p w14:paraId="1ED5807D" w14:textId="77777777" w:rsidR="00EF7EB0" w:rsidRDefault="00EF7EB0" w:rsidP="037794C4">
      <w:pPr>
        <w:spacing w:after="0" w:line="240" w:lineRule="auto"/>
        <w:rPr>
          <w:rFonts w:ascii="Arial" w:eastAsia="Arial" w:hAnsi="Arial" w:cs="Arial"/>
          <w:sz w:val="24"/>
          <w:szCs w:val="24"/>
        </w:rPr>
      </w:pPr>
    </w:p>
    <w:p w14:paraId="77E68B6A" w14:textId="77777777" w:rsidR="00EF7EB0" w:rsidRPr="00033DC8" w:rsidRDefault="00EF7EB0" w:rsidP="037794C4">
      <w:pPr>
        <w:spacing w:after="0" w:line="240" w:lineRule="auto"/>
        <w:rPr>
          <w:rFonts w:ascii="Arial" w:eastAsia="Arial" w:hAnsi="Arial" w:cs="Arial"/>
          <w:sz w:val="24"/>
          <w:szCs w:val="24"/>
        </w:rPr>
      </w:pPr>
    </w:p>
    <w:p w14:paraId="4BB51BA4" w14:textId="6E926794" w:rsidR="008C622A" w:rsidRPr="00033DC8" w:rsidRDefault="000C54CB" w:rsidP="008C622A">
      <w:pPr>
        <w:pStyle w:val="Style1"/>
        <w:rPr>
          <w:rFonts w:eastAsia="Arial"/>
        </w:rPr>
      </w:pPr>
      <w:bookmarkStart w:id="1" w:name="_Hlk78358590"/>
      <w:r w:rsidRPr="00033DC8">
        <w:rPr>
          <w:rFonts w:eastAsia="Arial"/>
        </w:rPr>
        <w:t xml:space="preserve">Academic Accommodation </w:t>
      </w:r>
      <w:r w:rsidR="00F9676F" w:rsidRPr="00033DC8">
        <w:rPr>
          <w:rFonts w:eastAsia="Arial"/>
        </w:rPr>
        <w:t>for</w:t>
      </w:r>
      <w:r w:rsidRPr="00033DC8">
        <w:rPr>
          <w:rFonts w:eastAsia="Arial"/>
        </w:rPr>
        <w:t xml:space="preserve"> </w:t>
      </w:r>
      <w:bookmarkEnd w:id="1"/>
      <w:r w:rsidRPr="00033DC8">
        <w:rPr>
          <w:rFonts w:eastAsia="Arial"/>
        </w:rPr>
        <w:t>students with disabilities</w:t>
      </w:r>
    </w:p>
    <w:p w14:paraId="7DF24807" w14:textId="77777777" w:rsidR="008C622A" w:rsidRPr="00033DC8" w:rsidRDefault="008C622A" w:rsidP="008C622A">
      <w:pPr>
        <w:spacing w:after="0" w:line="240" w:lineRule="auto"/>
        <w:rPr>
          <w:rFonts w:ascii="Arial" w:eastAsia="Arial" w:hAnsi="Arial" w:cs="Arial"/>
          <w:sz w:val="24"/>
          <w:szCs w:val="24"/>
        </w:rPr>
      </w:pPr>
    </w:p>
    <w:p w14:paraId="1013D2AD" w14:textId="77777777" w:rsidR="00033DC8" w:rsidRPr="00033DC8" w:rsidRDefault="00033DC8" w:rsidP="00EF7EB0">
      <w:pPr>
        <w:spacing w:after="0" w:line="240" w:lineRule="auto"/>
        <w:jc w:val="both"/>
        <w:rPr>
          <w:rFonts w:ascii="Arial" w:eastAsia="Arial" w:hAnsi="Arial" w:cs="Arial"/>
          <w:sz w:val="24"/>
          <w:szCs w:val="24"/>
        </w:rPr>
      </w:pPr>
      <w:r w:rsidRPr="00033DC8">
        <w:rPr>
          <w:rFonts w:ascii="Arial" w:eastAsia="Arial" w:hAnsi="Arial" w:cs="Arial"/>
          <w:sz w:val="24"/>
          <w:szCs w:val="24"/>
        </w:rPr>
        <w:t xml:space="preserve">Student Accessibility Services (SAS) offers various support services for students with disabilities.  Students are required to inform SAS of accommodation needs for course work at the outset of term.  Students must forward a copy of such SAS accommodation to the instructor normally, within the first three (3) weeks of classes by setting up an appointment with the instructor.  If a student with a disability chooses NOT to take advantage of an SAS accommodation and chooses to sit for a regular exam, a petition for relief may not be filed after the examination is complete.  The SAS website is: </w:t>
      </w:r>
    </w:p>
    <w:p w14:paraId="6385F94F" w14:textId="77777777" w:rsidR="00033DC8" w:rsidRPr="00033DC8" w:rsidRDefault="00033DC8" w:rsidP="00EF7EB0">
      <w:pPr>
        <w:spacing w:after="0" w:line="240" w:lineRule="auto"/>
        <w:jc w:val="both"/>
        <w:rPr>
          <w:rFonts w:ascii="Arial" w:eastAsia="Arial" w:hAnsi="Arial" w:cs="Arial"/>
          <w:sz w:val="24"/>
          <w:szCs w:val="24"/>
        </w:rPr>
      </w:pPr>
    </w:p>
    <w:p w14:paraId="25BA29F6" w14:textId="4288692C" w:rsidR="00033DC8" w:rsidRPr="00033DC8" w:rsidRDefault="00033DC8" w:rsidP="00EF7EB0">
      <w:pPr>
        <w:spacing w:after="0" w:line="240" w:lineRule="auto"/>
        <w:jc w:val="center"/>
        <w:rPr>
          <w:rFonts w:ascii="Arial" w:eastAsia="Arial" w:hAnsi="Arial" w:cs="Arial"/>
          <w:sz w:val="24"/>
          <w:szCs w:val="24"/>
        </w:rPr>
      </w:pPr>
      <w:hyperlink r:id="rId23" w:history="1">
        <w:r w:rsidRPr="00033DC8">
          <w:rPr>
            <w:rStyle w:val="Hyperlink"/>
            <w:rFonts w:ascii="Arial" w:eastAsia="Arial" w:hAnsi="Arial" w:cs="Arial"/>
            <w:sz w:val="24"/>
            <w:szCs w:val="24"/>
          </w:rPr>
          <w:t>http://sas.mcmaster.ca</w:t>
        </w:r>
      </w:hyperlink>
    </w:p>
    <w:p w14:paraId="71E8892C" w14:textId="77777777" w:rsidR="00033DC8" w:rsidRPr="00033DC8" w:rsidRDefault="00033DC8" w:rsidP="00EF7EB0">
      <w:pPr>
        <w:spacing w:after="0" w:line="240" w:lineRule="auto"/>
        <w:jc w:val="both"/>
        <w:rPr>
          <w:rFonts w:ascii="Arial" w:eastAsia="Arial" w:hAnsi="Arial" w:cs="Arial"/>
          <w:sz w:val="24"/>
          <w:szCs w:val="24"/>
        </w:rPr>
      </w:pPr>
    </w:p>
    <w:p w14:paraId="18C7CFDB" w14:textId="77777777" w:rsidR="00033DC8" w:rsidRPr="00033DC8" w:rsidRDefault="00033DC8" w:rsidP="00033DC8">
      <w:pPr>
        <w:spacing w:after="0" w:line="240" w:lineRule="auto"/>
        <w:rPr>
          <w:rFonts w:ascii="Arial" w:eastAsia="Arial" w:hAnsi="Arial" w:cs="Arial"/>
          <w:sz w:val="24"/>
          <w:szCs w:val="24"/>
        </w:rPr>
      </w:pPr>
    </w:p>
    <w:p w14:paraId="25DAE40B" w14:textId="75A3BC9E" w:rsidR="009300A7" w:rsidRPr="00033DC8" w:rsidRDefault="00F9676F" w:rsidP="009300A7">
      <w:pPr>
        <w:pStyle w:val="Style1"/>
        <w:rPr>
          <w:rFonts w:eastAsia="Arial"/>
        </w:rPr>
      </w:pPr>
      <w:r w:rsidRPr="00033DC8">
        <w:rPr>
          <w:rFonts w:eastAsia="Arial"/>
        </w:rPr>
        <w:t xml:space="preserve">Academic Accommodation for </w:t>
      </w:r>
      <w:r w:rsidR="009300A7" w:rsidRPr="00033DC8">
        <w:rPr>
          <w:rFonts w:eastAsia="Arial"/>
        </w:rPr>
        <w:t>Religious, Indigenous or Spiritual Observances (RISO)</w:t>
      </w:r>
    </w:p>
    <w:p w14:paraId="596B3C4E" w14:textId="77777777" w:rsidR="009300A7" w:rsidRPr="00033DC8" w:rsidRDefault="009300A7" w:rsidP="009300A7">
      <w:pPr>
        <w:spacing w:after="0" w:line="240" w:lineRule="auto"/>
        <w:rPr>
          <w:rFonts w:ascii="Arial" w:eastAsia="Arial" w:hAnsi="Arial" w:cs="Arial"/>
          <w:sz w:val="24"/>
          <w:szCs w:val="24"/>
        </w:rPr>
      </w:pPr>
    </w:p>
    <w:p w14:paraId="7D5A0E00" w14:textId="45D34D06" w:rsidR="008C622A" w:rsidRPr="00033DC8" w:rsidRDefault="008C622A" w:rsidP="00EF7EB0">
      <w:pPr>
        <w:spacing w:after="0" w:line="240" w:lineRule="auto"/>
        <w:jc w:val="both"/>
        <w:rPr>
          <w:rFonts w:ascii="Arial" w:eastAsia="Arial" w:hAnsi="Arial" w:cs="Arial"/>
          <w:sz w:val="24"/>
          <w:szCs w:val="24"/>
        </w:rPr>
      </w:pPr>
      <w:r w:rsidRPr="00033DC8">
        <w:rPr>
          <w:rFonts w:ascii="Arial" w:eastAsia="Arial" w:hAnsi="Arial" w:cs="Arial"/>
          <w:sz w:val="24"/>
          <w:szCs w:val="24"/>
        </w:rPr>
        <w:t xml:space="preserve">Students requiring academic accommodation based on religious, indigenous or spiritual observances should follow the procedures set out in the </w:t>
      </w:r>
      <w:hyperlink r:id="rId24">
        <w:r w:rsidRPr="00033DC8">
          <w:rPr>
            <w:rFonts w:ascii="Arial" w:eastAsia="Arial" w:hAnsi="Arial" w:cs="Arial"/>
            <w:color w:val="0000FF"/>
            <w:sz w:val="24"/>
            <w:szCs w:val="24"/>
            <w:u w:val="single"/>
          </w:rPr>
          <w:t xml:space="preserve">RISO </w:t>
        </w:r>
      </w:hyperlink>
      <w:r w:rsidRPr="00033DC8">
        <w:rPr>
          <w:rFonts w:ascii="Arial" w:eastAsia="Arial" w:hAnsi="Arial" w:cs="Arial"/>
          <w:sz w:val="24"/>
          <w:szCs w:val="24"/>
        </w:rPr>
        <w:t>policy. Students should submit their request to the</w:t>
      </w:r>
      <w:r w:rsidR="00B762C9" w:rsidRPr="00033DC8">
        <w:rPr>
          <w:rFonts w:ascii="Arial" w:eastAsia="Arial" w:hAnsi="Arial" w:cs="Arial"/>
          <w:sz w:val="24"/>
          <w:szCs w:val="24"/>
        </w:rPr>
        <w:t xml:space="preserve"> </w:t>
      </w:r>
      <w:r w:rsidR="00DD0C18" w:rsidRPr="00033DC8">
        <w:rPr>
          <w:rFonts w:ascii="Arial" w:eastAsia="Arial" w:hAnsi="Arial" w:cs="Arial"/>
          <w:sz w:val="24"/>
          <w:szCs w:val="24"/>
        </w:rPr>
        <w:t>SEAO (Student Experience Academic Office)</w:t>
      </w:r>
      <w:r w:rsidR="00B762C9" w:rsidRPr="00033DC8">
        <w:rPr>
          <w:rFonts w:ascii="Arial" w:eastAsia="Arial" w:hAnsi="Arial" w:cs="Arial"/>
          <w:sz w:val="24"/>
          <w:szCs w:val="24"/>
        </w:rPr>
        <w:t xml:space="preserve"> </w:t>
      </w:r>
      <w:r w:rsidRPr="00033DC8">
        <w:rPr>
          <w:rFonts w:ascii="Arial" w:eastAsia="Arial" w:hAnsi="Arial" w:cs="Arial"/>
          <w:b/>
          <w:bCs/>
          <w:i/>
          <w:iCs/>
          <w:sz w:val="24"/>
          <w:szCs w:val="24"/>
        </w:rPr>
        <w:t xml:space="preserve">normally within 10 working days </w:t>
      </w:r>
      <w:r w:rsidRPr="00033DC8">
        <w:rPr>
          <w:rFonts w:ascii="Arial" w:eastAsia="Arial" w:hAnsi="Arial" w:cs="Arial"/>
          <w:sz w:val="24"/>
          <w:szCs w:val="24"/>
        </w:rPr>
        <w:t>of the beginning of term in which they anticipate a need for accommodatio</w:t>
      </w:r>
      <w:r w:rsidR="00B762C9" w:rsidRPr="00033DC8">
        <w:rPr>
          <w:rFonts w:ascii="Arial" w:eastAsia="Arial" w:hAnsi="Arial" w:cs="Arial"/>
          <w:sz w:val="24"/>
          <w:szCs w:val="24"/>
        </w:rPr>
        <w:t>n</w:t>
      </w:r>
      <w:r w:rsidRPr="00033DC8">
        <w:rPr>
          <w:rFonts w:ascii="Arial" w:eastAsia="Arial" w:hAnsi="Arial" w:cs="Arial"/>
          <w:sz w:val="24"/>
          <w:szCs w:val="24"/>
        </w:rPr>
        <w:t>. Students should also contact their instructors as soon as possible to make alternative arrangements for classes, assignments, and tests.</w:t>
      </w:r>
    </w:p>
    <w:p w14:paraId="02D81D40" w14:textId="77777777" w:rsidR="008C622A" w:rsidRPr="00033DC8" w:rsidRDefault="008C622A" w:rsidP="008C622A">
      <w:pPr>
        <w:spacing w:after="0" w:line="240" w:lineRule="auto"/>
        <w:rPr>
          <w:rFonts w:ascii="Arial" w:eastAsia="Arial" w:hAnsi="Arial" w:cs="Arial"/>
          <w:sz w:val="24"/>
          <w:szCs w:val="24"/>
        </w:rPr>
      </w:pPr>
    </w:p>
    <w:p w14:paraId="07F3762C" w14:textId="50384C89" w:rsidR="00B30D25" w:rsidRPr="00033DC8" w:rsidRDefault="00B30D25" w:rsidP="00B30D25">
      <w:pPr>
        <w:pStyle w:val="Style1"/>
        <w:rPr>
          <w:rFonts w:eastAsia="Arial"/>
          <w:sz w:val="24"/>
          <w:szCs w:val="24"/>
        </w:rPr>
      </w:pPr>
      <w:r w:rsidRPr="00033DC8">
        <w:rPr>
          <w:rFonts w:eastAsia="Arial"/>
        </w:rPr>
        <w:t>Copyright and Recording</w:t>
      </w:r>
    </w:p>
    <w:p w14:paraId="37E6CE7B" w14:textId="77777777" w:rsidR="008C622A" w:rsidRPr="00033DC8" w:rsidRDefault="008C622A" w:rsidP="037794C4">
      <w:pPr>
        <w:spacing w:after="0" w:line="240" w:lineRule="auto"/>
        <w:rPr>
          <w:rFonts w:ascii="Arial" w:eastAsia="Arial" w:hAnsi="Arial" w:cs="Arial"/>
          <w:sz w:val="28"/>
          <w:szCs w:val="28"/>
        </w:rPr>
      </w:pPr>
    </w:p>
    <w:p w14:paraId="19FB3857" w14:textId="77777777" w:rsidR="008C622A" w:rsidRPr="00033DC8" w:rsidRDefault="008C622A" w:rsidP="00EF7EB0">
      <w:pPr>
        <w:spacing w:after="0" w:line="240" w:lineRule="auto"/>
        <w:jc w:val="both"/>
        <w:rPr>
          <w:rFonts w:ascii="Arial" w:eastAsia="Arial" w:hAnsi="Arial" w:cs="Arial"/>
          <w:sz w:val="24"/>
          <w:szCs w:val="24"/>
        </w:rPr>
      </w:pPr>
      <w:r w:rsidRPr="00033DC8">
        <w:rPr>
          <w:rFonts w:ascii="Arial" w:eastAsia="Arial" w:hAnsi="Arial" w:cs="Arial"/>
          <w:sz w:val="24"/>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033DC8">
        <w:rPr>
          <w:rFonts w:ascii="Arial" w:eastAsia="Arial" w:hAnsi="Arial" w:cs="Arial"/>
          <w:b/>
          <w:bCs/>
          <w:sz w:val="24"/>
          <w:szCs w:val="24"/>
        </w:rPr>
        <w:t xml:space="preserve">including lectures </w:t>
      </w:r>
      <w:r w:rsidRPr="00033DC8">
        <w:rPr>
          <w:rFonts w:ascii="Arial" w:eastAsia="Arial" w:hAnsi="Arial" w:cs="Arial"/>
          <w:sz w:val="24"/>
          <w:szCs w:val="24"/>
        </w:rPr>
        <w:t xml:space="preserve">by </w:t>
      </w:r>
      <w:proofErr w:type="gramStart"/>
      <w:r w:rsidRPr="00033DC8">
        <w:rPr>
          <w:rFonts w:ascii="Arial" w:eastAsia="Arial" w:hAnsi="Arial" w:cs="Arial"/>
          <w:sz w:val="24"/>
          <w:szCs w:val="24"/>
        </w:rPr>
        <w:t>University</w:t>
      </w:r>
      <w:proofErr w:type="gramEnd"/>
      <w:r w:rsidRPr="00033DC8">
        <w:rPr>
          <w:rFonts w:ascii="Arial" w:eastAsia="Arial" w:hAnsi="Arial" w:cs="Arial"/>
          <w:sz w:val="24"/>
          <w:szCs w:val="24"/>
        </w:rPr>
        <w:t xml:space="preserve"> instructors. </w:t>
      </w:r>
    </w:p>
    <w:p w14:paraId="55AD1827" w14:textId="77777777" w:rsidR="008C622A" w:rsidRPr="00033DC8" w:rsidRDefault="008C622A" w:rsidP="00EF7EB0">
      <w:pPr>
        <w:spacing w:after="0" w:line="240" w:lineRule="auto"/>
        <w:jc w:val="both"/>
        <w:rPr>
          <w:rFonts w:ascii="Arial" w:eastAsia="Arial" w:hAnsi="Arial" w:cs="Arial"/>
          <w:sz w:val="24"/>
          <w:szCs w:val="24"/>
        </w:rPr>
      </w:pPr>
    </w:p>
    <w:p w14:paraId="6C8472FF" w14:textId="77777777" w:rsidR="008C622A" w:rsidRPr="00033DC8" w:rsidRDefault="008C622A" w:rsidP="00EF7EB0">
      <w:pPr>
        <w:spacing w:after="0" w:line="240" w:lineRule="auto"/>
        <w:jc w:val="both"/>
        <w:rPr>
          <w:rFonts w:ascii="Arial" w:eastAsia="Arial" w:hAnsi="Arial" w:cs="Arial"/>
          <w:sz w:val="24"/>
          <w:szCs w:val="24"/>
        </w:rPr>
      </w:pPr>
      <w:r w:rsidRPr="00033DC8">
        <w:rPr>
          <w:rFonts w:ascii="Arial" w:eastAsia="Arial" w:hAnsi="Arial" w:cs="Arial"/>
          <w:sz w:val="24"/>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1E8EE57A" w14:textId="77777777" w:rsidR="008C622A" w:rsidRPr="00033DC8" w:rsidRDefault="008C622A" w:rsidP="008C622A">
      <w:pPr>
        <w:spacing w:after="0" w:line="240" w:lineRule="auto"/>
        <w:rPr>
          <w:rFonts w:ascii="Arial" w:eastAsia="Arial" w:hAnsi="Arial" w:cs="Arial"/>
          <w:sz w:val="24"/>
          <w:szCs w:val="24"/>
        </w:rPr>
      </w:pPr>
    </w:p>
    <w:p w14:paraId="6B0635B6" w14:textId="77777777" w:rsidR="008C622A" w:rsidRPr="00033DC8" w:rsidRDefault="008C622A" w:rsidP="008C622A">
      <w:pPr>
        <w:pStyle w:val="Style1"/>
        <w:rPr>
          <w:rFonts w:eastAsia="Arial"/>
        </w:rPr>
      </w:pPr>
      <w:r w:rsidRPr="00033DC8">
        <w:rPr>
          <w:rFonts w:eastAsia="Arial"/>
        </w:rPr>
        <w:t>Potential Modification to the Course</w:t>
      </w:r>
    </w:p>
    <w:p w14:paraId="68477064" w14:textId="77777777" w:rsidR="008C622A" w:rsidRPr="00033DC8" w:rsidRDefault="008C622A" w:rsidP="008C622A">
      <w:pPr>
        <w:spacing w:after="0" w:line="240" w:lineRule="auto"/>
        <w:rPr>
          <w:rFonts w:ascii="Arial" w:eastAsia="Arial" w:hAnsi="Arial" w:cs="Arial"/>
          <w:sz w:val="28"/>
          <w:szCs w:val="28"/>
        </w:rPr>
      </w:pPr>
    </w:p>
    <w:p w14:paraId="17AF8E1D" w14:textId="77777777"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their McMaster email and course websites weekly during the term and to note any changes. </w:t>
      </w:r>
    </w:p>
    <w:p w14:paraId="5A83801A" w14:textId="77777777" w:rsidR="008C622A" w:rsidRPr="00033DC8" w:rsidRDefault="008C622A" w:rsidP="008C622A">
      <w:pPr>
        <w:pStyle w:val="Style1"/>
        <w:rPr>
          <w:rFonts w:eastAsia="Arial"/>
        </w:rPr>
      </w:pPr>
      <w:r w:rsidRPr="00033DC8">
        <w:rPr>
          <w:rFonts w:eastAsiaTheme="minorEastAsia"/>
          <w:color w:val="auto"/>
          <w:sz w:val="24"/>
          <w:szCs w:val="24"/>
        </w:rPr>
        <w:t>A</w:t>
      </w:r>
      <w:r w:rsidRPr="00033DC8">
        <w:rPr>
          <w:rFonts w:eastAsia="Arial"/>
        </w:rPr>
        <w:t>cknowledgement of Course Policies</w:t>
      </w:r>
    </w:p>
    <w:p w14:paraId="01D63B9E" w14:textId="77777777" w:rsidR="008C622A" w:rsidRPr="00033DC8" w:rsidRDefault="008C622A" w:rsidP="008C622A">
      <w:pPr>
        <w:spacing w:after="0" w:line="240" w:lineRule="auto"/>
        <w:rPr>
          <w:rFonts w:ascii="Arial" w:eastAsia="Arial" w:hAnsi="Arial" w:cs="Arial"/>
          <w:sz w:val="24"/>
          <w:szCs w:val="24"/>
        </w:rPr>
      </w:pPr>
    </w:p>
    <w:p w14:paraId="12B9CB88" w14:textId="40547DE0" w:rsidR="008C622A" w:rsidRPr="00033DC8" w:rsidRDefault="008C622A" w:rsidP="037794C4">
      <w:pPr>
        <w:autoSpaceDE w:val="0"/>
        <w:autoSpaceDN w:val="0"/>
        <w:spacing w:after="0" w:line="240" w:lineRule="auto"/>
        <w:jc w:val="both"/>
        <w:rPr>
          <w:rFonts w:ascii="Arial" w:eastAsia="Arial" w:hAnsi="Arial" w:cs="Arial"/>
          <w:b/>
          <w:bCs/>
          <w:color w:val="000000"/>
          <w:sz w:val="24"/>
          <w:szCs w:val="24"/>
        </w:rPr>
      </w:pPr>
      <w:r w:rsidRPr="00033DC8">
        <w:rPr>
          <w:rFonts w:ascii="Arial" w:eastAsia="Arial" w:hAnsi="Arial" w:cs="Arial"/>
          <w:color w:val="000000" w:themeColor="text1"/>
          <w:sz w:val="24"/>
          <w:szCs w:val="24"/>
        </w:rPr>
        <w:t xml:space="preserve">Your registration and continuous participation (e.g. on A2L, in the classroom, etc.) to the various learning activities of MBA </w:t>
      </w:r>
      <w:r w:rsidR="00EF7EB0">
        <w:rPr>
          <w:rFonts w:ascii="Arial" w:eastAsia="Arial" w:hAnsi="Arial" w:cs="Arial"/>
          <w:color w:val="000000" w:themeColor="text1"/>
          <w:sz w:val="24"/>
          <w:szCs w:val="24"/>
        </w:rPr>
        <w:t xml:space="preserve">F611 </w:t>
      </w:r>
      <w:r w:rsidRPr="00033DC8">
        <w:rPr>
          <w:rFonts w:ascii="Arial" w:eastAsia="Arial" w:hAnsi="Arial" w:cs="Arial"/>
          <w:color w:val="000000" w:themeColor="text1"/>
          <w:sz w:val="24"/>
          <w:szCs w:val="24"/>
        </w:rPr>
        <w:t xml:space="preserve">will be considered to be an implicit acknowledgement of the course policies outlined above, or of any other that may be announced during lecture and/or on A2L. </w:t>
      </w:r>
      <w:r w:rsidRPr="00033DC8">
        <w:rPr>
          <w:rFonts w:ascii="Arial" w:eastAsia="Arial" w:hAnsi="Arial" w:cs="Arial"/>
          <w:b/>
          <w:bCs/>
          <w:color w:val="000000" w:themeColor="text1"/>
          <w:sz w:val="24"/>
          <w:szCs w:val="24"/>
        </w:rPr>
        <w:t xml:space="preserve">It is your responsibility to read this course outline, to familiarize yourself with the course policies and to act accordingly. </w:t>
      </w:r>
    </w:p>
    <w:p w14:paraId="7CC1DD8C" w14:textId="77777777" w:rsidR="008C622A" w:rsidRPr="00033DC8" w:rsidRDefault="008C622A" w:rsidP="008C622A">
      <w:pPr>
        <w:autoSpaceDE w:val="0"/>
        <w:autoSpaceDN w:val="0"/>
        <w:spacing w:after="0" w:line="240" w:lineRule="auto"/>
        <w:jc w:val="both"/>
        <w:rPr>
          <w:rFonts w:ascii="Arial" w:eastAsia="Arial" w:hAnsi="Arial" w:cs="Arial"/>
          <w:sz w:val="24"/>
          <w:szCs w:val="24"/>
        </w:rPr>
      </w:pPr>
    </w:p>
    <w:p w14:paraId="345D3D18" w14:textId="77777777" w:rsidR="008C622A" w:rsidRPr="00033DC8" w:rsidRDefault="008C622A" w:rsidP="008C622A">
      <w:pPr>
        <w:spacing w:after="0" w:line="240" w:lineRule="auto"/>
        <w:jc w:val="both"/>
        <w:rPr>
          <w:rFonts w:ascii="Arial" w:eastAsia="Arial" w:hAnsi="Arial" w:cs="Arial"/>
          <w:sz w:val="24"/>
          <w:szCs w:val="24"/>
        </w:rPr>
      </w:pPr>
      <w:r w:rsidRPr="00033DC8">
        <w:rPr>
          <w:rFonts w:ascii="Arial" w:eastAsia="Arial" w:hAnsi="Arial" w:cs="Arial"/>
          <w:sz w:val="24"/>
          <w:szCs w:val="24"/>
        </w:rPr>
        <w:t xml:space="preserve">Lack of awareness of the course policies </w:t>
      </w:r>
      <w:r w:rsidRPr="00033DC8">
        <w:rPr>
          <w:rFonts w:ascii="Arial" w:eastAsia="Arial" w:hAnsi="Arial" w:cs="Arial"/>
          <w:b/>
          <w:bCs/>
          <w:sz w:val="24"/>
          <w:szCs w:val="24"/>
        </w:rPr>
        <w:t xml:space="preserve">cannot be invoked </w:t>
      </w:r>
      <w:r w:rsidRPr="00033DC8">
        <w:rPr>
          <w:rFonts w:ascii="Arial" w:eastAsia="Arial" w:hAnsi="Arial" w:cs="Arial"/>
          <w:sz w:val="24"/>
          <w:szCs w:val="24"/>
        </w:rPr>
        <w:t>at any point during this course for failure to meet them. It is your responsibility to ask for clarification on any policies that you do not understand.</w:t>
      </w:r>
    </w:p>
    <w:p w14:paraId="77FD97A9" w14:textId="77777777" w:rsidR="008C622A" w:rsidRPr="00033DC8" w:rsidRDefault="008C622A" w:rsidP="008C622A">
      <w:pPr>
        <w:spacing w:after="0" w:line="240" w:lineRule="auto"/>
        <w:rPr>
          <w:rFonts w:ascii="Arial" w:eastAsia="Arial" w:hAnsi="Arial" w:cs="Arial"/>
          <w:sz w:val="28"/>
          <w:szCs w:val="28"/>
        </w:rPr>
      </w:pPr>
    </w:p>
    <w:p w14:paraId="0D6705AA" w14:textId="77777777" w:rsidR="008C622A" w:rsidRPr="00033DC8" w:rsidRDefault="008C622A" w:rsidP="008C622A">
      <w:pPr>
        <w:spacing w:after="0" w:line="240" w:lineRule="auto"/>
        <w:rPr>
          <w:rFonts w:ascii="Arial" w:eastAsia="Arial" w:hAnsi="Arial" w:cs="Arial"/>
          <w:sz w:val="28"/>
          <w:szCs w:val="28"/>
        </w:rPr>
      </w:pPr>
    </w:p>
    <w:p w14:paraId="44510FEB" w14:textId="7FB8AB7B" w:rsidR="008C622A" w:rsidRPr="00033DC8" w:rsidRDefault="00E50FEB" w:rsidP="008C622A">
      <w:pPr>
        <w:pStyle w:val="Style1"/>
        <w:rPr>
          <w:rFonts w:eastAsia="Arial"/>
        </w:rPr>
      </w:pPr>
      <w:r w:rsidRPr="00033DC8">
        <w:rPr>
          <w:rFonts w:eastAsia="Arial"/>
        </w:rPr>
        <w:t>artificial intelligence</w:t>
      </w:r>
    </w:p>
    <w:p w14:paraId="74DC76F2" w14:textId="77777777" w:rsidR="008C622A" w:rsidRPr="00033DC8" w:rsidRDefault="008C622A" w:rsidP="008C622A">
      <w:pPr>
        <w:spacing w:after="0" w:line="240" w:lineRule="auto"/>
        <w:rPr>
          <w:rFonts w:ascii="Arial" w:eastAsia="Arial" w:hAnsi="Arial" w:cs="Arial"/>
          <w:sz w:val="24"/>
          <w:szCs w:val="24"/>
        </w:rPr>
      </w:pPr>
    </w:p>
    <w:p w14:paraId="4D95D988" w14:textId="77777777" w:rsidR="00EF7EB0" w:rsidRPr="00EF7EB0" w:rsidRDefault="00EF7EB0" w:rsidP="00EF7EB0">
      <w:pPr>
        <w:rPr>
          <w:rFonts w:ascii="Arial" w:hAnsi="Arial" w:cs="Arial"/>
          <w:b/>
          <w:bCs/>
        </w:rPr>
      </w:pPr>
      <w:r w:rsidRPr="00EF7EB0">
        <w:rPr>
          <w:rFonts w:ascii="Arial" w:hAnsi="Arial" w:cs="Arial"/>
          <w:b/>
          <w:bCs/>
        </w:rPr>
        <w:t>USE PROHIBITED</w:t>
      </w:r>
    </w:p>
    <w:p w14:paraId="5896093F" w14:textId="5BFCF116" w:rsidR="00EF7EB0" w:rsidRPr="00B92DC6" w:rsidRDefault="002C2DFB" w:rsidP="00EF7EB0">
      <w:pPr>
        <w:jc w:val="both"/>
        <w:rPr>
          <w:rFonts w:ascii="Arial" w:hAnsi="Arial" w:cs="Arial"/>
          <w:sz w:val="28"/>
        </w:rPr>
      </w:pPr>
      <w:r>
        <w:rPr>
          <w:rFonts w:ascii="Arial" w:hAnsi="Arial" w:cs="Arial"/>
        </w:rPr>
        <w:t>XX EXAMPLE XX</w:t>
      </w:r>
      <w:r>
        <w:rPr>
          <w:rFonts w:ascii="Arial" w:hAnsi="Arial" w:cs="Arial"/>
        </w:rPr>
        <w:br/>
      </w:r>
      <w:r>
        <w:rPr>
          <w:rFonts w:ascii="Arial" w:hAnsi="Arial" w:cs="Arial"/>
        </w:rPr>
        <w:br/>
      </w:r>
      <w:r w:rsidR="00EF7EB0" w:rsidRPr="00B92DC6">
        <w:rPr>
          <w:rFonts w:ascii="Arial" w:hAnsi="Arial" w:cs="Arial"/>
        </w:rPr>
        <w:t xml:space="preserve">Students are not permitted to use generative AI in this course. In alignment with </w:t>
      </w:r>
      <w:hyperlink r:id="rId25" w:tgtFrame="_blank" w:history="1">
        <w:r w:rsidR="00EF7EB0" w:rsidRPr="00B92DC6">
          <w:rPr>
            <w:rFonts w:ascii="Arial" w:hAnsi="Arial" w:cs="Arial"/>
            <w:color w:val="0000FF"/>
            <w:u w:val="single"/>
          </w:rPr>
          <w:t>McMaster academic integrity policy</w:t>
        </w:r>
      </w:hyperlink>
      <w:r w:rsidR="00EF7EB0" w:rsidRPr="00B92DC6">
        <w:rPr>
          <w:rFonts w:ascii="Arial" w:hAnsi="Arial" w:cs="Arial"/>
        </w:rPr>
        <w:t>, it “shall be an offence knowingly to … submit academic work for assessment that was purchased or acquired from another source”. This includes work created by generative AI tools. Also state in the policy is the following, “Contract Cheating is the act of “outsourcing of student work to third parties” (Lancaster &amp; Clarke, 2016, p. 639) with or without payment.” Using Generative AI tools is a form of contract cheating. Charges of academic dishonesty will be brought forward to the Office of Academic Integrity.</w:t>
      </w:r>
    </w:p>
    <w:p w14:paraId="2CC2B23D" w14:textId="5ADEA0EC" w:rsidR="007C59C3" w:rsidRDefault="00EF7EB0" w:rsidP="008C622A">
      <w:pPr>
        <w:spacing w:after="0" w:line="240" w:lineRule="auto"/>
        <w:rPr>
          <w:rFonts w:ascii="Arial" w:eastAsia="Arial" w:hAnsi="Arial" w:cs="Arial"/>
          <w:sz w:val="24"/>
          <w:szCs w:val="24"/>
        </w:rPr>
      </w:pPr>
      <w:r>
        <w:rPr>
          <w:rFonts w:ascii="Arial" w:eastAsia="Arial" w:hAnsi="Arial" w:cs="Arial"/>
          <w:sz w:val="24"/>
          <w:szCs w:val="24"/>
        </w:rPr>
        <w:t>Professionally, you cannot ask AI to read and summarize someone else’s case solution for you….</w:t>
      </w:r>
      <w:r w:rsidR="007C59C3">
        <w:rPr>
          <w:rFonts w:ascii="Arial" w:eastAsia="Arial" w:hAnsi="Arial" w:cs="Arial"/>
          <w:sz w:val="24"/>
          <w:szCs w:val="24"/>
        </w:rPr>
        <w:br/>
      </w:r>
    </w:p>
    <w:p w14:paraId="29D060A4" w14:textId="77777777" w:rsidR="007C59C3" w:rsidRDefault="007C59C3">
      <w:pPr>
        <w:rPr>
          <w:rFonts w:ascii="Arial" w:eastAsia="Arial" w:hAnsi="Arial" w:cs="Arial"/>
          <w:sz w:val="24"/>
          <w:szCs w:val="24"/>
        </w:rPr>
      </w:pPr>
      <w:r>
        <w:rPr>
          <w:rFonts w:ascii="Arial" w:eastAsia="Arial" w:hAnsi="Arial" w:cs="Arial"/>
          <w:sz w:val="24"/>
          <w:szCs w:val="24"/>
        </w:rPr>
        <w:br w:type="page"/>
      </w:r>
    </w:p>
    <w:p w14:paraId="4C5F7A5D" w14:textId="77777777" w:rsidR="008C622A" w:rsidRPr="00033DC8" w:rsidRDefault="008C622A" w:rsidP="008C622A">
      <w:pPr>
        <w:pStyle w:val="Style1"/>
        <w:rPr>
          <w:rFonts w:eastAsia="Arial"/>
        </w:rPr>
      </w:pPr>
      <w:r w:rsidRPr="00033DC8">
        <w:rPr>
          <w:rFonts w:eastAsia="Arial"/>
        </w:rPr>
        <w:lastRenderedPageBreak/>
        <w:t>Course Schedule</w:t>
      </w:r>
    </w:p>
    <w:p w14:paraId="05E610C3" w14:textId="77777777" w:rsidR="008C622A" w:rsidRPr="00033DC8" w:rsidRDefault="008C622A" w:rsidP="008C622A">
      <w:pPr>
        <w:spacing w:after="0" w:line="240" w:lineRule="auto"/>
        <w:rPr>
          <w:rFonts w:ascii="Arial" w:eastAsia="Arial" w:hAnsi="Arial" w:cs="Arial"/>
          <w:sz w:val="24"/>
          <w:szCs w:val="24"/>
        </w:rPr>
      </w:pPr>
    </w:p>
    <w:p w14:paraId="1B2E4CA7" w14:textId="77777777" w:rsidR="0079454D" w:rsidRPr="00033DC8" w:rsidRDefault="0079454D" w:rsidP="0079454D">
      <w:pPr>
        <w:pStyle w:val="Title"/>
        <w:rPr>
          <w:rFonts w:eastAsia="Arial"/>
          <w:sz w:val="30"/>
          <w:szCs w:val="30"/>
        </w:rPr>
      </w:pPr>
      <w:r>
        <w:rPr>
          <w:rFonts w:eastAsia="Arial"/>
          <w:sz w:val="30"/>
          <w:szCs w:val="30"/>
        </w:rPr>
        <w:t>XXXX COURSE TITLE XXXX</w:t>
      </w:r>
    </w:p>
    <w:p w14:paraId="5A3F6308" w14:textId="77777777" w:rsidR="0079454D" w:rsidRPr="00033DC8" w:rsidRDefault="0079454D" w:rsidP="0079454D">
      <w:pPr>
        <w:pStyle w:val="Title"/>
        <w:rPr>
          <w:rFonts w:eastAsia="Arial"/>
          <w:sz w:val="30"/>
          <w:szCs w:val="30"/>
        </w:rPr>
      </w:pPr>
      <w:r w:rsidRPr="00033DC8">
        <w:rPr>
          <w:rFonts w:eastAsia="Arial"/>
          <w:sz w:val="30"/>
          <w:szCs w:val="30"/>
        </w:rPr>
        <w:t>Fall 20</w:t>
      </w:r>
      <w:r>
        <w:rPr>
          <w:rFonts w:eastAsia="Arial"/>
          <w:sz w:val="30"/>
          <w:szCs w:val="30"/>
        </w:rPr>
        <w:t>XX</w:t>
      </w:r>
      <w:r w:rsidRPr="00033DC8">
        <w:rPr>
          <w:rFonts w:eastAsia="Arial"/>
          <w:sz w:val="30"/>
          <w:szCs w:val="30"/>
        </w:rPr>
        <w:t xml:space="preserve"> Course Schedule</w:t>
      </w:r>
    </w:p>
    <w:p w14:paraId="69E27508" w14:textId="77777777" w:rsidR="00C114CC" w:rsidRDefault="00C114CC" w:rsidP="00C114CC">
      <w:pPr>
        <w:pStyle w:val="Title"/>
        <w:rPr>
          <w:bCs/>
          <w:sz w:val="30"/>
          <w:szCs w:val="30"/>
        </w:rPr>
      </w:pPr>
    </w:p>
    <w:p w14:paraId="70232B65" w14:textId="3A1A94C9" w:rsidR="007C59C3" w:rsidRPr="00757588" w:rsidRDefault="007C59C3" w:rsidP="00C114CC">
      <w:pPr>
        <w:pStyle w:val="Title"/>
        <w:rPr>
          <w:bCs/>
          <w:sz w:val="30"/>
          <w:szCs w:val="30"/>
        </w:rPr>
      </w:pPr>
      <w:r>
        <w:rPr>
          <w:bCs/>
          <w:sz w:val="30"/>
          <w:szCs w:val="30"/>
        </w:rPr>
        <w:t>XXXX EXAMPLE ONLY XXXX</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078"/>
      </w:tblGrid>
      <w:tr w:rsidR="00C114CC" w:rsidRPr="00F27134" w14:paraId="6F82F602" w14:textId="77777777" w:rsidTr="00C114CC">
        <w:trPr>
          <w:jc w:val="center"/>
        </w:trPr>
        <w:tc>
          <w:tcPr>
            <w:tcW w:w="1129" w:type="dxa"/>
            <w:vAlign w:val="center"/>
          </w:tcPr>
          <w:p w14:paraId="2FB0B05D" w14:textId="77777777" w:rsidR="00C114CC" w:rsidRPr="00582844" w:rsidRDefault="00C114CC" w:rsidP="009E3605">
            <w:pPr>
              <w:pStyle w:val="Heading3"/>
              <w:keepNext w:val="0"/>
              <w:widowControl w:val="0"/>
              <w:jc w:val="center"/>
            </w:pPr>
            <w:r>
              <w:t>Date</w:t>
            </w:r>
          </w:p>
        </w:tc>
        <w:tc>
          <w:tcPr>
            <w:tcW w:w="9078" w:type="dxa"/>
            <w:tcBorders>
              <w:bottom w:val="single" w:sz="4" w:space="0" w:color="auto"/>
            </w:tcBorders>
            <w:vAlign w:val="center"/>
          </w:tcPr>
          <w:p w14:paraId="286AAE50" w14:textId="77777777" w:rsidR="00C114CC" w:rsidRPr="00582844" w:rsidRDefault="00C114CC" w:rsidP="00C114CC">
            <w:pPr>
              <w:pStyle w:val="Heading3"/>
              <w:keepNext w:val="0"/>
              <w:widowControl w:val="0"/>
              <w:ind w:right="-248"/>
              <w:jc w:val="center"/>
            </w:pPr>
            <w:r>
              <w:t>Topics</w:t>
            </w:r>
          </w:p>
        </w:tc>
      </w:tr>
      <w:tr w:rsidR="00C114CC" w:rsidRPr="00F27134" w14:paraId="1A3A3B71" w14:textId="77777777" w:rsidTr="00C114CC">
        <w:trPr>
          <w:trHeight w:val="632"/>
          <w:jc w:val="center"/>
        </w:trPr>
        <w:tc>
          <w:tcPr>
            <w:tcW w:w="1129" w:type="dxa"/>
            <w:vAlign w:val="center"/>
          </w:tcPr>
          <w:p w14:paraId="0E248D1C" w14:textId="2AE5342A" w:rsidR="00C114CC" w:rsidRPr="00F27134" w:rsidRDefault="00C114CC" w:rsidP="00B56F7A">
            <w:pPr>
              <w:widowControl w:val="0"/>
              <w:spacing w:after="0"/>
              <w:jc w:val="center"/>
            </w:pPr>
            <w:r>
              <w:t>Jan 7</w:t>
            </w:r>
          </w:p>
        </w:tc>
        <w:tc>
          <w:tcPr>
            <w:tcW w:w="9078" w:type="dxa"/>
            <w:vAlign w:val="center"/>
          </w:tcPr>
          <w:p w14:paraId="22F63D8C" w14:textId="77777777" w:rsidR="00C114CC" w:rsidRDefault="00C114CC" w:rsidP="00B56F7A">
            <w:pPr>
              <w:spacing w:after="0"/>
              <w:jc w:val="center"/>
            </w:pPr>
            <w:r w:rsidRPr="000C6897">
              <w:rPr>
                <w:b/>
                <w:bCs/>
              </w:rPr>
              <w:t>Course Introduction</w:t>
            </w:r>
            <w:r>
              <w:rPr>
                <w:b/>
                <w:bCs/>
              </w:rPr>
              <w:t xml:space="preserve"> and Corporate Governance</w:t>
            </w:r>
            <w:r w:rsidRPr="000C6897">
              <w:rPr>
                <w:b/>
                <w:bCs/>
              </w:rPr>
              <w:t>:</w:t>
            </w:r>
            <w:r>
              <w:t xml:space="preserve"> the challenges of ambiguity and discretion</w:t>
            </w:r>
          </w:p>
          <w:p w14:paraId="2B4631AE" w14:textId="28CBFD7D" w:rsidR="00B56F7A" w:rsidRPr="001E57F0" w:rsidRDefault="00B56F7A" w:rsidP="00B56F7A">
            <w:pPr>
              <w:spacing w:after="0"/>
              <w:jc w:val="center"/>
            </w:pPr>
            <w:r>
              <w:t>(CH: 29)</w:t>
            </w:r>
          </w:p>
        </w:tc>
      </w:tr>
      <w:tr w:rsidR="00C114CC" w:rsidRPr="00F27134" w14:paraId="31678DB1" w14:textId="77777777" w:rsidTr="00C114CC">
        <w:trPr>
          <w:trHeight w:val="590"/>
          <w:jc w:val="center"/>
        </w:trPr>
        <w:tc>
          <w:tcPr>
            <w:tcW w:w="1129" w:type="dxa"/>
            <w:vAlign w:val="center"/>
          </w:tcPr>
          <w:p w14:paraId="47071858" w14:textId="74F78E23" w:rsidR="00C114CC" w:rsidRPr="00F27134" w:rsidRDefault="00C114CC" w:rsidP="00B56F7A">
            <w:pPr>
              <w:widowControl w:val="0"/>
              <w:spacing w:after="0"/>
              <w:jc w:val="center"/>
            </w:pPr>
            <w:r>
              <w:t>Jan 14</w:t>
            </w:r>
          </w:p>
        </w:tc>
        <w:tc>
          <w:tcPr>
            <w:tcW w:w="9078" w:type="dxa"/>
            <w:vAlign w:val="center"/>
          </w:tcPr>
          <w:p w14:paraId="0BC52870" w14:textId="77777777" w:rsidR="00C114CC" w:rsidRDefault="00C114CC" w:rsidP="00B56F7A">
            <w:pPr>
              <w:spacing w:after="0"/>
              <w:jc w:val="center"/>
            </w:pPr>
            <w:r>
              <w:rPr>
                <w:b/>
                <w:bCs/>
              </w:rPr>
              <w:t>Working Capital Management</w:t>
            </w:r>
            <w:r>
              <w:t>:</w:t>
            </w:r>
            <w:r w:rsidR="00C4694B">
              <w:t xml:space="preserve"> dealing with short-term surpluses and deficits</w:t>
            </w:r>
          </w:p>
          <w:p w14:paraId="763DCDF1" w14:textId="61509BDA" w:rsidR="00B56F7A" w:rsidRPr="001E57F0" w:rsidRDefault="00B56F7A" w:rsidP="00B56F7A">
            <w:pPr>
              <w:spacing w:after="0"/>
              <w:jc w:val="center"/>
            </w:pPr>
            <w:r>
              <w:t>(CH: 26, 27)</w:t>
            </w:r>
          </w:p>
        </w:tc>
      </w:tr>
      <w:tr w:rsidR="00C114CC" w:rsidRPr="00F27134" w14:paraId="6D029E5A" w14:textId="77777777" w:rsidTr="00C114CC">
        <w:trPr>
          <w:trHeight w:val="590"/>
          <w:jc w:val="center"/>
        </w:trPr>
        <w:tc>
          <w:tcPr>
            <w:tcW w:w="1129" w:type="dxa"/>
            <w:vAlign w:val="center"/>
          </w:tcPr>
          <w:p w14:paraId="6CB37D7D" w14:textId="313658C2" w:rsidR="00C114CC" w:rsidRPr="00F27134" w:rsidRDefault="00C114CC" w:rsidP="00B56F7A">
            <w:pPr>
              <w:widowControl w:val="0"/>
              <w:spacing w:after="0"/>
              <w:jc w:val="center"/>
            </w:pPr>
            <w:r>
              <w:t>Jan 21</w:t>
            </w:r>
          </w:p>
        </w:tc>
        <w:tc>
          <w:tcPr>
            <w:tcW w:w="9078" w:type="dxa"/>
            <w:vAlign w:val="center"/>
          </w:tcPr>
          <w:p w14:paraId="4593EB28" w14:textId="77777777" w:rsidR="00C114CC" w:rsidRDefault="00C114CC" w:rsidP="00B56F7A">
            <w:pPr>
              <w:widowControl w:val="0"/>
              <w:spacing w:after="0"/>
              <w:jc w:val="center"/>
            </w:pPr>
            <w:r>
              <w:rPr>
                <w:b/>
                <w:bCs/>
              </w:rPr>
              <w:t>Valuing Equity</w:t>
            </w:r>
            <w:r w:rsidRPr="000C6897">
              <w:rPr>
                <w:b/>
                <w:bCs/>
              </w:rPr>
              <w:t>:</w:t>
            </w:r>
            <w:r>
              <w:t xml:space="preserve"> </w:t>
            </w:r>
            <w:r w:rsidR="00C4694B">
              <w:t xml:space="preserve">forecasting financial statements and estimating free cash flows </w:t>
            </w:r>
          </w:p>
          <w:p w14:paraId="3CE21B79" w14:textId="4D222287" w:rsidR="00B56F7A" w:rsidRPr="001E57F0" w:rsidRDefault="00B56F7A" w:rsidP="00B56F7A">
            <w:pPr>
              <w:widowControl w:val="0"/>
              <w:spacing w:after="0"/>
              <w:jc w:val="center"/>
            </w:pPr>
            <w:r>
              <w:t>(CH: 22)</w:t>
            </w:r>
          </w:p>
        </w:tc>
      </w:tr>
      <w:tr w:rsidR="00C114CC" w:rsidRPr="00F27134" w14:paraId="4E324906" w14:textId="77777777" w:rsidTr="00C114CC">
        <w:trPr>
          <w:trHeight w:val="590"/>
          <w:jc w:val="center"/>
        </w:trPr>
        <w:tc>
          <w:tcPr>
            <w:tcW w:w="1129" w:type="dxa"/>
            <w:vAlign w:val="center"/>
          </w:tcPr>
          <w:p w14:paraId="1881CBD3" w14:textId="1C1033D6" w:rsidR="00C114CC" w:rsidRPr="00F27134" w:rsidRDefault="00C114CC" w:rsidP="00B56F7A">
            <w:pPr>
              <w:widowControl w:val="0"/>
              <w:spacing w:after="0"/>
              <w:jc w:val="center"/>
            </w:pPr>
            <w:r>
              <w:t>Jan 28</w:t>
            </w:r>
          </w:p>
        </w:tc>
        <w:tc>
          <w:tcPr>
            <w:tcW w:w="9078" w:type="dxa"/>
            <w:vAlign w:val="center"/>
          </w:tcPr>
          <w:p w14:paraId="227D7AE1" w14:textId="77777777" w:rsidR="00C114CC" w:rsidRDefault="00C114CC" w:rsidP="00B56F7A">
            <w:pPr>
              <w:widowControl w:val="0"/>
              <w:spacing w:after="0"/>
              <w:jc w:val="center"/>
            </w:pPr>
            <w:r>
              <w:rPr>
                <w:b/>
                <w:bCs/>
              </w:rPr>
              <w:t>Capital Structure 1</w:t>
            </w:r>
            <w:r w:rsidRPr="000C6897">
              <w:rPr>
                <w:b/>
                <w:bCs/>
              </w:rPr>
              <w:t>:</w:t>
            </w:r>
            <w:r>
              <w:t xml:space="preserve"> </w:t>
            </w:r>
            <w:r w:rsidR="00C4694B">
              <w:t>the impact of leverage on equity valuation</w:t>
            </w:r>
          </w:p>
          <w:p w14:paraId="46750B22" w14:textId="3CC2EAA1" w:rsidR="00B56F7A" w:rsidRPr="001E57F0" w:rsidRDefault="00B56F7A" w:rsidP="00B56F7A">
            <w:pPr>
              <w:widowControl w:val="0"/>
              <w:spacing w:after="0"/>
              <w:jc w:val="center"/>
            </w:pPr>
            <w:r>
              <w:t>(CH: 17, 18)</w:t>
            </w:r>
          </w:p>
        </w:tc>
      </w:tr>
      <w:tr w:rsidR="00C114CC" w14:paraId="26737A15" w14:textId="77777777" w:rsidTr="00C114CC">
        <w:trPr>
          <w:trHeight w:val="590"/>
          <w:jc w:val="center"/>
        </w:trPr>
        <w:tc>
          <w:tcPr>
            <w:tcW w:w="1129" w:type="dxa"/>
            <w:vAlign w:val="center"/>
          </w:tcPr>
          <w:p w14:paraId="7A28441E" w14:textId="2A68F85B" w:rsidR="00C114CC" w:rsidRPr="00F27134" w:rsidRDefault="00C114CC" w:rsidP="00B56F7A">
            <w:pPr>
              <w:widowControl w:val="0"/>
              <w:spacing w:after="0"/>
              <w:jc w:val="center"/>
            </w:pPr>
            <w:r>
              <w:t>Feb 4</w:t>
            </w:r>
          </w:p>
        </w:tc>
        <w:tc>
          <w:tcPr>
            <w:tcW w:w="9078" w:type="dxa"/>
            <w:vAlign w:val="center"/>
          </w:tcPr>
          <w:p w14:paraId="19906A0D" w14:textId="77777777" w:rsidR="00C114CC" w:rsidRDefault="00C114CC" w:rsidP="00B56F7A">
            <w:pPr>
              <w:widowControl w:val="0"/>
              <w:spacing w:after="0"/>
              <w:jc w:val="center"/>
            </w:pPr>
            <w:r w:rsidRPr="000C6897">
              <w:rPr>
                <w:b/>
                <w:bCs/>
              </w:rPr>
              <w:t>C</w:t>
            </w:r>
            <w:r>
              <w:rPr>
                <w:b/>
                <w:bCs/>
              </w:rPr>
              <w:t>apital Structure 2</w:t>
            </w:r>
            <w:r w:rsidRPr="000C6897">
              <w:rPr>
                <w:b/>
                <w:bCs/>
              </w:rPr>
              <w:t>:</w:t>
            </w:r>
            <w:r>
              <w:t xml:space="preserve"> </w:t>
            </w:r>
            <w:r w:rsidR="00C4694B">
              <w:t>navigating financial distress and other frictional costs</w:t>
            </w:r>
          </w:p>
          <w:p w14:paraId="75CA240A" w14:textId="34E497D3" w:rsidR="00B56F7A" w:rsidRPr="001E57F0" w:rsidRDefault="00B56F7A" w:rsidP="00B56F7A">
            <w:pPr>
              <w:widowControl w:val="0"/>
              <w:spacing w:after="0"/>
              <w:jc w:val="center"/>
            </w:pPr>
            <w:r>
              <w:t>(CH: 19)</w:t>
            </w:r>
          </w:p>
        </w:tc>
      </w:tr>
      <w:tr w:rsidR="00C114CC" w14:paraId="6F8C6248" w14:textId="77777777" w:rsidTr="00C114CC">
        <w:trPr>
          <w:trHeight w:val="590"/>
          <w:jc w:val="center"/>
        </w:trPr>
        <w:tc>
          <w:tcPr>
            <w:tcW w:w="1129" w:type="dxa"/>
            <w:vAlign w:val="center"/>
          </w:tcPr>
          <w:p w14:paraId="371F4601" w14:textId="316C1EC2" w:rsidR="00C114CC" w:rsidRPr="00F27134" w:rsidRDefault="00C114CC" w:rsidP="00B56F7A">
            <w:pPr>
              <w:widowControl w:val="0"/>
              <w:spacing w:after="0"/>
              <w:jc w:val="center"/>
            </w:pPr>
            <w:r>
              <w:t>Feb 11</w:t>
            </w:r>
          </w:p>
        </w:tc>
        <w:tc>
          <w:tcPr>
            <w:tcW w:w="9078" w:type="dxa"/>
            <w:vAlign w:val="center"/>
          </w:tcPr>
          <w:p w14:paraId="68EE58CD" w14:textId="77777777" w:rsidR="00C114CC" w:rsidRDefault="00C114CC" w:rsidP="00B56F7A">
            <w:pPr>
              <w:widowControl w:val="0"/>
              <w:spacing w:after="0"/>
              <w:jc w:val="center"/>
            </w:pPr>
            <w:r w:rsidRPr="00C4694B">
              <w:rPr>
                <w:b/>
                <w:bCs/>
                <w:u w:val="single"/>
              </w:rPr>
              <w:t>Case 1 Discussion</w:t>
            </w:r>
            <w:r>
              <w:rPr>
                <w:b/>
                <w:bCs/>
              </w:rPr>
              <w:t xml:space="preserve"> + Dividend Policy</w:t>
            </w:r>
            <w:r w:rsidRPr="000C6897">
              <w:rPr>
                <w:b/>
                <w:bCs/>
              </w:rPr>
              <w:t>:</w:t>
            </w:r>
            <w:r>
              <w:t xml:space="preserve"> </w:t>
            </w:r>
            <w:r w:rsidR="00C4694B">
              <w:t>how investors get their capital back</w:t>
            </w:r>
          </w:p>
          <w:p w14:paraId="45CD6E0D" w14:textId="03E26A6E" w:rsidR="00B56F7A" w:rsidRPr="004145E2" w:rsidRDefault="00B56F7A" w:rsidP="00B56F7A">
            <w:pPr>
              <w:widowControl w:val="0"/>
              <w:spacing w:after="0"/>
              <w:jc w:val="center"/>
              <w:rPr>
                <w:b/>
                <w:bCs/>
              </w:rPr>
            </w:pPr>
            <w:r>
              <w:t>(CH: 20)</w:t>
            </w:r>
          </w:p>
        </w:tc>
      </w:tr>
      <w:tr w:rsidR="00C114CC" w:rsidRPr="00811962" w14:paraId="33DD74D9" w14:textId="77777777" w:rsidTr="00C114CC">
        <w:trPr>
          <w:trHeight w:val="567"/>
          <w:jc w:val="center"/>
        </w:trPr>
        <w:tc>
          <w:tcPr>
            <w:tcW w:w="1129" w:type="dxa"/>
            <w:vAlign w:val="center"/>
          </w:tcPr>
          <w:p w14:paraId="77A36448" w14:textId="3525D66F" w:rsidR="00C114CC" w:rsidRPr="00F27134" w:rsidRDefault="00C114CC" w:rsidP="00B56F7A">
            <w:pPr>
              <w:widowControl w:val="0"/>
              <w:spacing w:after="0"/>
              <w:jc w:val="center"/>
            </w:pPr>
            <w:r>
              <w:t>Feb 18</w:t>
            </w:r>
          </w:p>
        </w:tc>
        <w:tc>
          <w:tcPr>
            <w:tcW w:w="9078" w:type="dxa"/>
            <w:vAlign w:val="center"/>
          </w:tcPr>
          <w:p w14:paraId="524B0F5F" w14:textId="77777777" w:rsidR="00C114CC" w:rsidRPr="000C6897" w:rsidRDefault="00C114CC" w:rsidP="00B56F7A">
            <w:pPr>
              <w:widowControl w:val="0"/>
              <w:spacing w:after="0"/>
              <w:jc w:val="center"/>
              <w:rPr>
                <w:b/>
                <w:bCs/>
              </w:rPr>
            </w:pPr>
            <w:r>
              <w:rPr>
                <w:b/>
                <w:bCs/>
              </w:rPr>
              <w:t>READING WEEK – NO CLASS</w:t>
            </w:r>
          </w:p>
        </w:tc>
      </w:tr>
      <w:tr w:rsidR="00C114CC" w:rsidRPr="00811962" w14:paraId="0950965C" w14:textId="77777777" w:rsidTr="00C114CC">
        <w:trPr>
          <w:trHeight w:val="567"/>
          <w:jc w:val="center"/>
        </w:trPr>
        <w:tc>
          <w:tcPr>
            <w:tcW w:w="1129" w:type="dxa"/>
            <w:vAlign w:val="center"/>
          </w:tcPr>
          <w:p w14:paraId="51D874BC" w14:textId="3D7AF78D" w:rsidR="00C114CC" w:rsidRPr="00F27134" w:rsidRDefault="00C114CC" w:rsidP="00B56F7A">
            <w:pPr>
              <w:widowControl w:val="0"/>
              <w:spacing w:after="0"/>
              <w:jc w:val="center"/>
            </w:pPr>
            <w:r>
              <w:t>Feb 24-28</w:t>
            </w:r>
          </w:p>
        </w:tc>
        <w:tc>
          <w:tcPr>
            <w:tcW w:w="9078" w:type="dxa"/>
            <w:vAlign w:val="center"/>
          </w:tcPr>
          <w:p w14:paraId="78032A35" w14:textId="56E8F129" w:rsidR="00B56F7A" w:rsidRPr="00F27134" w:rsidRDefault="00C114CC" w:rsidP="00B56F7A">
            <w:pPr>
              <w:widowControl w:val="0"/>
              <w:spacing w:after="0"/>
              <w:jc w:val="center"/>
            </w:pPr>
            <w:r>
              <w:rPr>
                <w:b/>
                <w:bCs/>
              </w:rPr>
              <w:t>Grit Week 2</w:t>
            </w:r>
            <w:r w:rsidRPr="000C6897">
              <w:rPr>
                <w:b/>
                <w:bCs/>
              </w:rPr>
              <w:t>:</w:t>
            </w:r>
            <w:r>
              <w:t xml:space="preserve"> Lions and tigers and bears! Oh my! </w:t>
            </w:r>
          </w:p>
        </w:tc>
      </w:tr>
      <w:tr w:rsidR="00C114CC" w:rsidRPr="00F27134" w14:paraId="72C7BF40" w14:textId="77777777" w:rsidTr="00C114CC">
        <w:trPr>
          <w:trHeight w:val="567"/>
          <w:jc w:val="center"/>
        </w:trPr>
        <w:tc>
          <w:tcPr>
            <w:tcW w:w="1129" w:type="dxa"/>
            <w:vAlign w:val="center"/>
          </w:tcPr>
          <w:p w14:paraId="73A50BAE" w14:textId="5B7AA214" w:rsidR="00C114CC" w:rsidRPr="00F27134" w:rsidRDefault="00C114CC" w:rsidP="00B56F7A">
            <w:pPr>
              <w:widowControl w:val="0"/>
              <w:spacing w:after="0"/>
              <w:jc w:val="center"/>
            </w:pPr>
            <w:r>
              <w:t>Mar 4</w:t>
            </w:r>
          </w:p>
        </w:tc>
        <w:tc>
          <w:tcPr>
            <w:tcW w:w="9078" w:type="dxa"/>
            <w:vAlign w:val="center"/>
          </w:tcPr>
          <w:p w14:paraId="1DBDFE43" w14:textId="293889DA" w:rsidR="00C114CC" w:rsidRPr="00F27134" w:rsidRDefault="00C114CC" w:rsidP="00B56F7A">
            <w:pPr>
              <w:widowControl w:val="0"/>
              <w:spacing w:after="0"/>
              <w:jc w:val="center"/>
            </w:pPr>
            <w:r>
              <w:rPr>
                <w:b/>
                <w:bCs/>
              </w:rPr>
              <w:t>Midterm Exam</w:t>
            </w:r>
            <w:r w:rsidRPr="000C6897">
              <w:rPr>
                <w:b/>
                <w:bCs/>
              </w:rPr>
              <w:t>:</w:t>
            </w:r>
            <w:r>
              <w:t xml:space="preserve"> 2</w:t>
            </w:r>
            <w:r w:rsidR="00C345FD">
              <w:t>-</w:t>
            </w:r>
            <w:r>
              <w:t>sided crib sheet + calculator</w:t>
            </w:r>
          </w:p>
        </w:tc>
      </w:tr>
      <w:tr w:rsidR="00C114CC" w:rsidRPr="00DE33E0" w14:paraId="35B2DAA0" w14:textId="77777777" w:rsidTr="00C114CC">
        <w:trPr>
          <w:trHeight w:val="567"/>
          <w:jc w:val="center"/>
        </w:trPr>
        <w:tc>
          <w:tcPr>
            <w:tcW w:w="1129" w:type="dxa"/>
            <w:vAlign w:val="center"/>
          </w:tcPr>
          <w:p w14:paraId="7400F4E8" w14:textId="06533452" w:rsidR="00C114CC" w:rsidRPr="00F27134" w:rsidRDefault="00C114CC" w:rsidP="00B56F7A">
            <w:pPr>
              <w:widowControl w:val="0"/>
              <w:spacing w:after="0"/>
              <w:jc w:val="center"/>
            </w:pPr>
            <w:r>
              <w:t>Mar 11</w:t>
            </w:r>
          </w:p>
        </w:tc>
        <w:tc>
          <w:tcPr>
            <w:tcW w:w="9078" w:type="dxa"/>
            <w:vAlign w:val="center"/>
          </w:tcPr>
          <w:p w14:paraId="4CD9CBD3" w14:textId="77777777" w:rsidR="00C114CC" w:rsidRDefault="00C114CC" w:rsidP="00B56F7A">
            <w:pPr>
              <w:widowControl w:val="0"/>
              <w:spacing w:after="0"/>
              <w:jc w:val="center"/>
            </w:pPr>
            <w:r>
              <w:rPr>
                <w:b/>
                <w:bCs/>
              </w:rPr>
              <w:t>Raising Equity Capital</w:t>
            </w:r>
            <w:r w:rsidRPr="000C6897">
              <w:rPr>
                <w:b/>
                <w:bCs/>
              </w:rPr>
              <w:t>:</w:t>
            </w:r>
            <w:r>
              <w:t xml:space="preserve"> </w:t>
            </w:r>
            <w:r w:rsidR="00C345FD">
              <w:t>how companies attract investors, from start-ups to mature firms</w:t>
            </w:r>
          </w:p>
          <w:p w14:paraId="63C04F75" w14:textId="789A033F" w:rsidR="00B56F7A" w:rsidRPr="00F27134" w:rsidRDefault="00B56F7A" w:rsidP="00B56F7A">
            <w:pPr>
              <w:widowControl w:val="0"/>
              <w:spacing w:after="0"/>
              <w:jc w:val="center"/>
            </w:pPr>
            <w:r>
              <w:t>(CH: 23)</w:t>
            </w:r>
          </w:p>
        </w:tc>
      </w:tr>
      <w:tr w:rsidR="00C114CC" w:rsidRPr="00F27134" w14:paraId="0F98276B" w14:textId="77777777" w:rsidTr="00C114CC">
        <w:trPr>
          <w:trHeight w:val="567"/>
          <w:jc w:val="center"/>
        </w:trPr>
        <w:tc>
          <w:tcPr>
            <w:tcW w:w="1129" w:type="dxa"/>
            <w:vAlign w:val="center"/>
          </w:tcPr>
          <w:p w14:paraId="2979EC31" w14:textId="56E9FC79" w:rsidR="00C114CC" w:rsidRPr="00F27134" w:rsidRDefault="00C114CC" w:rsidP="00B56F7A">
            <w:pPr>
              <w:widowControl w:val="0"/>
              <w:spacing w:after="0"/>
              <w:jc w:val="center"/>
            </w:pPr>
            <w:r>
              <w:t>Mar 18</w:t>
            </w:r>
          </w:p>
        </w:tc>
        <w:tc>
          <w:tcPr>
            <w:tcW w:w="9078" w:type="dxa"/>
            <w:vAlign w:val="center"/>
          </w:tcPr>
          <w:p w14:paraId="6036B766" w14:textId="77777777" w:rsidR="00C114CC" w:rsidRDefault="00C114CC" w:rsidP="00B56F7A">
            <w:pPr>
              <w:widowControl w:val="0"/>
              <w:spacing w:after="0"/>
              <w:jc w:val="center"/>
            </w:pPr>
            <w:r>
              <w:rPr>
                <w:b/>
                <w:bCs/>
              </w:rPr>
              <w:t>Guest Lecture + Raising Debt Capital</w:t>
            </w:r>
            <w:r w:rsidRPr="000C6897">
              <w:rPr>
                <w:b/>
                <w:bCs/>
              </w:rPr>
              <w:t>:</w:t>
            </w:r>
            <w:r>
              <w:t xml:space="preserve"> </w:t>
            </w:r>
            <w:r w:rsidR="00C4694B">
              <w:t>further considerations on lending and borrowing</w:t>
            </w:r>
          </w:p>
          <w:p w14:paraId="4566D2E4" w14:textId="6FECBD6F" w:rsidR="00B56F7A" w:rsidRPr="00F27134" w:rsidRDefault="00B56F7A" w:rsidP="00B56F7A">
            <w:pPr>
              <w:widowControl w:val="0"/>
              <w:spacing w:after="0"/>
              <w:jc w:val="center"/>
            </w:pPr>
            <w:r>
              <w:t>(CH: 24, 25)</w:t>
            </w:r>
          </w:p>
        </w:tc>
      </w:tr>
      <w:tr w:rsidR="00C114CC" w:rsidRPr="00F27134" w14:paraId="37DB2250" w14:textId="77777777" w:rsidTr="00C114CC">
        <w:trPr>
          <w:trHeight w:val="567"/>
          <w:jc w:val="center"/>
        </w:trPr>
        <w:tc>
          <w:tcPr>
            <w:tcW w:w="1129" w:type="dxa"/>
            <w:vAlign w:val="center"/>
          </w:tcPr>
          <w:p w14:paraId="5B2CF6DB" w14:textId="105A444F" w:rsidR="00C114CC" w:rsidRPr="00F27134" w:rsidRDefault="00C114CC" w:rsidP="00B56F7A">
            <w:pPr>
              <w:widowControl w:val="0"/>
              <w:spacing w:after="0"/>
              <w:jc w:val="center"/>
            </w:pPr>
            <w:r>
              <w:t>Mar 25</w:t>
            </w:r>
          </w:p>
        </w:tc>
        <w:tc>
          <w:tcPr>
            <w:tcW w:w="9078" w:type="dxa"/>
            <w:vAlign w:val="center"/>
          </w:tcPr>
          <w:p w14:paraId="5137569B" w14:textId="77777777" w:rsidR="00C114CC" w:rsidRDefault="00C114CC" w:rsidP="00B56F7A">
            <w:pPr>
              <w:widowControl w:val="0"/>
              <w:spacing w:after="0"/>
              <w:jc w:val="center"/>
            </w:pPr>
            <w:r>
              <w:rPr>
                <w:b/>
                <w:bCs/>
              </w:rPr>
              <w:t>Mergers and Acquisitions</w:t>
            </w:r>
            <w:r w:rsidRPr="000C6897">
              <w:rPr>
                <w:b/>
                <w:bCs/>
              </w:rPr>
              <w:t>:</w:t>
            </w:r>
            <w:r>
              <w:t xml:space="preserve"> </w:t>
            </w:r>
            <w:r w:rsidR="00C4694B">
              <w:t>the risks and opportunities of corporate combinations</w:t>
            </w:r>
          </w:p>
          <w:p w14:paraId="6707183B" w14:textId="15384E6C" w:rsidR="00B56F7A" w:rsidRPr="00373356" w:rsidRDefault="00B56F7A" w:rsidP="00B56F7A">
            <w:pPr>
              <w:widowControl w:val="0"/>
              <w:spacing w:after="0"/>
              <w:jc w:val="center"/>
              <w:rPr>
                <w:b/>
                <w:bCs/>
              </w:rPr>
            </w:pPr>
            <w:r>
              <w:t>(CH: 28, 21)</w:t>
            </w:r>
          </w:p>
        </w:tc>
      </w:tr>
      <w:tr w:rsidR="00C114CC" w:rsidRPr="00F27134" w14:paraId="4F3351A9" w14:textId="77777777" w:rsidTr="00C114CC">
        <w:trPr>
          <w:trHeight w:val="567"/>
          <w:jc w:val="center"/>
        </w:trPr>
        <w:tc>
          <w:tcPr>
            <w:tcW w:w="1129" w:type="dxa"/>
            <w:vAlign w:val="center"/>
          </w:tcPr>
          <w:p w14:paraId="6CC022BD" w14:textId="2490C4F0" w:rsidR="00C114CC" w:rsidRPr="00F27134" w:rsidRDefault="00C114CC" w:rsidP="00B56F7A">
            <w:pPr>
              <w:widowControl w:val="0"/>
              <w:spacing w:after="0"/>
              <w:jc w:val="center"/>
            </w:pPr>
            <w:r>
              <w:t>April 1</w:t>
            </w:r>
          </w:p>
        </w:tc>
        <w:tc>
          <w:tcPr>
            <w:tcW w:w="9078" w:type="dxa"/>
            <w:vAlign w:val="center"/>
          </w:tcPr>
          <w:p w14:paraId="2F902D48" w14:textId="77777777" w:rsidR="00C114CC" w:rsidRDefault="00C4694B" w:rsidP="00B56F7A">
            <w:pPr>
              <w:widowControl w:val="0"/>
              <w:spacing w:after="0"/>
              <w:jc w:val="center"/>
            </w:pPr>
            <w:r w:rsidRPr="00C4694B">
              <w:rPr>
                <w:b/>
                <w:bCs/>
                <w:u w:val="single"/>
              </w:rPr>
              <w:t>Case 2 Discussion</w:t>
            </w:r>
            <w:r>
              <w:rPr>
                <w:b/>
                <w:bCs/>
              </w:rPr>
              <w:t xml:space="preserve"> + </w:t>
            </w:r>
            <w:r w:rsidR="00C114CC">
              <w:rPr>
                <w:b/>
                <w:bCs/>
              </w:rPr>
              <w:t>Risk Management</w:t>
            </w:r>
            <w:r w:rsidR="00C114CC" w:rsidRPr="000559E1">
              <w:rPr>
                <w:b/>
                <w:bCs/>
              </w:rPr>
              <w:t>:</w:t>
            </w:r>
            <w:r w:rsidR="00C114CC">
              <w:t xml:space="preserve"> </w:t>
            </w:r>
            <w:r>
              <w:t>forwards, futures, swaps, and other derivatives</w:t>
            </w:r>
          </w:p>
          <w:p w14:paraId="22019809" w14:textId="77D6C4CB" w:rsidR="00B56F7A" w:rsidRDefault="00B56F7A" w:rsidP="00B56F7A">
            <w:pPr>
              <w:widowControl w:val="0"/>
              <w:spacing w:after="0"/>
              <w:jc w:val="center"/>
            </w:pPr>
            <w:r>
              <w:t>(CH: 30)</w:t>
            </w:r>
          </w:p>
        </w:tc>
      </w:tr>
      <w:tr w:rsidR="00C114CC" w:rsidRPr="00F27134" w14:paraId="6524D189" w14:textId="77777777" w:rsidTr="00C114CC">
        <w:trPr>
          <w:trHeight w:val="567"/>
          <w:jc w:val="center"/>
        </w:trPr>
        <w:tc>
          <w:tcPr>
            <w:tcW w:w="1129" w:type="dxa"/>
            <w:vAlign w:val="center"/>
          </w:tcPr>
          <w:p w14:paraId="7ED0956F" w14:textId="0A6D6EE7" w:rsidR="00C114CC" w:rsidRDefault="00C114CC" w:rsidP="00B56F7A">
            <w:pPr>
              <w:widowControl w:val="0"/>
              <w:spacing w:after="0"/>
              <w:jc w:val="center"/>
            </w:pPr>
            <w:r>
              <w:t>Apr 8</w:t>
            </w:r>
          </w:p>
        </w:tc>
        <w:tc>
          <w:tcPr>
            <w:tcW w:w="9078" w:type="dxa"/>
            <w:vAlign w:val="center"/>
          </w:tcPr>
          <w:p w14:paraId="5B6D0C3B" w14:textId="77777777" w:rsidR="00B56F7A" w:rsidRDefault="00C114CC" w:rsidP="00B56F7A">
            <w:pPr>
              <w:widowControl w:val="0"/>
              <w:spacing w:after="0"/>
              <w:jc w:val="center"/>
            </w:pPr>
            <w:r>
              <w:rPr>
                <w:b/>
                <w:bCs/>
              </w:rPr>
              <w:t>Options</w:t>
            </w:r>
            <w:r w:rsidRPr="000559E1">
              <w:rPr>
                <w:b/>
                <w:bCs/>
              </w:rPr>
              <w:t>:</w:t>
            </w:r>
            <w:r w:rsidR="00C4694B">
              <w:rPr>
                <w:b/>
                <w:bCs/>
              </w:rPr>
              <w:t xml:space="preserve"> </w:t>
            </w:r>
            <w:r w:rsidR="00C4694B" w:rsidRPr="00C4694B">
              <w:t>the value of flexibility</w:t>
            </w:r>
          </w:p>
          <w:p w14:paraId="2301C9BF" w14:textId="7DD613EC" w:rsidR="00C114CC" w:rsidRPr="002E2171" w:rsidRDefault="00B56F7A" w:rsidP="00B56F7A">
            <w:pPr>
              <w:widowControl w:val="0"/>
              <w:spacing w:after="0"/>
              <w:jc w:val="center"/>
              <w:rPr>
                <w:b/>
                <w:bCs/>
              </w:rPr>
            </w:pPr>
            <w:r>
              <w:t>(CH: 14, 15)</w:t>
            </w:r>
          </w:p>
        </w:tc>
      </w:tr>
    </w:tbl>
    <w:p w14:paraId="5E8D4ED6" w14:textId="77777777" w:rsidR="008C622A" w:rsidRPr="00033DC8" w:rsidRDefault="008C622A" w:rsidP="00C114CC">
      <w:pPr>
        <w:pStyle w:val="Title"/>
        <w:jc w:val="left"/>
        <w:rPr>
          <w:rFonts w:eastAsia="Arial"/>
          <w:sz w:val="24"/>
          <w:szCs w:val="24"/>
        </w:rPr>
      </w:pPr>
    </w:p>
    <w:sectPr w:rsidR="008C622A" w:rsidRPr="00033DC8" w:rsidSect="00D60927">
      <w:headerReference w:type="default" r:id="rId26"/>
      <w:footerReference w:type="default" r:id="rId27"/>
      <w:pgSz w:w="12240" w:h="15840"/>
      <w:pgMar w:top="720" w:right="720" w:bottom="720" w:left="720" w:header="16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2635F" w14:textId="77777777" w:rsidR="007F3C0C" w:rsidRDefault="007F3C0C" w:rsidP="00962870">
      <w:pPr>
        <w:spacing w:after="0" w:line="240" w:lineRule="auto"/>
      </w:pPr>
      <w:r>
        <w:separator/>
      </w:r>
    </w:p>
  </w:endnote>
  <w:endnote w:type="continuationSeparator" w:id="0">
    <w:p w14:paraId="68A3C306" w14:textId="77777777" w:rsidR="007F3C0C" w:rsidRDefault="007F3C0C" w:rsidP="00962870">
      <w:pPr>
        <w:spacing w:after="0" w:line="240" w:lineRule="auto"/>
      </w:pPr>
      <w:r>
        <w:continuationSeparator/>
      </w:r>
    </w:p>
  </w:endnote>
  <w:endnote w:type="continuationNotice" w:id="1">
    <w:p w14:paraId="0AB4D757" w14:textId="77777777" w:rsidR="007F3C0C" w:rsidRDefault="007F3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116256"/>
      <w:docPartObj>
        <w:docPartGallery w:val="Page Numbers (Bottom of Page)"/>
        <w:docPartUnique/>
      </w:docPartObj>
    </w:sdtPr>
    <w:sdtEndPr>
      <w:rPr>
        <w:noProof/>
      </w:rPr>
    </w:sdtEndPr>
    <w:sdtContent>
      <w:p w14:paraId="208E2FA9" w14:textId="21EB1279" w:rsidR="008C622A" w:rsidRDefault="008C622A">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90618">
          <w:rPr>
            <w:noProof/>
          </w:rPr>
          <w:t>1</w:t>
        </w:r>
        <w:r>
          <w:rPr>
            <w:color w:val="2B579A"/>
            <w:shd w:val="clear" w:color="auto" w:fill="E6E6E6"/>
          </w:rPr>
          <w:fldChar w:fldCharType="end"/>
        </w:r>
      </w:p>
    </w:sdtContent>
  </w:sdt>
  <w:p w14:paraId="09C7208B" w14:textId="77777777" w:rsidR="008C622A" w:rsidRDefault="008C6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6478C" w14:textId="77777777" w:rsidR="007F3C0C" w:rsidRDefault="007F3C0C" w:rsidP="00962870">
      <w:pPr>
        <w:spacing w:after="0" w:line="240" w:lineRule="auto"/>
      </w:pPr>
      <w:r>
        <w:separator/>
      </w:r>
    </w:p>
  </w:footnote>
  <w:footnote w:type="continuationSeparator" w:id="0">
    <w:p w14:paraId="779C65D1" w14:textId="77777777" w:rsidR="007F3C0C" w:rsidRDefault="007F3C0C" w:rsidP="00962870">
      <w:pPr>
        <w:spacing w:after="0" w:line="240" w:lineRule="auto"/>
      </w:pPr>
      <w:r>
        <w:continuationSeparator/>
      </w:r>
    </w:p>
  </w:footnote>
  <w:footnote w:type="continuationNotice" w:id="1">
    <w:p w14:paraId="462A6366" w14:textId="77777777" w:rsidR="007F3C0C" w:rsidRDefault="007F3C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23AA" w14:textId="601C0A3A" w:rsidR="002F6A99" w:rsidRDefault="00151B25" w:rsidP="00F36B41">
    <w:pPr>
      <w:pStyle w:val="Header"/>
    </w:pPr>
    <w:r>
      <w:rPr>
        <w:noProof/>
        <w:color w:val="2B579A"/>
        <w:shd w:val="clear" w:color="auto" w:fill="E6E6E6"/>
      </w:rPr>
      <w:drawing>
        <wp:anchor distT="0" distB="0" distL="114300" distR="114300" simplePos="0" relativeHeight="251658240" behindDoc="0" locked="0" layoutInCell="1" allowOverlap="1" wp14:anchorId="4F2F0638" wp14:editId="19B25431">
          <wp:simplePos x="0" y="0"/>
          <wp:positionH relativeFrom="margin">
            <wp:align>center</wp:align>
          </wp:positionH>
          <wp:positionV relativeFrom="paragraph">
            <wp:posOffset>-586740</wp:posOffset>
          </wp:positionV>
          <wp:extent cx="4181475" cy="809967"/>
          <wp:effectExtent l="0" t="0" r="0" b="9525"/>
          <wp:wrapNone/>
          <wp:docPr id="665458180" name="Picture 1"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458180" name="Picture 1" descr="A black background with pin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8099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CA56F3" w14:textId="77777777" w:rsidR="00F36B41" w:rsidRPr="00F36B41" w:rsidRDefault="00F36B41" w:rsidP="00F36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1B55"/>
    <w:multiLevelType w:val="hybridMultilevel"/>
    <w:tmpl w:val="8764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26898"/>
    <w:multiLevelType w:val="hybridMultilevel"/>
    <w:tmpl w:val="C09A63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11913A3"/>
    <w:multiLevelType w:val="hybridMultilevel"/>
    <w:tmpl w:val="7F623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06CE2"/>
    <w:multiLevelType w:val="hybridMultilevel"/>
    <w:tmpl w:val="E520A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0060C"/>
    <w:multiLevelType w:val="hybridMultilevel"/>
    <w:tmpl w:val="624ECDDC"/>
    <w:lvl w:ilvl="0" w:tplc="81A650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94C42"/>
    <w:multiLevelType w:val="hybridMultilevel"/>
    <w:tmpl w:val="7D9AE4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33173"/>
    <w:multiLevelType w:val="hybridMultilevel"/>
    <w:tmpl w:val="6B56277A"/>
    <w:lvl w:ilvl="0" w:tplc="B760736C">
      <w:numFmt w:val="bullet"/>
      <w:lvlText w:val=""/>
      <w:lvlJc w:val="left"/>
      <w:pPr>
        <w:ind w:left="847" w:hanging="360"/>
      </w:pPr>
      <w:rPr>
        <w:rFonts w:ascii="Symbol" w:eastAsia="Symbol" w:hAnsi="Symbol" w:cs="Symbol" w:hint="default"/>
        <w:w w:val="100"/>
        <w:sz w:val="24"/>
        <w:szCs w:val="24"/>
        <w:lang w:val="en-US" w:eastAsia="en-US" w:bidi="ar-SA"/>
      </w:rPr>
    </w:lvl>
    <w:lvl w:ilvl="1" w:tplc="6CA0D07A">
      <w:numFmt w:val="bullet"/>
      <w:lvlText w:val="•"/>
      <w:lvlJc w:val="left"/>
      <w:pPr>
        <w:ind w:left="1793" w:hanging="360"/>
      </w:pPr>
      <w:rPr>
        <w:rFonts w:hint="default"/>
        <w:lang w:val="en-US" w:eastAsia="en-US" w:bidi="ar-SA"/>
      </w:rPr>
    </w:lvl>
    <w:lvl w:ilvl="2" w:tplc="52DE6948">
      <w:numFmt w:val="bullet"/>
      <w:lvlText w:val="•"/>
      <w:lvlJc w:val="left"/>
      <w:pPr>
        <w:ind w:left="2746" w:hanging="360"/>
      </w:pPr>
      <w:rPr>
        <w:rFonts w:hint="default"/>
        <w:lang w:val="en-US" w:eastAsia="en-US" w:bidi="ar-SA"/>
      </w:rPr>
    </w:lvl>
    <w:lvl w:ilvl="3" w:tplc="662AB786">
      <w:numFmt w:val="bullet"/>
      <w:lvlText w:val="•"/>
      <w:lvlJc w:val="left"/>
      <w:pPr>
        <w:ind w:left="3699" w:hanging="360"/>
      </w:pPr>
      <w:rPr>
        <w:rFonts w:hint="default"/>
        <w:lang w:val="en-US" w:eastAsia="en-US" w:bidi="ar-SA"/>
      </w:rPr>
    </w:lvl>
    <w:lvl w:ilvl="4" w:tplc="306E5B5A">
      <w:numFmt w:val="bullet"/>
      <w:lvlText w:val="•"/>
      <w:lvlJc w:val="left"/>
      <w:pPr>
        <w:ind w:left="4652" w:hanging="360"/>
      </w:pPr>
      <w:rPr>
        <w:rFonts w:hint="default"/>
        <w:lang w:val="en-US" w:eastAsia="en-US" w:bidi="ar-SA"/>
      </w:rPr>
    </w:lvl>
    <w:lvl w:ilvl="5" w:tplc="FC40B558">
      <w:numFmt w:val="bullet"/>
      <w:lvlText w:val="•"/>
      <w:lvlJc w:val="left"/>
      <w:pPr>
        <w:ind w:left="5605" w:hanging="360"/>
      </w:pPr>
      <w:rPr>
        <w:rFonts w:hint="default"/>
        <w:lang w:val="en-US" w:eastAsia="en-US" w:bidi="ar-SA"/>
      </w:rPr>
    </w:lvl>
    <w:lvl w:ilvl="6" w:tplc="923209B0">
      <w:numFmt w:val="bullet"/>
      <w:lvlText w:val="•"/>
      <w:lvlJc w:val="left"/>
      <w:pPr>
        <w:ind w:left="6558" w:hanging="360"/>
      </w:pPr>
      <w:rPr>
        <w:rFonts w:hint="default"/>
        <w:lang w:val="en-US" w:eastAsia="en-US" w:bidi="ar-SA"/>
      </w:rPr>
    </w:lvl>
    <w:lvl w:ilvl="7" w:tplc="06A44442">
      <w:numFmt w:val="bullet"/>
      <w:lvlText w:val="•"/>
      <w:lvlJc w:val="left"/>
      <w:pPr>
        <w:ind w:left="7511" w:hanging="360"/>
      </w:pPr>
      <w:rPr>
        <w:rFonts w:hint="default"/>
        <w:lang w:val="en-US" w:eastAsia="en-US" w:bidi="ar-SA"/>
      </w:rPr>
    </w:lvl>
    <w:lvl w:ilvl="8" w:tplc="E9B6A092">
      <w:numFmt w:val="bullet"/>
      <w:lvlText w:val="•"/>
      <w:lvlJc w:val="left"/>
      <w:pPr>
        <w:ind w:left="8464" w:hanging="360"/>
      </w:pPr>
      <w:rPr>
        <w:rFonts w:hint="default"/>
        <w:lang w:val="en-US" w:eastAsia="en-US" w:bidi="ar-SA"/>
      </w:rPr>
    </w:lvl>
  </w:abstractNum>
  <w:abstractNum w:abstractNumId="7" w15:restartNumberingAfterBreak="0">
    <w:nsid w:val="22C63DAA"/>
    <w:multiLevelType w:val="hybridMultilevel"/>
    <w:tmpl w:val="DEF60B3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67AA5"/>
    <w:multiLevelType w:val="hybridMultilevel"/>
    <w:tmpl w:val="A81A7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56756"/>
    <w:multiLevelType w:val="multilevel"/>
    <w:tmpl w:val="189A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540F5"/>
    <w:multiLevelType w:val="hybridMultilevel"/>
    <w:tmpl w:val="20EA16A4"/>
    <w:lvl w:ilvl="0" w:tplc="F94EEAEE">
      <w:start w:val="1"/>
      <w:numFmt w:val="bullet"/>
      <w:lvlText w:val="•"/>
      <w:lvlJc w:val="left"/>
      <w:pPr>
        <w:tabs>
          <w:tab w:val="num" w:pos="720"/>
        </w:tabs>
        <w:ind w:left="720" w:hanging="360"/>
      </w:pPr>
      <w:rPr>
        <w:rFonts w:ascii="Arial" w:hAnsi="Arial" w:hint="default"/>
      </w:rPr>
    </w:lvl>
    <w:lvl w:ilvl="1" w:tplc="37BCBAAA" w:tentative="1">
      <w:start w:val="1"/>
      <w:numFmt w:val="bullet"/>
      <w:lvlText w:val="•"/>
      <w:lvlJc w:val="left"/>
      <w:pPr>
        <w:tabs>
          <w:tab w:val="num" w:pos="1440"/>
        </w:tabs>
        <w:ind w:left="1440" w:hanging="360"/>
      </w:pPr>
      <w:rPr>
        <w:rFonts w:ascii="Arial" w:hAnsi="Arial" w:hint="default"/>
      </w:rPr>
    </w:lvl>
    <w:lvl w:ilvl="2" w:tplc="C55AA198" w:tentative="1">
      <w:start w:val="1"/>
      <w:numFmt w:val="bullet"/>
      <w:lvlText w:val="•"/>
      <w:lvlJc w:val="left"/>
      <w:pPr>
        <w:tabs>
          <w:tab w:val="num" w:pos="2160"/>
        </w:tabs>
        <w:ind w:left="2160" w:hanging="360"/>
      </w:pPr>
      <w:rPr>
        <w:rFonts w:ascii="Arial" w:hAnsi="Arial" w:hint="default"/>
      </w:rPr>
    </w:lvl>
    <w:lvl w:ilvl="3" w:tplc="E5C41E38" w:tentative="1">
      <w:start w:val="1"/>
      <w:numFmt w:val="bullet"/>
      <w:lvlText w:val="•"/>
      <w:lvlJc w:val="left"/>
      <w:pPr>
        <w:tabs>
          <w:tab w:val="num" w:pos="2880"/>
        </w:tabs>
        <w:ind w:left="2880" w:hanging="360"/>
      </w:pPr>
      <w:rPr>
        <w:rFonts w:ascii="Arial" w:hAnsi="Arial" w:hint="default"/>
      </w:rPr>
    </w:lvl>
    <w:lvl w:ilvl="4" w:tplc="C53899F8" w:tentative="1">
      <w:start w:val="1"/>
      <w:numFmt w:val="bullet"/>
      <w:lvlText w:val="•"/>
      <w:lvlJc w:val="left"/>
      <w:pPr>
        <w:tabs>
          <w:tab w:val="num" w:pos="3600"/>
        </w:tabs>
        <w:ind w:left="3600" w:hanging="360"/>
      </w:pPr>
      <w:rPr>
        <w:rFonts w:ascii="Arial" w:hAnsi="Arial" w:hint="default"/>
      </w:rPr>
    </w:lvl>
    <w:lvl w:ilvl="5" w:tplc="2A1CEEAE" w:tentative="1">
      <w:start w:val="1"/>
      <w:numFmt w:val="bullet"/>
      <w:lvlText w:val="•"/>
      <w:lvlJc w:val="left"/>
      <w:pPr>
        <w:tabs>
          <w:tab w:val="num" w:pos="4320"/>
        </w:tabs>
        <w:ind w:left="4320" w:hanging="360"/>
      </w:pPr>
      <w:rPr>
        <w:rFonts w:ascii="Arial" w:hAnsi="Arial" w:hint="default"/>
      </w:rPr>
    </w:lvl>
    <w:lvl w:ilvl="6" w:tplc="1820ED80" w:tentative="1">
      <w:start w:val="1"/>
      <w:numFmt w:val="bullet"/>
      <w:lvlText w:val="•"/>
      <w:lvlJc w:val="left"/>
      <w:pPr>
        <w:tabs>
          <w:tab w:val="num" w:pos="5040"/>
        </w:tabs>
        <w:ind w:left="5040" w:hanging="360"/>
      </w:pPr>
      <w:rPr>
        <w:rFonts w:ascii="Arial" w:hAnsi="Arial" w:hint="default"/>
      </w:rPr>
    </w:lvl>
    <w:lvl w:ilvl="7" w:tplc="E3E8EF3A" w:tentative="1">
      <w:start w:val="1"/>
      <w:numFmt w:val="bullet"/>
      <w:lvlText w:val="•"/>
      <w:lvlJc w:val="left"/>
      <w:pPr>
        <w:tabs>
          <w:tab w:val="num" w:pos="5760"/>
        </w:tabs>
        <w:ind w:left="5760" w:hanging="360"/>
      </w:pPr>
      <w:rPr>
        <w:rFonts w:ascii="Arial" w:hAnsi="Arial" w:hint="default"/>
      </w:rPr>
    </w:lvl>
    <w:lvl w:ilvl="8" w:tplc="06CC20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1A7A5F"/>
    <w:multiLevelType w:val="hybridMultilevel"/>
    <w:tmpl w:val="A388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A3D48"/>
    <w:multiLevelType w:val="hybridMultilevel"/>
    <w:tmpl w:val="46348A9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22D6BDE"/>
    <w:multiLevelType w:val="hybridMultilevel"/>
    <w:tmpl w:val="0A56E62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23C3298"/>
    <w:multiLevelType w:val="hybridMultilevel"/>
    <w:tmpl w:val="2DCAFDBC"/>
    <w:lvl w:ilvl="0" w:tplc="81A650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65E87"/>
    <w:multiLevelType w:val="hybridMultilevel"/>
    <w:tmpl w:val="16F621EA"/>
    <w:lvl w:ilvl="0" w:tplc="81A65034">
      <w:start w:val="1"/>
      <w:numFmt w:val="bullet"/>
      <w:lvlText w:val=""/>
      <w:lvlJc w:val="left"/>
      <w:pPr>
        <w:tabs>
          <w:tab w:val="num" w:pos="360"/>
        </w:tabs>
        <w:ind w:left="360" w:hanging="360"/>
      </w:pPr>
      <w:rPr>
        <w:rFonts w:ascii="Wingdings" w:hAnsi="Wingdings" w:hint="default"/>
      </w:rPr>
    </w:lvl>
    <w:lvl w:ilvl="1" w:tplc="4EF6AA66">
      <w:start w:val="1"/>
      <w:numFmt w:val="decimal"/>
      <w:lvlText w:val="%2."/>
      <w:lvlJc w:val="left"/>
      <w:pPr>
        <w:tabs>
          <w:tab w:val="num" w:pos="1080"/>
        </w:tabs>
        <w:ind w:left="1080" w:hanging="360"/>
      </w:pPr>
    </w:lvl>
    <w:lvl w:ilvl="2" w:tplc="9BDAA928" w:tentative="1">
      <w:start w:val="1"/>
      <w:numFmt w:val="lowerRoman"/>
      <w:lvlText w:val="%3."/>
      <w:lvlJc w:val="right"/>
      <w:pPr>
        <w:tabs>
          <w:tab w:val="num" w:pos="1800"/>
        </w:tabs>
        <w:ind w:left="1800" w:hanging="180"/>
      </w:pPr>
    </w:lvl>
    <w:lvl w:ilvl="3" w:tplc="F4DEB17E" w:tentative="1">
      <w:start w:val="1"/>
      <w:numFmt w:val="decimal"/>
      <w:lvlText w:val="%4."/>
      <w:lvlJc w:val="left"/>
      <w:pPr>
        <w:tabs>
          <w:tab w:val="num" w:pos="2520"/>
        </w:tabs>
        <w:ind w:left="2520" w:hanging="360"/>
      </w:pPr>
    </w:lvl>
    <w:lvl w:ilvl="4" w:tplc="C5CCBDEA" w:tentative="1">
      <w:start w:val="1"/>
      <w:numFmt w:val="lowerLetter"/>
      <w:lvlText w:val="%5."/>
      <w:lvlJc w:val="left"/>
      <w:pPr>
        <w:tabs>
          <w:tab w:val="num" w:pos="3240"/>
        </w:tabs>
        <w:ind w:left="3240" w:hanging="360"/>
      </w:pPr>
    </w:lvl>
    <w:lvl w:ilvl="5" w:tplc="5B7AB33C" w:tentative="1">
      <w:start w:val="1"/>
      <w:numFmt w:val="lowerRoman"/>
      <w:lvlText w:val="%6."/>
      <w:lvlJc w:val="right"/>
      <w:pPr>
        <w:tabs>
          <w:tab w:val="num" w:pos="3960"/>
        </w:tabs>
        <w:ind w:left="3960" w:hanging="180"/>
      </w:pPr>
    </w:lvl>
    <w:lvl w:ilvl="6" w:tplc="8098E516" w:tentative="1">
      <w:start w:val="1"/>
      <w:numFmt w:val="decimal"/>
      <w:lvlText w:val="%7."/>
      <w:lvlJc w:val="left"/>
      <w:pPr>
        <w:tabs>
          <w:tab w:val="num" w:pos="4680"/>
        </w:tabs>
        <w:ind w:left="4680" w:hanging="360"/>
      </w:pPr>
    </w:lvl>
    <w:lvl w:ilvl="7" w:tplc="FA0065EA" w:tentative="1">
      <w:start w:val="1"/>
      <w:numFmt w:val="lowerLetter"/>
      <w:lvlText w:val="%8."/>
      <w:lvlJc w:val="left"/>
      <w:pPr>
        <w:tabs>
          <w:tab w:val="num" w:pos="5400"/>
        </w:tabs>
        <w:ind w:left="5400" w:hanging="360"/>
      </w:pPr>
    </w:lvl>
    <w:lvl w:ilvl="8" w:tplc="61267180" w:tentative="1">
      <w:start w:val="1"/>
      <w:numFmt w:val="lowerRoman"/>
      <w:lvlText w:val="%9."/>
      <w:lvlJc w:val="right"/>
      <w:pPr>
        <w:tabs>
          <w:tab w:val="num" w:pos="6120"/>
        </w:tabs>
        <w:ind w:left="6120" w:hanging="180"/>
      </w:pPr>
    </w:lvl>
  </w:abstractNum>
  <w:abstractNum w:abstractNumId="16" w15:restartNumberingAfterBreak="0">
    <w:nsid w:val="4EC4048C"/>
    <w:multiLevelType w:val="hybridMultilevel"/>
    <w:tmpl w:val="4D868D72"/>
    <w:lvl w:ilvl="0" w:tplc="BE601412">
      <w:start w:val="1"/>
      <w:numFmt w:val="bullet"/>
      <w:lvlText w:val="•"/>
      <w:lvlJc w:val="left"/>
      <w:pPr>
        <w:tabs>
          <w:tab w:val="num" w:pos="720"/>
        </w:tabs>
        <w:ind w:left="720" w:hanging="360"/>
      </w:pPr>
      <w:rPr>
        <w:rFonts w:ascii="Arial" w:hAnsi="Arial" w:hint="default"/>
      </w:rPr>
    </w:lvl>
    <w:lvl w:ilvl="1" w:tplc="79ECD7F6">
      <w:numFmt w:val="bullet"/>
      <w:lvlText w:val="•"/>
      <w:lvlJc w:val="left"/>
      <w:pPr>
        <w:tabs>
          <w:tab w:val="num" w:pos="1440"/>
        </w:tabs>
        <w:ind w:left="1440" w:hanging="360"/>
      </w:pPr>
      <w:rPr>
        <w:rFonts w:ascii="Arial" w:hAnsi="Arial" w:hint="default"/>
      </w:rPr>
    </w:lvl>
    <w:lvl w:ilvl="2" w:tplc="B792CD72" w:tentative="1">
      <w:start w:val="1"/>
      <w:numFmt w:val="bullet"/>
      <w:lvlText w:val="•"/>
      <w:lvlJc w:val="left"/>
      <w:pPr>
        <w:tabs>
          <w:tab w:val="num" w:pos="2160"/>
        </w:tabs>
        <w:ind w:left="2160" w:hanging="360"/>
      </w:pPr>
      <w:rPr>
        <w:rFonts w:ascii="Arial" w:hAnsi="Arial" w:hint="default"/>
      </w:rPr>
    </w:lvl>
    <w:lvl w:ilvl="3" w:tplc="1416EFB2" w:tentative="1">
      <w:start w:val="1"/>
      <w:numFmt w:val="bullet"/>
      <w:lvlText w:val="•"/>
      <w:lvlJc w:val="left"/>
      <w:pPr>
        <w:tabs>
          <w:tab w:val="num" w:pos="2880"/>
        </w:tabs>
        <w:ind w:left="2880" w:hanging="360"/>
      </w:pPr>
      <w:rPr>
        <w:rFonts w:ascii="Arial" w:hAnsi="Arial" w:hint="default"/>
      </w:rPr>
    </w:lvl>
    <w:lvl w:ilvl="4" w:tplc="3F0E8686" w:tentative="1">
      <w:start w:val="1"/>
      <w:numFmt w:val="bullet"/>
      <w:lvlText w:val="•"/>
      <w:lvlJc w:val="left"/>
      <w:pPr>
        <w:tabs>
          <w:tab w:val="num" w:pos="3600"/>
        </w:tabs>
        <w:ind w:left="3600" w:hanging="360"/>
      </w:pPr>
      <w:rPr>
        <w:rFonts w:ascii="Arial" w:hAnsi="Arial" w:hint="default"/>
      </w:rPr>
    </w:lvl>
    <w:lvl w:ilvl="5" w:tplc="3FC85682" w:tentative="1">
      <w:start w:val="1"/>
      <w:numFmt w:val="bullet"/>
      <w:lvlText w:val="•"/>
      <w:lvlJc w:val="left"/>
      <w:pPr>
        <w:tabs>
          <w:tab w:val="num" w:pos="4320"/>
        </w:tabs>
        <w:ind w:left="4320" w:hanging="360"/>
      </w:pPr>
      <w:rPr>
        <w:rFonts w:ascii="Arial" w:hAnsi="Arial" w:hint="default"/>
      </w:rPr>
    </w:lvl>
    <w:lvl w:ilvl="6" w:tplc="30361584" w:tentative="1">
      <w:start w:val="1"/>
      <w:numFmt w:val="bullet"/>
      <w:lvlText w:val="•"/>
      <w:lvlJc w:val="left"/>
      <w:pPr>
        <w:tabs>
          <w:tab w:val="num" w:pos="5040"/>
        </w:tabs>
        <w:ind w:left="5040" w:hanging="360"/>
      </w:pPr>
      <w:rPr>
        <w:rFonts w:ascii="Arial" w:hAnsi="Arial" w:hint="default"/>
      </w:rPr>
    </w:lvl>
    <w:lvl w:ilvl="7" w:tplc="CEBEE936" w:tentative="1">
      <w:start w:val="1"/>
      <w:numFmt w:val="bullet"/>
      <w:lvlText w:val="•"/>
      <w:lvlJc w:val="left"/>
      <w:pPr>
        <w:tabs>
          <w:tab w:val="num" w:pos="5760"/>
        </w:tabs>
        <w:ind w:left="5760" w:hanging="360"/>
      </w:pPr>
      <w:rPr>
        <w:rFonts w:ascii="Arial" w:hAnsi="Arial" w:hint="default"/>
      </w:rPr>
    </w:lvl>
    <w:lvl w:ilvl="8" w:tplc="4046119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00C7CE9"/>
    <w:multiLevelType w:val="hybridMultilevel"/>
    <w:tmpl w:val="7BEA4D88"/>
    <w:lvl w:ilvl="0" w:tplc="81A650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33074">
    <w:abstractNumId w:val="15"/>
  </w:num>
  <w:num w:numId="2" w16cid:durableId="1052994766">
    <w:abstractNumId w:val="14"/>
  </w:num>
  <w:num w:numId="3" w16cid:durableId="1710564044">
    <w:abstractNumId w:val="17"/>
  </w:num>
  <w:num w:numId="4" w16cid:durableId="1729960309">
    <w:abstractNumId w:val="4"/>
  </w:num>
  <w:num w:numId="5" w16cid:durableId="27294985">
    <w:abstractNumId w:val="1"/>
  </w:num>
  <w:num w:numId="6" w16cid:durableId="1878270768">
    <w:abstractNumId w:val="3"/>
  </w:num>
  <w:num w:numId="7" w16cid:durableId="340469819">
    <w:abstractNumId w:val="8"/>
  </w:num>
  <w:num w:numId="8" w16cid:durableId="1744177760">
    <w:abstractNumId w:val="2"/>
  </w:num>
  <w:num w:numId="9" w16cid:durableId="459036187">
    <w:abstractNumId w:val="5"/>
  </w:num>
  <w:num w:numId="10" w16cid:durableId="1708329594">
    <w:abstractNumId w:val="11"/>
  </w:num>
  <w:num w:numId="11" w16cid:durableId="394544724">
    <w:abstractNumId w:val="6"/>
  </w:num>
  <w:num w:numId="12" w16cid:durableId="1443959368">
    <w:abstractNumId w:val="16"/>
  </w:num>
  <w:num w:numId="13" w16cid:durableId="2109882338">
    <w:abstractNumId w:val="10"/>
  </w:num>
  <w:num w:numId="14" w16cid:durableId="455299045">
    <w:abstractNumId w:val="9"/>
  </w:num>
  <w:num w:numId="15" w16cid:durableId="159008278">
    <w:abstractNumId w:val="0"/>
  </w:num>
  <w:num w:numId="16" w16cid:durableId="357513453">
    <w:abstractNumId w:val="7"/>
  </w:num>
  <w:num w:numId="17" w16cid:durableId="351104187">
    <w:abstractNumId w:val="12"/>
  </w:num>
  <w:num w:numId="18" w16cid:durableId="1115625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0"/>
    <w:rsid w:val="00002B58"/>
    <w:rsid w:val="00002C32"/>
    <w:rsid w:val="000040A7"/>
    <w:rsid w:val="00011210"/>
    <w:rsid w:val="000124C0"/>
    <w:rsid w:val="000254E2"/>
    <w:rsid w:val="00025678"/>
    <w:rsid w:val="00033DC8"/>
    <w:rsid w:val="000375A1"/>
    <w:rsid w:val="0004293B"/>
    <w:rsid w:val="0006159A"/>
    <w:rsid w:val="00070281"/>
    <w:rsid w:val="000750B3"/>
    <w:rsid w:val="00080ECA"/>
    <w:rsid w:val="00083564"/>
    <w:rsid w:val="000853B5"/>
    <w:rsid w:val="00086C21"/>
    <w:rsid w:val="000A3D57"/>
    <w:rsid w:val="000B3860"/>
    <w:rsid w:val="000B4094"/>
    <w:rsid w:val="000C54CB"/>
    <w:rsid w:val="000D2F24"/>
    <w:rsid w:val="000D7727"/>
    <w:rsid w:val="000E4B9B"/>
    <w:rsid w:val="000F4379"/>
    <w:rsid w:val="000F6611"/>
    <w:rsid w:val="000F6D22"/>
    <w:rsid w:val="001161D4"/>
    <w:rsid w:val="00117C12"/>
    <w:rsid w:val="001259FD"/>
    <w:rsid w:val="0013151E"/>
    <w:rsid w:val="00132F97"/>
    <w:rsid w:val="0015157F"/>
    <w:rsid w:val="00151B25"/>
    <w:rsid w:val="00162212"/>
    <w:rsid w:val="00176F39"/>
    <w:rsid w:val="001972A5"/>
    <w:rsid w:val="001B7087"/>
    <w:rsid w:val="001B7454"/>
    <w:rsid w:val="001C112C"/>
    <w:rsid w:val="001C7DF7"/>
    <w:rsid w:val="001E175A"/>
    <w:rsid w:val="002037EB"/>
    <w:rsid w:val="00204C1C"/>
    <w:rsid w:val="00214783"/>
    <w:rsid w:val="00217071"/>
    <w:rsid w:val="00223522"/>
    <w:rsid w:val="00225DB8"/>
    <w:rsid w:val="0023619B"/>
    <w:rsid w:val="0024490D"/>
    <w:rsid w:val="00247A08"/>
    <w:rsid w:val="00253CE4"/>
    <w:rsid w:val="002704B4"/>
    <w:rsid w:val="0027057A"/>
    <w:rsid w:val="00277771"/>
    <w:rsid w:val="00277FA9"/>
    <w:rsid w:val="002807E4"/>
    <w:rsid w:val="00280FD6"/>
    <w:rsid w:val="00281C0E"/>
    <w:rsid w:val="002A2FCD"/>
    <w:rsid w:val="002A3E0E"/>
    <w:rsid w:val="002B5D05"/>
    <w:rsid w:val="002B6B59"/>
    <w:rsid w:val="002C1826"/>
    <w:rsid w:val="002C2DFB"/>
    <w:rsid w:val="002C3263"/>
    <w:rsid w:val="002D601E"/>
    <w:rsid w:val="002E6E06"/>
    <w:rsid w:val="002E71DA"/>
    <w:rsid w:val="002F1A6D"/>
    <w:rsid w:val="002F413B"/>
    <w:rsid w:val="002F6A99"/>
    <w:rsid w:val="00310DDE"/>
    <w:rsid w:val="00312A8B"/>
    <w:rsid w:val="00312D9B"/>
    <w:rsid w:val="003177F6"/>
    <w:rsid w:val="00327564"/>
    <w:rsid w:val="00346B3A"/>
    <w:rsid w:val="003552C1"/>
    <w:rsid w:val="003638BC"/>
    <w:rsid w:val="00375722"/>
    <w:rsid w:val="0037677F"/>
    <w:rsid w:val="00380327"/>
    <w:rsid w:val="00381156"/>
    <w:rsid w:val="00387537"/>
    <w:rsid w:val="00396A4B"/>
    <w:rsid w:val="003A40B3"/>
    <w:rsid w:val="003A6E95"/>
    <w:rsid w:val="003C6922"/>
    <w:rsid w:val="003E0694"/>
    <w:rsid w:val="003E3DDC"/>
    <w:rsid w:val="003E5940"/>
    <w:rsid w:val="003F2786"/>
    <w:rsid w:val="003F56A8"/>
    <w:rsid w:val="0040011E"/>
    <w:rsid w:val="004017FE"/>
    <w:rsid w:val="004069F7"/>
    <w:rsid w:val="0041378E"/>
    <w:rsid w:val="004147E1"/>
    <w:rsid w:val="00414B79"/>
    <w:rsid w:val="00434F60"/>
    <w:rsid w:val="004370D2"/>
    <w:rsid w:val="00437238"/>
    <w:rsid w:val="00437C4B"/>
    <w:rsid w:val="00450923"/>
    <w:rsid w:val="004511DE"/>
    <w:rsid w:val="00457AEB"/>
    <w:rsid w:val="00462EEB"/>
    <w:rsid w:val="004659F0"/>
    <w:rsid w:val="00482D30"/>
    <w:rsid w:val="004865AD"/>
    <w:rsid w:val="00492909"/>
    <w:rsid w:val="004B0BF5"/>
    <w:rsid w:val="004B0F63"/>
    <w:rsid w:val="004C00AE"/>
    <w:rsid w:val="004C5D1F"/>
    <w:rsid w:val="004C64B4"/>
    <w:rsid w:val="004D3150"/>
    <w:rsid w:val="004D7175"/>
    <w:rsid w:val="00515D23"/>
    <w:rsid w:val="00520E7E"/>
    <w:rsid w:val="00530652"/>
    <w:rsid w:val="0054041E"/>
    <w:rsid w:val="00540F91"/>
    <w:rsid w:val="005411C0"/>
    <w:rsid w:val="00554542"/>
    <w:rsid w:val="00565431"/>
    <w:rsid w:val="00575C72"/>
    <w:rsid w:val="0058412C"/>
    <w:rsid w:val="00587512"/>
    <w:rsid w:val="0059171A"/>
    <w:rsid w:val="00593FB9"/>
    <w:rsid w:val="00596DDB"/>
    <w:rsid w:val="005A7F87"/>
    <w:rsid w:val="005C740A"/>
    <w:rsid w:val="005D0070"/>
    <w:rsid w:val="005D4145"/>
    <w:rsid w:val="005E2D65"/>
    <w:rsid w:val="005E41D6"/>
    <w:rsid w:val="005F5E33"/>
    <w:rsid w:val="006014BF"/>
    <w:rsid w:val="0060354D"/>
    <w:rsid w:val="00603D43"/>
    <w:rsid w:val="00607675"/>
    <w:rsid w:val="00615557"/>
    <w:rsid w:val="00631666"/>
    <w:rsid w:val="00633637"/>
    <w:rsid w:val="00636150"/>
    <w:rsid w:val="006377C3"/>
    <w:rsid w:val="00640766"/>
    <w:rsid w:val="006636B3"/>
    <w:rsid w:val="006B1BF4"/>
    <w:rsid w:val="006B5ABA"/>
    <w:rsid w:val="006E46EE"/>
    <w:rsid w:val="006F028C"/>
    <w:rsid w:val="006F49C6"/>
    <w:rsid w:val="00702C96"/>
    <w:rsid w:val="00707F2E"/>
    <w:rsid w:val="00724B3F"/>
    <w:rsid w:val="00726C99"/>
    <w:rsid w:val="00732538"/>
    <w:rsid w:val="0073274F"/>
    <w:rsid w:val="00752C00"/>
    <w:rsid w:val="00754EE1"/>
    <w:rsid w:val="00757588"/>
    <w:rsid w:val="00761217"/>
    <w:rsid w:val="007634B5"/>
    <w:rsid w:val="007733F7"/>
    <w:rsid w:val="0077660B"/>
    <w:rsid w:val="007900A6"/>
    <w:rsid w:val="0079454D"/>
    <w:rsid w:val="00794FC8"/>
    <w:rsid w:val="007A2248"/>
    <w:rsid w:val="007A4F7D"/>
    <w:rsid w:val="007C475B"/>
    <w:rsid w:val="007C59C3"/>
    <w:rsid w:val="007D519C"/>
    <w:rsid w:val="007E11FF"/>
    <w:rsid w:val="007F2C61"/>
    <w:rsid w:val="007F3C0C"/>
    <w:rsid w:val="0082043C"/>
    <w:rsid w:val="0083387A"/>
    <w:rsid w:val="00833B72"/>
    <w:rsid w:val="0084756F"/>
    <w:rsid w:val="00852359"/>
    <w:rsid w:val="00855FBE"/>
    <w:rsid w:val="00857CE2"/>
    <w:rsid w:val="00863E18"/>
    <w:rsid w:val="00872BA3"/>
    <w:rsid w:val="00890EB3"/>
    <w:rsid w:val="008A370C"/>
    <w:rsid w:val="008A575D"/>
    <w:rsid w:val="008B40ED"/>
    <w:rsid w:val="008B4154"/>
    <w:rsid w:val="008B74C4"/>
    <w:rsid w:val="008C622A"/>
    <w:rsid w:val="008C76D6"/>
    <w:rsid w:val="008D2402"/>
    <w:rsid w:val="008E68C3"/>
    <w:rsid w:val="0090282A"/>
    <w:rsid w:val="00902F8C"/>
    <w:rsid w:val="00916220"/>
    <w:rsid w:val="0093009F"/>
    <w:rsid w:val="009300A7"/>
    <w:rsid w:val="0093572E"/>
    <w:rsid w:val="009378CE"/>
    <w:rsid w:val="0096160F"/>
    <w:rsid w:val="00962870"/>
    <w:rsid w:val="00965D18"/>
    <w:rsid w:val="009728EF"/>
    <w:rsid w:val="00983ADA"/>
    <w:rsid w:val="00986E18"/>
    <w:rsid w:val="009A5B36"/>
    <w:rsid w:val="009B146D"/>
    <w:rsid w:val="009B4427"/>
    <w:rsid w:val="009B44D7"/>
    <w:rsid w:val="009B64C7"/>
    <w:rsid w:val="009B7021"/>
    <w:rsid w:val="009D03B1"/>
    <w:rsid w:val="009E77E7"/>
    <w:rsid w:val="009F4C31"/>
    <w:rsid w:val="00A021E6"/>
    <w:rsid w:val="00A10EF7"/>
    <w:rsid w:val="00A13C92"/>
    <w:rsid w:val="00A16E7C"/>
    <w:rsid w:val="00A20F64"/>
    <w:rsid w:val="00A3223F"/>
    <w:rsid w:val="00A37DAE"/>
    <w:rsid w:val="00A46880"/>
    <w:rsid w:val="00A63E20"/>
    <w:rsid w:val="00A66B24"/>
    <w:rsid w:val="00A71307"/>
    <w:rsid w:val="00A8072A"/>
    <w:rsid w:val="00A94C2A"/>
    <w:rsid w:val="00A97162"/>
    <w:rsid w:val="00AA5F26"/>
    <w:rsid w:val="00AB3BB6"/>
    <w:rsid w:val="00AC6543"/>
    <w:rsid w:val="00AD3314"/>
    <w:rsid w:val="00AD42A5"/>
    <w:rsid w:val="00AD44F4"/>
    <w:rsid w:val="00AE1038"/>
    <w:rsid w:val="00AE1B06"/>
    <w:rsid w:val="00AE2EF6"/>
    <w:rsid w:val="00AF0FAC"/>
    <w:rsid w:val="00B05176"/>
    <w:rsid w:val="00B05ED2"/>
    <w:rsid w:val="00B116CF"/>
    <w:rsid w:val="00B11E1F"/>
    <w:rsid w:val="00B16EC4"/>
    <w:rsid w:val="00B1725E"/>
    <w:rsid w:val="00B30D25"/>
    <w:rsid w:val="00B32ED1"/>
    <w:rsid w:val="00B34A8B"/>
    <w:rsid w:val="00B43D53"/>
    <w:rsid w:val="00B449D7"/>
    <w:rsid w:val="00B55B52"/>
    <w:rsid w:val="00B56F7A"/>
    <w:rsid w:val="00B762C9"/>
    <w:rsid w:val="00B85655"/>
    <w:rsid w:val="00B90E63"/>
    <w:rsid w:val="00BA0F79"/>
    <w:rsid w:val="00BA3DB4"/>
    <w:rsid w:val="00BC6CA8"/>
    <w:rsid w:val="00BE3011"/>
    <w:rsid w:val="00BF2AEA"/>
    <w:rsid w:val="00BF4172"/>
    <w:rsid w:val="00BF4538"/>
    <w:rsid w:val="00C0012D"/>
    <w:rsid w:val="00C009C5"/>
    <w:rsid w:val="00C047B5"/>
    <w:rsid w:val="00C077D1"/>
    <w:rsid w:val="00C07B63"/>
    <w:rsid w:val="00C114CC"/>
    <w:rsid w:val="00C11C9E"/>
    <w:rsid w:val="00C15396"/>
    <w:rsid w:val="00C16DFB"/>
    <w:rsid w:val="00C219FA"/>
    <w:rsid w:val="00C32949"/>
    <w:rsid w:val="00C345FD"/>
    <w:rsid w:val="00C42587"/>
    <w:rsid w:val="00C4694B"/>
    <w:rsid w:val="00C4727A"/>
    <w:rsid w:val="00C51FCF"/>
    <w:rsid w:val="00C633E9"/>
    <w:rsid w:val="00C659F1"/>
    <w:rsid w:val="00C704DF"/>
    <w:rsid w:val="00C82328"/>
    <w:rsid w:val="00C905B4"/>
    <w:rsid w:val="00C90618"/>
    <w:rsid w:val="00CA2A36"/>
    <w:rsid w:val="00CB22D5"/>
    <w:rsid w:val="00CC0593"/>
    <w:rsid w:val="00CC40AC"/>
    <w:rsid w:val="00CE7FDE"/>
    <w:rsid w:val="00D01B76"/>
    <w:rsid w:val="00D02352"/>
    <w:rsid w:val="00D03AC8"/>
    <w:rsid w:val="00D06F38"/>
    <w:rsid w:val="00D10446"/>
    <w:rsid w:val="00D34FA1"/>
    <w:rsid w:val="00D41DE6"/>
    <w:rsid w:val="00D46B5E"/>
    <w:rsid w:val="00D55775"/>
    <w:rsid w:val="00D60927"/>
    <w:rsid w:val="00D6159C"/>
    <w:rsid w:val="00D6450E"/>
    <w:rsid w:val="00D7311F"/>
    <w:rsid w:val="00D80957"/>
    <w:rsid w:val="00D86F82"/>
    <w:rsid w:val="00DA13B9"/>
    <w:rsid w:val="00DB0C50"/>
    <w:rsid w:val="00DD0C18"/>
    <w:rsid w:val="00DD17AA"/>
    <w:rsid w:val="00DE054D"/>
    <w:rsid w:val="00DE2B7D"/>
    <w:rsid w:val="00DE3961"/>
    <w:rsid w:val="00DF0A57"/>
    <w:rsid w:val="00DF2415"/>
    <w:rsid w:val="00DF53FF"/>
    <w:rsid w:val="00E07819"/>
    <w:rsid w:val="00E150C8"/>
    <w:rsid w:val="00E31143"/>
    <w:rsid w:val="00E315E5"/>
    <w:rsid w:val="00E37AE7"/>
    <w:rsid w:val="00E46A59"/>
    <w:rsid w:val="00E5059B"/>
    <w:rsid w:val="00E50FEB"/>
    <w:rsid w:val="00E57026"/>
    <w:rsid w:val="00E60ED5"/>
    <w:rsid w:val="00E62C19"/>
    <w:rsid w:val="00E63CB0"/>
    <w:rsid w:val="00E70822"/>
    <w:rsid w:val="00E75ABE"/>
    <w:rsid w:val="00E92A61"/>
    <w:rsid w:val="00E938B7"/>
    <w:rsid w:val="00E96741"/>
    <w:rsid w:val="00EA3AB0"/>
    <w:rsid w:val="00ED4592"/>
    <w:rsid w:val="00EE1272"/>
    <w:rsid w:val="00EE3411"/>
    <w:rsid w:val="00EE36CB"/>
    <w:rsid w:val="00EE3BF9"/>
    <w:rsid w:val="00EF1776"/>
    <w:rsid w:val="00EF79D6"/>
    <w:rsid w:val="00EF7EB0"/>
    <w:rsid w:val="00F048D6"/>
    <w:rsid w:val="00F11978"/>
    <w:rsid w:val="00F155F2"/>
    <w:rsid w:val="00F213C4"/>
    <w:rsid w:val="00F36B41"/>
    <w:rsid w:val="00F439C5"/>
    <w:rsid w:val="00F60671"/>
    <w:rsid w:val="00F646A8"/>
    <w:rsid w:val="00F64ACE"/>
    <w:rsid w:val="00F711F0"/>
    <w:rsid w:val="00F75553"/>
    <w:rsid w:val="00F85E93"/>
    <w:rsid w:val="00F90DF3"/>
    <w:rsid w:val="00F91AB7"/>
    <w:rsid w:val="00F95BC8"/>
    <w:rsid w:val="00F9676F"/>
    <w:rsid w:val="00FA2EB5"/>
    <w:rsid w:val="00FB13DE"/>
    <w:rsid w:val="00FB47C7"/>
    <w:rsid w:val="00FB568F"/>
    <w:rsid w:val="00FC57FD"/>
    <w:rsid w:val="00FE03EB"/>
    <w:rsid w:val="00FE4972"/>
    <w:rsid w:val="00FF1453"/>
    <w:rsid w:val="00FF358E"/>
    <w:rsid w:val="037794C4"/>
    <w:rsid w:val="0F91A68A"/>
    <w:rsid w:val="13C960AA"/>
    <w:rsid w:val="1544D51C"/>
    <w:rsid w:val="1703A2F6"/>
    <w:rsid w:val="18C61685"/>
    <w:rsid w:val="18DD92E5"/>
    <w:rsid w:val="191B87D9"/>
    <w:rsid w:val="1E3BA175"/>
    <w:rsid w:val="2553D72D"/>
    <w:rsid w:val="2AA29286"/>
    <w:rsid w:val="2E636CC3"/>
    <w:rsid w:val="2E879A48"/>
    <w:rsid w:val="3A2F197A"/>
    <w:rsid w:val="3D9BFBE5"/>
    <w:rsid w:val="54E74DA3"/>
    <w:rsid w:val="5858DFDF"/>
    <w:rsid w:val="649A3140"/>
    <w:rsid w:val="656A093B"/>
    <w:rsid w:val="67EF5CA0"/>
    <w:rsid w:val="70099694"/>
    <w:rsid w:val="7572EFE0"/>
    <w:rsid w:val="7932E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2C74B"/>
  <w15:docId w15:val="{E808694B-A01B-45E8-87DB-06F6838B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46880"/>
    <w:pPr>
      <w:keepNext/>
      <w:spacing w:before="240" w:after="60" w:line="240" w:lineRule="auto"/>
      <w:outlineLvl w:val="1"/>
    </w:pPr>
    <w:rPr>
      <w:rFonts w:ascii="Arial" w:eastAsia="Times New Roman" w:hAnsi="Arial" w:cs="Arial"/>
      <w:b/>
      <w:bCs/>
      <w:i/>
      <w:iCs/>
      <w:sz w:val="28"/>
      <w:szCs w:val="28"/>
      <w:lang w:val="en-CA"/>
    </w:rPr>
  </w:style>
  <w:style w:type="paragraph" w:styleId="Heading3">
    <w:name w:val="heading 3"/>
    <w:basedOn w:val="Normal"/>
    <w:next w:val="Normal"/>
    <w:link w:val="Heading3Char"/>
    <w:uiPriority w:val="9"/>
    <w:semiHidden/>
    <w:unhideWhenUsed/>
    <w:qFormat/>
    <w:rsid w:val="00B449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2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870"/>
  </w:style>
  <w:style w:type="paragraph" w:styleId="Footer">
    <w:name w:val="footer"/>
    <w:basedOn w:val="Normal"/>
    <w:link w:val="FooterChar"/>
    <w:uiPriority w:val="99"/>
    <w:unhideWhenUsed/>
    <w:rsid w:val="00962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870"/>
  </w:style>
  <w:style w:type="paragraph" w:styleId="Title">
    <w:name w:val="Title"/>
    <w:basedOn w:val="Normal"/>
    <w:link w:val="TitleChar"/>
    <w:qFormat/>
    <w:rsid w:val="00F95BC8"/>
    <w:pPr>
      <w:spacing w:after="0" w:line="240" w:lineRule="auto"/>
      <w:jc w:val="center"/>
    </w:pPr>
    <w:rPr>
      <w:rFonts w:ascii="Arial" w:eastAsia="Times New Roman" w:hAnsi="Arial" w:cs="Arial"/>
      <w:b/>
      <w:sz w:val="28"/>
      <w:szCs w:val="20"/>
      <w:lang w:val="en-CA"/>
    </w:rPr>
  </w:style>
  <w:style w:type="character" w:customStyle="1" w:styleId="TitleChar">
    <w:name w:val="Title Char"/>
    <w:basedOn w:val="DefaultParagraphFont"/>
    <w:link w:val="Title"/>
    <w:rsid w:val="00F95BC8"/>
    <w:rPr>
      <w:rFonts w:ascii="Arial" w:eastAsia="Times New Roman" w:hAnsi="Arial" w:cs="Arial"/>
      <w:b/>
      <w:sz w:val="28"/>
      <w:szCs w:val="20"/>
      <w:lang w:val="en-CA"/>
    </w:rPr>
  </w:style>
  <w:style w:type="paragraph" w:customStyle="1" w:styleId="Style1">
    <w:name w:val="Style1"/>
    <w:basedOn w:val="IntenseQuote"/>
    <w:next w:val="ListParagraph"/>
    <w:link w:val="Style1Char"/>
    <w:qFormat/>
    <w:rsid w:val="0084756F"/>
    <w:pPr>
      <w:pBdr>
        <w:top w:val="single" w:sz="12" w:space="10" w:color="000000" w:themeColor="text1"/>
        <w:bottom w:val="single" w:sz="12" w:space="10" w:color="000000" w:themeColor="text1"/>
      </w:pBdr>
      <w:spacing w:before="0" w:after="0" w:line="240" w:lineRule="auto"/>
      <w:ind w:left="0" w:right="0"/>
    </w:pPr>
    <w:rPr>
      <w:rFonts w:ascii="Arial" w:hAnsi="Arial" w:cs="Arial"/>
      <w:b/>
      <w:smallCaps/>
      <w:color w:val="000000" w:themeColor="text1"/>
      <w:sz w:val="28"/>
    </w:rPr>
  </w:style>
  <w:style w:type="paragraph" w:styleId="BodyText">
    <w:name w:val="Body Text"/>
    <w:basedOn w:val="Normal"/>
    <w:link w:val="BodyTextChar"/>
    <w:rsid w:val="0084756F"/>
    <w:pPr>
      <w:spacing w:after="0" w:line="240" w:lineRule="auto"/>
      <w:jc w:val="both"/>
    </w:pPr>
    <w:rPr>
      <w:rFonts w:ascii="Times New Roman" w:eastAsia="Times New Roman" w:hAnsi="Times New Roman" w:cs="Times New Roman"/>
      <w:sz w:val="24"/>
      <w:szCs w:val="24"/>
      <w:lang w:val="en-CA"/>
    </w:rPr>
  </w:style>
  <w:style w:type="paragraph" w:styleId="IntenseQuote">
    <w:name w:val="Intense Quote"/>
    <w:basedOn w:val="Normal"/>
    <w:next w:val="Normal"/>
    <w:link w:val="IntenseQuoteChar"/>
    <w:uiPriority w:val="30"/>
    <w:qFormat/>
    <w:rsid w:val="00F439C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439C5"/>
    <w:rPr>
      <w:i/>
      <w:iCs/>
      <w:color w:val="5B9BD5" w:themeColor="accent1"/>
    </w:rPr>
  </w:style>
  <w:style w:type="paragraph" w:styleId="ListParagraph">
    <w:name w:val="List Paragraph"/>
    <w:basedOn w:val="Normal"/>
    <w:uiPriority w:val="34"/>
    <w:qFormat/>
    <w:rsid w:val="00F439C5"/>
    <w:pPr>
      <w:ind w:left="720"/>
      <w:contextualSpacing/>
    </w:pPr>
  </w:style>
  <w:style w:type="character" w:customStyle="1" w:styleId="Style1Char">
    <w:name w:val="Style1 Char"/>
    <w:basedOn w:val="IntenseQuoteChar"/>
    <w:link w:val="Style1"/>
    <w:rsid w:val="0084756F"/>
    <w:rPr>
      <w:rFonts w:ascii="Arial" w:hAnsi="Arial" w:cs="Arial"/>
      <w:b/>
      <w:i/>
      <w:iCs/>
      <w:smallCaps/>
      <w:color w:val="000000" w:themeColor="text1"/>
      <w:sz w:val="28"/>
    </w:rPr>
  </w:style>
  <w:style w:type="character" w:customStyle="1" w:styleId="BodyTextChar">
    <w:name w:val="Body Text Char"/>
    <w:basedOn w:val="DefaultParagraphFont"/>
    <w:link w:val="BodyText"/>
    <w:rsid w:val="0084756F"/>
    <w:rPr>
      <w:rFonts w:ascii="Times New Roman" w:eastAsia="Times New Roman" w:hAnsi="Times New Roman" w:cs="Times New Roman"/>
      <w:sz w:val="24"/>
      <w:szCs w:val="24"/>
      <w:lang w:val="en-CA"/>
    </w:rPr>
  </w:style>
  <w:style w:type="table" w:styleId="TableGrid">
    <w:name w:val="Table Grid"/>
    <w:basedOn w:val="TableNormal"/>
    <w:uiPriority w:val="39"/>
    <w:rsid w:val="00554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4542"/>
    <w:rPr>
      <w:color w:val="0000FF"/>
      <w:u w:val="single"/>
    </w:rPr>
  </w:style>
  <w:style w:type="character" w:customStyle="1" w:styleId="Heading2Char">
    <w:name w:val="Heading 2 Char"/>
    <w:basedOn w:val="DefaultParagraphFont"/>
    <w:link w:val="Heading2"/>
    <w:rsid w:val="00A46880"/>
    <w:rPr>
      <w:rFonts w:ascii="Arial" w:eastAsia="Times New Roman" w:hAnsi="Arial" w:cs="Arial"/>
      <w:b/>
      <w:bCs/>
      <w:i/>
      <w:iCs/>
      <w:sz w:val="28"/>
      <w:szCs w:val="28"/>
      <w:lang w:val="en-CA"/>
    </w:rPr>
  </w:style>
  <w:style w:type="character" w:styleId="FollowedHyperlink">
    <w:name w:val="FollowedHyperlink"/>
    <w:basedOn w:val="DefaultParagraphFont"/>
    <w:uiPriority w:val="99"/>
    <w:semiHidden/>
    <w:unhideWhenUsed/>
    <w:rsid w:val="00217071"/>
    <w:rPr>
      <w:color w:val="954F72" w:themeColor="followedHyperlink"/>
      <w:u w:val="single"/>
    </w:rPr>
  </w:style>
  <w:style w:type="paragraph" w:customStyle="1" w:styleId="Style2">
    <w:name w:val="Style2"/>
    <w:basedOn w:val="Normal"/>
    <w:link w:val="Style2Char"/>
    <w:qFormat/>
    <w:rsid w:val="00707F2E"/>
    <w:pPr>
      <w:spacing w:after="0" w:line="240" w:lineRule="auto"/>
      <w:jc w:val="center"/>
    </w:pPr>
    <w:rPr>
      <w:rFonts w:ascii="Arial" w:hAnsi="Arial" w:cs="Arial"/>
      <w:b/>
      <w:smallCaps/>
      <w:sz w:val="24"/>
      <w:szCs w:val="24"/>
    </w:rPr>
  </w:style>
  <w:style w:type="character" w:customStyle="1" w:styleId="Style2Char">
    <w:name w:val="Style2 Char"/>
    <w:basedOn w:val="DefaultParagraphFont"/>
    <w:link w:val="Style2"/>
    <w:rsid w:val="00707F2E"/>
    <w:rPr>
      <w:rFonts w:ascii="Arial" w:hAnsi="Arial" w:cs="Arial"/>
      <w:b/>
      <w:smallCaps/>
      <w:sz w:val="24"/>
      <w:szCs w:val="24"/>
    </w:rPr>
  </w:style>
  <w:style w:type="paragraph" w:styleId="BalloonText">
    <w:name w:val="Balloon Text"/>
    <w:basedOn w:val="Normal"/>
    <w:link w:val="BalloonTextChar"/>
    <w:uiPriority w:val="99"/>
    <w:semiHidden/>
    <w:unhideWhenUsed/>
    <w:rsid w:val="003A6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E95"/>
    <w:rPr>
      <w:rFonts w:ascii="Tahoma" w:hAnsi="Tahoma" w:cs="Tahoma"/>
      <w:sz w:val="16"/>
      <w:szCs w:val="16"/>
    </w:rPr>
  </w:style>
  <w:style w:type="character" w:styleId="CommentReference">
    <w:name w:val="annotation reference"/>
    <w:semiHidden/>
    <w:rsid w:val="00D6159C"/>
    <w:rPr>
      <w:sz w:val="16"/>
      <w:szCs w:val="16"/>
    </w:rPr>
  </w:style>
  <w:style w:type="paragraph" w:styleId="CommentText">
    <w:name w:val="annotation text"/>
    <w:basedOn w:val="Normal"/>
    <w:link w:val="CommentTextChar"/>
    <w:semiHidden/>
    <w:rsid w:val="00D6159C"/>
    <w:pPr>
      <w:spacing w:after="0" w:line="240" w:lineRule="auto"/>
    </w:pPr>
    <w:rPr>
      <w:rFonts w:ascii="Times New Roman" w:eastAsia="Times New Roman" w:hAnsi="Times New Roman" w:cs="Times New Roman"/>
      <w:sz w:val="20"/>
      <w:szCs w:val="20"/>
      <w:lang w:val="en-CA"/>
    </w:rPr>
  </w:style>
  <w:style w:type="character" w:customStyle="1" w:styleId="CommentTextChar">
    <w:name w:val="Comment Text Char"/>
    <w:basedOn w:val="DefaultParagraphFont"/>
    <w:link w:val="CommentText"/>
    <w:semiHidden/>
    <w:rsid w:val="00D6159C"/>
    <w:rPr>
      <w:rFonts w:ascii="Times New Roman" w:eastAsia="Times New Roman" w:hAnsi="Times New Roman" w:cs="Times New Roman"/>
      <w:sz w:val="20"/>
      <w:szCs w:val="20"/>
      <w:lang w:val="en-CA"/>
    </w:rPr>
  </w:style>
  <w:style w:type="paragraph" w:customStyle="1" w:styleId="Style3">
    <w:name w:val="Style3"/>
    <w:basedOn w:val="Normal"/>
    <w:link w:val="Style3Char"/>
    <w:qFormat/>
    <w:rsid w:val="00757588"/>
    <w:pPr>
      <w:spacing w:after="0" w:line="240" w:lineRule="auto"/>
    </w:pPr>
    <w:rPr>
      <w:rFonts w:ascii="Arial" w:hAnsi="Arial" w:cs="Arial"/>
      <w:smallCaps/>
      <w:sz w:val="24"/>
      <w:szCs w:val="24"/>
    </w:rPr>
  </w:style>
  <w:style w:type="character" w:customStyle="1" w:styleId="Style3Char">
    <w:name w:val="Style3 Char"/>
    <w:basedOn w:val="DefaultParagraphFont"/>
    <w:link w:val="Style3"/>
    <w:rsid w:val="00757588"/>
    <w:rPr>
      <w:rFonts w:ascii="Arial" w:hAnsi="Arial" w:cs="Arial"/>
      <w:smallCaps/>
      <w:sz w:val="24"/>
      <w:szCs w:val="24"/>
    </w:rPr>
  </w:style>
  <w:style w:type="paragraph" w:styleId="Revision">
    <w:name w:val="Revision"/>
    <w:hidden/>
    <w:uiPriority w:val="99"/>
    <w:semiHidden/>
    <w:rsid w:val="00DF2415"/>
    <w:pPr>
      <w:spacing w:after="0" w:line="240" w:lineRule="auto"/>
    </w:pPr>
  </w:style>
  <w:style w:type="table" w:customStyle="1" w:styleId="PlainTable31">
    <w:name w:val="Plain Table 31"/>
    <w:basedOn w:val="TableNormal"/>
    <w:uiPriority w:val="43"/>
    <w:rsid w:val="00B43D53"/>
    <w:pPr>
      <w:spacing w:after="0" w:line="240" w:lineRule="auto"/>
    </w:pPr>
    <w:rPr>
      <w:lang w:val="en-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3Char">
    <w:name w:val="Heading 3 Char"/>
    <w:basedOn w:val="DefaultParagraphFont"/>
    <w:link w:val="Heading3"/>
    <w:uiPriority w:val="9"/>
    <w:semiHidden/>
    <w:rsid w:val="00B449D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B449D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B449D7"/>
    <w:rPr>
      <w:b/>
      <w:bCs/>
    </w:rPr>
  </w:style>
  <w:style w:type="paragraph" w:styleId="CommentSubject">
    <w:name w:val="annotation subject"/>
    <w:basedOn w:val="CommentText"/>
    <w:next w:val="CommentText"/>
    <w:link w:val="CommentSubjectChar"/>
    <w:uiPriority w:val="99"/>
    <w:semiHidden/>
    <w:unhideWhenUsed/>
    <w:rsid w:val="00E62C19"/>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E62C19"/>
    <w:rPr>
      <w:rFonts w:ascii="Times New Roman" w:eastAsia="Times New Roman" w:hAnsi="Times New Roman" w:cs="Times New Roman"/>
      <w:b/>
      <w:bCs/>
      <w:sz w:val="20"/>
      <w:szCs w:val="20"/>
      <w:lang w:val="en-CA"/>
    </w:rPr>
  </w:style>
  <w:style w:type="character" w:styleId="UnresolvedMention">
    <w:name w:val="Unresolved Mention"/>
    <w:basedOn w:val="DefaultParagraphFont"/>
    <w:uiPriority w:val="99"/>
    <w:semiHidden/>
    <w:unhideWhenUsed/>
    <w:rsid w:val="00E62C19"/>
    <w:rPr>
      <w:color w:val="605E5C"/>
      <w:shd w:val="clear" w:color="auto" w:fill="E1DFDD"/>
    </w:rPr>
  </w:style>
  <w:style w:type="character" w:styleId="Mention">
    <w:name w:val="Mention"/>
    <w:basedOn w:val="DefaultParagraphFont"/>
    <w:uiPriority w:val="99"/>
    <w:unhideWhenUsed/>
    <w:rsid w:val="00437C4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2966">
      <w:bodyDiv w:val="1"/>
      <w:marLeft w:val="0"/>
      <w:marRight w:val="0"/>
      <w:marTop w:val="0"/>
      <w:marBottom w:val="0"/>
      <w:divBdr>
        <w:top w:val="none" w:sz="0" w:space="0" w:color="auto"/>
        <w:left w:val="none" w:sz="0" w:space="0" w:color="auto"/>
        <w:bottom w:val="none" w:sz="0" w:space="0" w:color="auto"/>
        <w:right w:val="none" w:sz="0" w:space="0" w:color="auto"/>
      </w:divBdr>
    </w:div>
    <w:div w:id="737676436">
      <w:bodyDiv w:val="1"/>
      <w:marLeft w:val="0"/>
      <w:marRight w:val="0"/>
      <w:marTop w:val="0"/>
      <w:marBottom w:val="0"/>
      <w:divBdr>
        <w:top w:val="none" w:sz="0" w:space="0" w:color="auto"/>
        <w:left w:val="none" w:sz="0" w:space="0" w:color="auto"/>
        <w:bottom w:val="none" w:sz="0" w:space="0" w:color="auto"/>
        <w:right w:val="none" w:sz="0" w:space="0" w:color="auto"/>
      </w:divBdr>
    </w:div>
    <w:div w:id="943852040">
      <w:bodyDiv w:val="1"/>
      <w:marLeft w:val="0"/>
      <w:marRight w:val="0"/>
      <w:marTop w:val="0"/>
      <w:marBottom w:val="0"/>
      <w:divBdr>
        <w:top w:val="none" w:sz="0" w:space="0" w:color="auto"/>
        <w:left w:val="none" w:sz="0" w:space="0" w:color="auto"/>
        <w:bottom w:val="none" w:sz="0" w:space="0" w:color="auto"/>
        <w:right w:val="none" w:sz="0" w:space="0" w:color="auto"/>
      </w:divBdr>
    </w:div>
    <w:div w:id="1327514002">
      <w:bodyDiv w:val="1"/>
      <w:marLeft w:val="0"/>
      <w:marRight w:val="0"/>
      <w:marTop w:val="0"/>
      <w:marBottom w:val="0"/>
      <w:divBdr>
        <w:top w:val="none" w:sz="0" w:space="0" w:color="auto"/>
        <w:left w:val="none" w:sz="0" w:space="0" w:color="auto"/>
        <w:bottom w:val="none" w:sz="0" w:space="0" w:color="auto"/>
        <w:right w:val="none" w:sz="0" w:space="0" w:color="auto"/>
      </w:divBdr>
    </w:div>
    <w:div w:id="152405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iccalendars.romcmaster.ca/preview_course_nopop.php?catoid=55&amp;coid=282084" TargetMode="External"/><Relationship Id="rId18" Type="http://schemas.openxmlformats.org/officeDocument/2006/relationships/hyperlink" Target="http://mbastudent.degroote.mcmaster.ca/contact/anonymou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ecretariat.mcmaster.ca/app/uploads/Code-of-Student-Rights-and-Responsibilities.pdf" TargetMode="External"/><Relationship Id="rId7" Type="http://schemas.openxmlformats.org/officeDocument/2006/relationships/settings" Target="settings.xml"/><Relationship Id="rId12" Type="http://schemas.openxmlformats.org/officeDocument/2006/relationships/hyperlink" Target="mailto:XX@mcmaster.ca" TargetMode="External"/><Relationship Id="rId17" Type="http://schemas.openxmlformats.org/officeDocument/2006/relationships/hyperlink" Target="http://www.mcmaster.ca/policy/Students-AcademicStudies/UndergraduateExaminationsPolicy.pdf" TargetMode="External"/><Relationship Id="rId25" Type="http://schemas.openxmlformats.org/officeDocument/2006/relationships/hyperlink" Target="https://secretariat.mcmaster.ca/app/uploads/Academic-Integrity-Policy-1-1.pdf" TargetMode="External"/><Relationship Id="rId2" Type="http://schemas.openxmlformats.org/officeDocument/2006/relationships/customXml" Target="../customXml/item2.xml"/><Relationship Id="rId16" Type="http://schemas.openxmlformats.org/officeDocument/2006/relationships/hyperlink" Target="http://avenue.mcmaster.ca" TargetMode="External"/><Relationship Id="rId20" Type="http://schemas.openxmlformats.org/officeDocument/2006/relationships/hyperlink" Target="http://www.mcmaster.ca/academicintegr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mcmaster.ca" TargetMode="External"/><Relationship Id="rId24" Type="http://schemas.openxmlformats.org/officeDocument/2006/relationships/hyperlink" Target="https://secretariat.mcmaster.ca/app/uploads/2019/02/Academic-Accommodation-for-Religious-Indigenous-and-Spiritual-Observances-Policy-on.pdf" TargetMode="External"/><Relationship Id="rId5" Type="http://schemas.openxmlformats.org/officeDocument/2006/relationships/numbering" Target="numbering.xml"/><Relationship Id="rId15" Type="http://schemas.openxmlformats.org/officeDocument/2006/relationships/hyperlink" Target="https://academiccalendars.romcmaster.ca/preview_course_nopop.php?catoid=55&amp;coid=274524" TargetMode="External"/><Relationship Id="rId23" Type="http://schemas.openxmlformats.org/officeDocument/2006/relationships/hyperlink" Target="http://sas.mcmaster.c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cmaster.ca/academicinteg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ademiccalendars.romcmaster.ca/preview_course_nopop.php?catoid=55&amp;coid=274518" TargetMode="External"/><Relationship Id="rId22" Type="http://schemas.openxmlformats.org/officeDocument/2006/relationships/hyperlink" Target="http://ug.degroote.mcmaster.ca/forms-and-resources/missed-course-work-policy"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8d694c-d90e-47db-8c83-be1e2572e513">
      <Terms xmlns="http://schemas.microsoft.com/office/infopath/2007/PartnerControls"/>
    </lcf76f155ced4ddcb4097134ff3c332f>
    <_Flow_SignoffStatus xmlns="f38d694c-d90e-47db-8c83-be1e2572e513" xsi:nil="true"/>
    <TaxCatchAll xmlns="17ea4c23-5712-4570-9ecc-c236f98025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85BAA001911B4BB4C6F6F2E84C7F7F" ma:contentTypeVersion="20" ma:contentTypeDescription="Create a new document." ma:contentTypeScope="" ma:versionID="85f63097a411b7d1663c9ac2300d190c">
  <xsd:schema xmlns:xsd="http://www.w3.org/2001/XMLSchema" xmlns:xs="http://www.w3.org/2001/XMLSchema" xmlns:p="http://schemas.microsoft.com/office/2006/metadata/properties" xmlns:ns2="f38d694c-d90e-47db-8c83-be1e2572e513" xmlns:ns3="17ea4c23-5712-4570-9ecc-c236f980253e" targetNamespace="http://schemas.microsoft.com/office/2006/metadata/properties" ma:root="true" ma:fieldsID="65fecef1c295a8d31b3bd7b07b9ba56c" ns2:_="" ns3:_="">
    <xsd:import namespace="f38d694c-d90e-47db-8c83-be1e2572e513"/>
    <xsd:import namespace="17ea4c23-5712-4570-9ecc-c236f98025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_Flow_SignoffStatu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d694c-d90e-47db-8c83-be1e2572e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Flow_SignoffStatus" ma:index="18" nillable="true" ma:displayName="Sign-off status" ma:internalName="Sign_x002d_off_x0020_status">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a4c23-5712-4570-9ecc-c236f980253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8b3b1f-6e44-4780-8264-e7b1f994da08}" ma:internalName="TaxCatchAll" ma:showField="CatchAllData" ma:web="17ea4c23-5712-4570-9ecc-c236f9802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0E3CB-392C-4583-ABF6-AA58CDBBAD48}">
  <ds:schemaRefs>
    <ds:schemaRef ds:uri="http://schemas.openxmlformats.org/officeDocument/2006/bibliography"/>
  </ds:schemaRefs>
</ds:datastoreItem>
</file>

<file path=customXml/itemProps2.xml><?xml version="1.0" encoding="utf-8"?>
<ds:datastoreItem xmlns:ds="http://schemas.openxmlformats.org/officeDocument/2006/customXml" ds:itemID="{5CC69F04-6CB7-4157-898C-99B75601FA68}">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f38d694c-d90e-47db-8c83-be1e2572e513"/>
    <ds:schemaRef ds:uri="http://schemas.microsoft.com/office/2006/metadata/properties"/>
    <ds:schemaRef ds:uri="http://schemas.microsoft.com/office/infopath/2007/PartnerControls"/>
    <ds:schemaRef ds:uri="17ea4c23-5712-4570-9ecc-c236f980253e"/>
  </ds:schemaRefs>
</ds:datastoreItem>
</file>

<file path=customXml/itemProps3.xml><?xml version="1.0" encoding="utf-8"?>
<ds:datastoreItem xmlns:ds="http://schemas.openxmlformats.org/officeDocument/2006/customXml" ds:itemID="{E37C1FA9-AEB2-44C4-B66D-A19901FAAEBD}">
  <ds:schemaRefs>
    <ds:schemaRef ds:uri="http://schemas.microsoft.com/sharepoint/v3/contenttype/forms"/>
  </ds:schemaRefs>
</ds:datastoreItem>
</file>

<file path=customXml/itemProps4.xml><?xml version="1.0" encoding="utf-8"?>
<ds:datastoreItem xmlns:ds="http://schemas.openxmlformats.org/officeDocument/2006/customXml" ds:itemID="{01B4B60F-724F-4D63-973B-49CC16FEB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d694c-d90e-47db-8c83-be1e2572e513"/>
    <ds:schemaRef ds:uri="17ea4c23-5712-4570-9ecc-c236f9802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Fyxon</dc:creator>
  <cp:lastModifiedBy>Kotch, Neil</cp:lastModifiedBy>
  <cp:revision>2</cp:revision>
  <cp:lastPrinted>2024-07-31T14:29:00Z</cp:lastPrinted>
  <dcterms:created xsi:type="dcterms:W3CDTF">2025-09-15T21:14:00Z</dcterms:created>
  <dcterms:modified xsi:type="dcterms:W3CDTF">2025-09-15T21:14:00Z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0x010100ED85BAA001911B4BB4C6F6F2E84C7F7F</vt:lpwstr>
  </property>
  <property fmtid="{D5CDD505-2E9C-101B-9397-08002B2CF9AE}" pid="3" name="MediaServiceImageTags">
    <vt:lpwstr/>
  </property>
</Properties>
</file>