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21B0" w14:textId="77777777" w:rsidR="005249E8" w:rsidRPr="00EB06B4" w:rsidRDefault="005249E8" w:rsidP="00524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16"/>
          <w:szCs w:val="16"/>
        </w:rPr>
      </w:pPr>
    </w:p>
    <w:tbl>
      <w:tblPr>
        <w:tblW w:w="139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3960"/>
        <w:gridCol w:w="3780"/>
        <w:gridCol w:w="2700"/>
      </w:tblGrid>
      <w:tr w:rsidR="005249E8" w:rsidRPr="00EB06B4" w14:paraId="463F3CBC" w14:textId="77777777" w:rsidTr="009D1FD2">
        <w:tc>
          <w:tcPr>
            <w:tcW w:w="1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902744" w14:textId="77777777" w:rsidR="005249E8" w:rsidRPr="009D1FD2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b/>
                <w:bCs/>
                <w:kern w:val="1"/>
              </w:rPr>
            </w:pPr>
            <w:r w:rsidRPr="009D1FD2">
              <w:rPr>
                <w:rFonts w:asciiTheme="majorHAnsi" w:hAnsiTheme="majorHAnsi" w:cs="Futura"/>
                <w:b/>
                <w:bCs/>
                <w:color w:val="343434"/>
                <w:sz w:val="36"/>
                <w:szCs w:val="36"/>
              </w:rPr>
              <w:t xml:space="preserve">PLAN FOR SOURCES </w:t>
            </w:r>
          </w:p>
        </w:tc>
      </w:tr>
      <w:tr w:rsidR="005249E8" w:rsidRPr="00EB06B4" w14:paraId="63AACC9A" w14:textId="77777777" w:rsidTr="005249E8">
        <w:tblPrEx>
          <w:tblBorders>
            <w:top w:val="none" w:sz="0" w:space="0" w:color="auto"/>
          </w:tblBorders>
        </w:tblPrEx>
        <w:trPr>
          <w:trHeight w:val="746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309DAC2" w14:textId="621915DD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Course: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C19EB84" w14:textId="4DACFF6A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Due Date: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96CF2C8" w14:textId="00CF765B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Type of Final Product: </w:t>
            </w:r>
          </w:p>
        </w:tc>
      </w:tr>
      <w:tr w:rsidR="005249E8" w:rsidRPr="00EB06B4" w14:paraId="5EF5FDD2" w14:textId="77777777" w:rsidTr="005249E8">
        <w:tblPrEx>
          <w:tblBorders>
            <w:top w:val="none" w:sz="0" w:space="0" w:color="auto"/>
          </w:tblBorders>
        </w:tblPrEx>
        <w:trPr>
          <w:trHeight w:val="1250"/>
        </w:trPr>
        <w:tc>
          <w:tcPr>
            <w:tcW w:w="1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A782A28" w14:textId="31FC234D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Research Question:</w:t>
            </w:r>
          </w:p>
        </w:tc>
      </w:tr>
      <w:tr w:rsidR="005249E8" w:rsidRPr="00EB06B4" w14:paraId="4DF36F78" w14:textId="77777777" w:rsidTr="005249E8">
        <w:tblPrEx>
          <w:tblBorders>
            <w:top w:val="none" w:sz="0" w:space="0" w:color="auto"/>
          </w:tblBorders>
        </w:tblPrEx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E175176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Information </w:t>
            </w:r>
            <w:r w:rsidRPr="00EB06B4">
              <w:rPr>
                <w:rFonts w:asciiTheme="majorHAnsi" w:hAnsiTheme="majorHAnsi" w:cs="Helvetica Light"/>
                <w:sz w:val="28"/>
                <w:szCs w:val="28"/>
              </w:rPr>
              <w:br/>
              <w:t>Needs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F9CCC1E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Kinds of Sources (Popular, Professional, or Scholarly) That Should Meet Each Need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D4F9A34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Publication Formats Likely to be Helpful in Meeting Each Need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1DB87BF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Where to Look</w:t>
            </w:r>
          </w:p>
        </w:tc>
      </w:tr>
      <w:tr w:rsidR="005249E8" w:rsidRPr="00EB06B4" w14:paraId="60B82720" w14:textId="77777777" w:rsidTr="005249E8">
        <w:tblPrEx>
          <w:tblBorders>
            <w:top w:val="none" w:sz="0" w:space="0" w:color="auto"/>
          </w:tblBorders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F083A92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 learn more background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9BB9CB3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18"/>
                <w:szCs w:val="18"/>
              </w:rPr>
              <w:t>(check)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D775891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68D8ED7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FAD919E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</w:tr>
      <w:tr w:rsidR="005249E8" w:rsidRPr="00EB06B4" w14:paraId="64C3572C" w14:textId="77777777" w:rsidTr="005249E8">
        <w:tblPrEx>
          <w:tblBorders>
            <w:top w:val="none" w:sz="0" w:space="0" w:color="auto"/>
          </w:tblBorders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3C1D078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 answer your research question and convince your audience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D6736E8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BB2154F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9E845EE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CF60DA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</w:tr>
      <w:tr w:rsidR="005249E8" w:rsidRPr="00EB06B4" w14:paraId="7CAD598C" w14:textId="77777777" w:rsidTr="005249E8">
        <w:tblPrEx>
          <w:tblBorders>
            <w:top w:val="none" w:sz="0" w:space="0" w:color="auto"/>
          </w:tblBorders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4F413DE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</w:t>
            </w:r>
            <w:r w:rsidRPr="00EB06B4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 </w:t>
            </w: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report what others have said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2AB002C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5324744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4E4C6C8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7AAC0A5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</w:tr>
      <w:tr w:rsidR="005249E8" w:rsidRPr="00EB06B4" w14:paraId="1F995A0B" w14:textId="77777777" w:rsidTr="005249E8"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151475F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 describe the situation and why it</w:t>
            </w:r>
            <w:r w:rsidRPr="00EB06B4">
              <w:rPr>
                <w:rFonts w:asciiTheme="majorHAnsi" w:eastAsia="Arial Unicode MS" w:hAnsiTheme="majorHAnsi" w:cs="Arial Unicode MS"/>
                <w:sz w:val="28"/>
                <w:szCs w:val="28"/>
              </w:rPr>
              <w:t>’</w:t>
            </w:r>
            <w:r w:rsidRPr="00EB06B4">
              <w:rPr>
                <w:rFonts w:asciiTheme="majorHAnsi" w:eastAsia="Arial Unicode MS" w:hAnsiTheme="majorHAnsi" w:cs="Helvetica Light"/>
                <w:sz w:val="28"/>
                <w:szCs w:val="28"/>
              </w:rPr>
              <w:t>s important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62BD690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AD31DFE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0325E49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757D52A" w14:textId="77777777"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</w:tr>
    </w:tbl>
    <w:p w14:paraId="59200ACC" w14:textId="77777777" w:rsidR="00124044" w:rsidRPr="00EB06B4" w:rsidRDefault="00EB06B4" w:rsidP="00EB06B4">
      <w:pPr>
        <w:ind w:left="-9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From </w:t>
      </w:r>
      <w:r w:rsidRPr="00EB06B4">
        <w:rPr>
          <w:rFonts w:asciiTheme="majorHAnsi" w:hAnsiTheme="majorHAnsi"/>
          <w:i/>
          <w:sz w:val="16"/>
          <w:szCs w:val="16"/>
        </w:rPr>
        <w:t>Choosing &amp; Using Sources: A Guide for Academic Research</w:t>
      </w:r>
      <w:r>
        <w:rPr>
          <w:rFonts w:asciiTheme="majorHAnsi" w:hAnsiTheme="majorHAnsi"/>
          <w:sz w:val="16"/>
          <w:szCs w:val="16"/>
        </w:rPr>
        <w:t xml:space="preserve"> by Ohio State University Libraries</w:t>
      </w:r>
    </w:p>
    <w:sectPr w:rsidR="00124044" w:rsidRPr="00EB06B4" w:rsidSect="005249E8">
      <w:pgSz w:w="15840" w:h="12240" w:orient="landscape"/>
      <w:pgMar w:top="450" w:right="1152" w:bottom="45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E8"/>
    <w:rsid w:val="00110645"/>
    <w:rsid w:val="00124044"/>
    <w:rsid w:val="005249E8"/>
    <w:rsid w:val="005A623D"/>
    <w:rsid w:val="009D1FD2"/>
    <w:rsid w:val="00EB06B4"/>
    <w:rsid w:val="00F14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432ADE"/>
  <w15:docId w15:val="{CF575ADC-20D4-417D-9C31-04445D3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The Ohio State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Ness</dc:creator>
  <cp:keywords/>
  <dc:description/>
  <cp:lastModifiedBy>Stracuzzi, Andrew</cp:lastModifiedBy>
  <cp:revision>2</cp:revision>
  <dcterms:created xsi:type="dcterms:W3CDTF">2021-05-25T17:38:00Z</dcterms:created>
  <dcterms:modified xsi:type="dcterms:W3CDTF">2021-05-25T17:38:00Z</dcterms:modified>
</cp:coreProperties>
</file>